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DD59F" w14:textId="3BE8F5F0" w:rsidR="009430CE" w:rsidRPr="0004238D" w:rsidRDefault="00DC4C52" w:rsidP="00C54054">
      <w:pPr>
        <w:pStyle w:val="Heading1"/>
        <w:spacing w:before="100" w:beforeAutospacing="1" w:afterAutospacing="1" w:line="240" w:lineRule="auto"/>
        <w:jc w:val="center"/>
        <w:rPr>
          <w:rFonts w:ascii="Arial" w:hAnsi="Arial" w:cs="Arial"/>
          <w:i w:val="0"/>
          <w:iCs w:val="0"/>
        </w:rPr>
      </w:pPr>
      <w:r w:rsidRPr="0004238D">
        <w:rPr>
          <w:rFonts w:ascii="Arial" w:hAnsi="Arial" w:cs="Arial"/>
          <w:i w:val="0"/>
          <w:iCs w:val="0"/>
        </w:rPr>
        <w:t xml:space="preserve">Protocol </w:t>
      </w:r>
      <w:r w:rsidR="009F4D8B" w:rsidRPr="0004238D">
        <w:rPr>
          <w:rFonts w:ascii="Arial" w:hAnsi="Arial" w:cs="Arial"/>
          <w:i w:val="0"/>
          <w:iCs w:val="0"/>
        </w:rPr>
        <w:t xml:space="preserve">Template for the Evaluation of </w:t>
      </w:r>
      <w:r w:rsidR="00F6503D" w:rsidRPr="0004238D">
        <w:rPr>
          <w:rFonts w:ascii="Arial" w:hAnsi="Arial" w:cs="Arial"/>
          <w:i w:val="0"/>
          <w:iCs w:val="0"/>
        </w:rPr>
        <w:t>Domain Match and Feasibility</w:t>
      </w:r>
      <w:r w:rsidR="00A57AC4" w:rsidRPr="0004238D">
        <w:rPr>
          <w:rFonts w:ascii="Arial" w:hAnsi="Arial" w:cs="Arial"/>
          <w:i w:val="0"/>
          <w:iCs w:val="0"/>
        </w:rPr>
        <w:t xml:space="preserve"> </w:t>
      </w:r>
      <w:r w:rsidRPr="0004238D">
        <w:rPr>
          <w:rFonts w:ascii="Arial" w:hAnsi="Arial" w:cs="Arial"/>
          <w:i w:val="0"/>
          <w:iCs w:val="0"/>
        </w:rPr>
        <w:t>of XXXX for Use in Core Outcome Sets for XXXX</w:t>
      </w:r>
    </w:p>
    <w:p w14:paraId="2EB3EA39" w14:textId="4E8FBD35" w:rsidR="009430CE" w:rsidRPr="0004238D" w:rsidRDefault="00901A4B" w:rsidP="009430CE">
      <w:pPr>
        <w:pStyle w:val="Heading2"/>
        <w:spacing w:before="100" w:beforeAutospacing="1" w:afterAutospacing="1" w:line="240" w:lineRule="auto"/>
        <w:rPr>
          <w:rFonts w:ascii="Arial" w:hAnsi="Arial" w:cs="Arial"/>
          <w:b w:val="0"/>
          <w:bCs w:val="0"/>
          <w:i w:val="0"/>
          <w:iCs w:val="0"/>
          <w:lang w:val="de-DE"/>
        </w:rPr>
      </w:pPr>
      <w:r w:rsidRPr="0004238D">
        <w:rPr>
          <w:rFonts w:ascii="Arial" w:hAnsi="Arial" w:cs="Arial"/>
          <w:b w:val="0"/>
          <w:bCs w:val="0"/>
          <w:i w:val="0"/>
          <w:iCs w:val="0"/>
          <w:lang w:val="de-DE"/>
        </w:rPr>
        <w:t>PURPOSE &amp; SCOPE</w:t>
      </w:r>
    </w:p>
    <w:p w14:paraId="25F9F59A" w14:textId="07D01B7E" w:rsidR="004241B8" w:rsidRPr="0004238D" w:rsidRDefault="002272C2" w:rsidP="004241B8">
      <w:p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 xml:space="preserve">Before advancing an instrument to a full psychometric measurement-property evaluation (via systematic literature review </w:t>
      </w:r>
      <w:r w:rsidR="009A034A" w:rsidRPr="0004238D">
        <w:rPr>
          <w:rFonts w:ascii="Arial" w:eastAsia="Times New Roman" w:hAnsi="Arial" w:cs="Arial"/>
          <w:i w:val="0"/>
          <w:iCs w:val="0"/>
          <w:sz w:val="22"/>
          <w:szCs w:val="22"/>
        </w:rPr>
        <w:t>(</w:t>
      </w:r>
      <w:r w:rsidRPr="0004238D">
        <w:rPr>
          <w:rFonts w:ascii="Arial" w:eastAsia="Times New Roman" w:hAnsi="Arial" w:cs="Arial"/>
          <w:i w:val="0"/>
          <w:iCs w:val="0"/>
          <w:sz w:val="22"/>
          <w:szCs w:val="22"/>
        </w:rPr>
        <w:t>SLR</w:t>
      </w:r>
      <w:r w:rsidR="009A034A" w:rsidRPr="0004238D">
        <w:rPr>
          <w:rFonts w:ascii="Arial" w:eastAsia="Times New Roman" w:hAnsi="Arial" w:cs="Arial"/>
          <w:i w:val="0"/>
          <w:iCs w:val="0"/>
          <w:sz w:val="22"/>
          <w:szCs w:val="22"/>
        </w:rPr>
        <w:t>)</w:t>
      </w:r>
      <w:r w:rsidRPr="0004238D">
        <w:rPr>
          <w:rFonts w:ascii="Arial" w:eastAsia="Times New Roman" w:hAnsi="Arial" w:cs="Arial"/>
          <w:i w:val="0"/>
          <w:iCs w:val="0"/>
          <w:sz w:val="22"/>
          <w:szCs w:val="22"/>
        </w:rPr>
        <w:t>), OMERACT recommends first assessing two foundational characteristics of a candidate instrument, as specified in the OMERACT Filter Instrument Selection Algorithm (OFISA)</w:t>
      </w:r>
      <w:r w:rsidR="0019552D" w:rsidRPr="0004238D">
        <w:rPr>
          <w:rFonts w:ascii="Arial" w:eastAsia="Times New Roman" w:hAnsi="Arial" w:cs="Arial"/>
          <w:i w:val="0"/>
          <w:iCs w:val="0"/>
          <w:color w:val="000000"/>
          <w:sz w:val="22"/>
          <w:szCs w:val="22"/>
          <w:vertAlign w:val="superscript"/>
        </w:rPr>
        <w:t xml:space="preserve"> </w:t>
      </w:r>
      <w:sdt>
        <w:sdtPr>
          <w:rPr>
            <w:rFonts w:ascii="Arial" w:eastAsia="Times New Roman" w:hAnsi="Arial" w:cs="Arial"/>
            <w:i w:val="0"/>
            <w:iCs w:val="0"/>
            <w:color w:val="000000"/>
            <w:sz w:val="22"/>
            <w:szCs w:val="22"/>
            <w:vertAlign w:val="superscript"/>
          </w:rPr>
          <w:tag w:val="MENDELEY_CITATION_v3_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V0sInB1Ymxpc2hlci1wbGFjZSI6Ik90dGF3YSIsImVkaXRpb24iOiIyLjMiLCJjb250YWluZXItdGl0bGUtc2hvcnQiOiIifSwiaXNUZW1wb3JhcnkiOmZhbHNlLCJzdXBwcmVzcy1hdXRob3IiOmZhbHNlLCJjb21wb3NpdGUiOmZhbHNlLCJhdXRob3Itb25seSI6ZmFsc2V9XX0="/>
          <w:id w:val="1243224467"/>
          <w:placeholder>
            <w:docPart w:val="121B05E557269B4493F82A55B895C621"/>
          </w:placeholder>
        </w:sdtPr>
        <w:sdtEndPr/>
        <w:sdtContent>
          <w:r w:rsidR="00784E0C" w:rsidRPr="0004238D">
            <w:rPr>
              <w:rFonts w:ascii="Arial" w:eastAsia="Times New Roman" w:hAnsi="Arial" w:cs="Arial"/>
              <w:i w:val="0"/>
              <w:iCs w:val="0"/>
              <w:color w:val="000000"/>
              <w:sz w:val="22"/>
              <w:szCs w:val="22"/>
              <w:vertAlign w:val="superscript"/>
            </w:rPr>
            <w:t>1</w:t>
          </w:r>
        </w:sdtContent>
      </w:sdt>
      <w:r w:rsidR="0019552D" w:rsidRPr="0004238D">
        <w:rPr>
          <w:rFonts w:ascii="Arial" w:eastAsia="Times New Roman" w:hAnsi="Arial" w:cs="Arial"/>
          <w:i w:val="0"/>
          <w:iCs w:val="0"/>
          <w:sz w:val="22"/>
          <w:szCs w:val="22"/>
        </w:rPr>
        <w:t>:</w:t>
      </w:r>
    </w:p>
    <w:p w14:paraId="014FDA55" w14:textId="785DCE52" w:rsidR="004241B8" w:rsidRPr="0004238D" w:rsidRDefault="004241B8" w:rsidP="00703BC8">
      <w:pPr>
        <w:numPr>
          <w:ilvl w:val="0"/>
          <w:numId w:val="7"/>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b/>
          <w:bCs/>
          <w:i w:val="0"/>
          <w:iCs w:val="0"/>
          <w:sz w:val="22"/>
          <w:szCs w:val="22"/>
        </w:rPr>
        <w:t>Domain Match</w:t>
      </w:r>
      <w:r w:rsidRPr="0004238D">
        <w:rPr>
          <w:rFonts w:ascii="Arial" w:eastAsia="Times New Roman" w:hAnsi="Arial" w:cs="Arial"/>
          <w:i w:val="0"/>
          <w:iCs w:val="0"/>
          <w:sz w:val="22"/>
          <w:szCs w:val="22"/>
        </w:rPr>
        <w:t xml:space="preserve"> – Does the instrument’s content align with, and adequately cover, the endorsed domain definition?</w:t>
      </w:r>
      <w:r w:rsidR="00784E0C" w:rsidRPr="0004238D">
        <w:rPr>
          <w:rFonts w:ascii="Arial" w:eastAsia="Times New Roman" w:hAnsi="Arial" w:cs="Arial"/>
          <w:i w:val="0"/>
          <w:iCs w:val="0"/>
          <w:sz w:val="22"/>
          <w:szCs w:val="22"/>
        </w:rPr>
        <w:t xml:space="preserve"> </w:t>
      </w:r>
      <w:sdt>
        <w:sdtPr>
          <w:rPr>
            <w:rFonts w:ascii="Arial" w:hAnsi="Arial" w:cs="Arial"/>
            <w:i w:val="0"/>
            <w:iCs w:val="0"/>
            <w:color w:val="000000"/>
            <w:sz w:val="22"/>
            <w:szCs w:val="22"/>
            <w:vertAlign w:val="superscript"/>
          </w:rPr>
          <w:tag w:val="MENDELEY_CITATION_v3_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"/>
          <w:id w:val="825790446"/>
          <w:placeholder>
            <w:docPart w:val="0EF094613F0C4B48889ED8CFA18B6D99"/>
          </w:placeholder>
        </w:sdtPr>
        <w:sdtEndPr/>
        <w:sdtContent>
          <w:r w:rsidR="00784E0C" w:rsidRPr="0004238D">
            <w:rPr>
              <w:rFonts w:ascii="Arial" w:hAnsi="Arial" w:cs="Arial"/>
              <w:i w:val="0"/>
              <w:iCs w:val="0"/>
              <w:color w:val="000000"/>
              <w:sz w:val="22"/>
              <w:szCs w:val="22"/>
              <w:vertAlign w:val="superscript"/>
            </w:rPr>
            <w:t>3,4</w:t>
          </w:r>
        </w:sdtContent>
      </w:sdt>
    </w:p>
    <w:p w14:paraId="6F77A9FF" w14:textId="77777777" w:rsidR="004241B8" w:rsidRPr="0004238D" w:rsidRDefault="004241B8" w:rsidP="00703BC8">
      <w:pPr>
        <w:numPr>
          <w:ilvl w:val="0"/>
          <w:numId w:val="7"/>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b/>
          <w:bCs/>
          <w:i w:val="0"/>
          <w:iCs w:val="0"/>
          <w:sz w:val="22"/>
          <w:szCs w:val="22"/>
        </w:rPr>
        <w:t>Feasibility</w:t>
      </w:r>
      <w:r w:rsidRPr="0004238D">
        <w:rPr>
          <w:rFonts w:ascii="Arial" w:eastAsia="Times New Roman" w:hAnsi="Arial" w:cs="Arial"/>
          <w:i w:val="0"/>
          <w:iCs w:val="0"/>
          <w:sz w:val="22"/>
          <w:szCs w:val="22"/>
        </w:rPr>
        <w:t xml:space="preserve"> – Is the instrument practical to implement (burden, access, costs, training, administration)?</w:t>
      </w:r>
    </w:p>
    <w:p w14:paraId="52E18E5C" w14:textId="17C448DC" w:rsidR="002633A3" w:rsidRPr="0004238D" w:rsidRDefault="002633A3" w:rsidP="002633A3">
      <w:p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This protocol outlines a two-stage evaluation process:</w:t>
      </w:r>
    </w:p>
    <w:p w14:paraId="75B067CF" w14:textId="57049A03" w:rsidR="002633A3" w:rsidRPr="0004238D" w:rsidRDefault="002633A3" w:rsidP="00703BC8">
      <w:pPr>
        <w:pStyle w:val="ListParagraph"/>
        <w:numPr>
          <w:ilvl w:val="0"/>
          <w:numId w:val="15"/>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Stage 1 (Steering Group Deep Dive): A detailed review of question-level domain match and feasibility by the working group steering committee and selected PRPs.</w:t>
      </w:r>
    </w:p>
    <w:p w14:paraId="776905C8" w14:textId="77777777" w:rsidR="002633A3" w:rsidRPr="0004238D" w:rsidRDefault="002633A3" w:rsidP="00703BC8">
      <w:pPr>
        <w:pStyle w:val="ListParagraph"/>
        <w:numPr>
          <w:ilvl w:val="0"/>
          <w:numId w:val="15"/>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Stage 2 (Broader Group Review &amp; Consensus): A high-level review of overall domain match and feasibility by the wider OMERACT community, informed by Stage 1 findings.</w:t>
      </w:r>
    </w:p>
    <w:p w14:paraId="5CC1818A" w14:textId="7C7A35A5" w:rsidR="004241B8" w:rsidRPr="0004238D" w:rsidRDefault="00BA22C1" w:rsidP="002633A3">
      <w:p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This early screen helps ensure that only instruments with acceptable domain coverage and feasibility advance to the more resource-intensive SLR stage</w:t>
      </w:r>
      <w:r w:rsidR="004241B8" w:rsidRPr="0004238D">
        <w:rPr>
          <w:rFonts w:ascii="Arial" w:eastAsia="Times New Roman" w:hAnsi="Arial" w:cs="Arial"/>
          <w:i w:val="0"/>
          <w:iCs w:val="0"/>
          <w:sz w:val="22"/>
          <w:szCs w:val="22"/>
        </w:rPr>
        <w:t>.</w:t>
      </w:r>
    </w:p>
    <w:p w14:paraId="0E139D15" w14:textId="1C301AE7" w:rsidR="00860581" w:rsidRPr="0004238D" w:rsidRDefault="00ED10FF" w:rsidP="00F12E7B">
      <w:pPr>
        <w:pStyle w:val="Heading1"/>
        <w:spacing w:before="0" w:after="0"/>
        <w:rPr>
          <w:rFonts w:ascii="Arial" w:eastAsiaTheme="minorEastAsia" w:hAnsi="Arial" w:cs="Arial"/>
        </w:rPr>
      </w:pPr>
      <w:r w:rsidRPr="0004238D">
        <w:rPr>
          <w:rFonts w:ascii="Arial" w:eastAsiaTheme="minorEastAsia" w:hAnsi="Arial" w:cs="Arial"/>
        </w:rPr>
        <w:t xml:space="preserve">Note on Construct Validity: </w:t>
      </w:r>
      <w:r w:rsidRPr="0004238D">
        <w:rPr>
          <w:rFonts w:ascii="Arial" w:eastAsiaTheme="minorEastAsia" w:hAnsi="Arial" w:cs="Arial"/>
          <w:b w:val="0"/>
          <w:bCs w:val="0"/>
        </w:rPr>
        <w:t>At this stage, working groups may incorporate hypothesis-driven construct validity checks into their surveys. However, this is optional and not required to complete the Domain Match &amp; Feasibility step</w:t>
      </w:r>
      <w:r w:rsidR="00F12E7B" w:rsidRPr="0004238D">
        <w:rPr>
          <w:rFonts w:ascii="Arial" w:eastAsiaTheme="minorEastAsia" w:hAnsi="Arial" w:cs="Arial"/>
          <w:b w:val="0"/>
          <w:bCs w:val="0"/>
        </w:rPr>
        <w:t>.</w:t>
      </w:r>
    </w:p>
    <w:p w14:paraId="079510EF" w14:textId="77777777" w:rsidR="00D0714F" w:rsidRPr="0004238D" w:rsidRDefault="00D0714F" w:rsidP="00D0714F">
      <w:pPr>
        <w:spacing w:after="0"/>
        <w:rPr>
          <w:rFonts w:ascii="Arial" w:hAnsi="Arial" w:cs="Arial"/>
          <w:sz w:val="22"/>
          <w:szCs w:val="22"/>
        </w:rPr>
      </w:pPr>
    </w:p>
    <w:p w14:paraId="2D16B9C0" w14:textId="581BEEC7" w:rsidR="00D0714F" w:rsidRPr="0004238D" w:rsidRDefault="00901A4B" w:rsidP="00D0714F">
      <w:pPr>
        <w:pStyle w:val="Heading2"/>
        <w:spacing w:before="0"/>
        <w:rPr>
          <w:rFonts w:ascii="Arial" w:hAnsi="Arial" w:cs="Arial"/>
        </w:rPr>
      </w:pPr>
      <w:r w:rsidRPr="0004238D">
        <w:rPr>
          <w:rFonts w:ascii="Arial" w:hAnsi="Arial" w:cs="Arial"/>
        </w:rPr>
        <w:t>RATIONALE:</w:t>
      </w:r>
    </w:p>
    <w:p w14:paraId="25DA747D" w14:textId="0D43026D" w:rsidR="00D0714F" w:rsidRPr="0004238D" w:rsidRDefault="00D0714F" w:rsidP="006F4E0E">
      <w:pPr>
        <w:pStyle w:val="NoSpacing"/>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 xml:space="preserve">Selecting an instrument </w:t>
      </w:r>
      <w:r w:rsidR="0032592D" w:rsidRPr="0004238D">
        <w:rPr>
          <w:rFonts w:ascii="Arial" w:hAnsi="Arial" w:cs="Arial"/>
          <w:i w:val="0"/>
          <w:iCs w:val="0"/>
          <w:sz w:val="22"/>
          <w:szCs w:val="22"/>
        </w:rPr>
        <w:t xml:space="preserve">to move to a </w:t>
      </w:r>
      <w:r w:rsidR="0032592D" w:rsidRPr="0004238D">
        <w:rPr>
          <w:rFonts w:ascii="Arial" w:eastAsia="Times New Roman" w:hAnsi="Arial" w:cs="Arial"/>
          <w:i w:val="0"/>
          <w:iCs w:val="0"/>
          <w:sz w:val="22"/>
          <w:szCs w:val="22"/>
        </w:rPr>
        <w:t>psychometric measurement-property evaluation (via SLR)</w:t>
      </w:r>
      <w:r w:rsidR="0032592D" w:rsidRPr="0004238D">
        <w:rPr>
          <w:rFonts w:ascii="Arial" w:hAnsi="Arial" w:cs="Arial"/>
          <w:i w:val="0"/>
          <w:iCs w:val="0"/>
          <w:sz w:val="22"/>
          <w:szCs w:val="22"/>
        </w:rPr>
        <w:t xml:space="preserve"> </w:t>
      </w:r>
      <w:r w:rsidRPr="0004238D">
        <w:rPr>
          <w:rFonts w:ascii="Arial" w:hAnsi="Arial" w:cs="Arial"/>
          <w:i w:val="0"/>
          <w:iCs w:val="0"/>
          <w:sz w:val="22"/>
          <w:szCs w:val="22"/>
        </w:rPr>
        <w:t xml:space="preserve">requires that it measures the </w:t>
      </w:r>
      <w:r w:rsidR="00F12E7B" w:rsidRPr="0004238D">
        <w:rPr>
          <w:rFonts w:ascii="Arial" w:hAnsi="Arial" w:cs="Arial"/>
          <w:i w:val="0"/>
          <w:iCs w:val="0"/>
          <w:sz w:val="22"/>
          <w:szCs w:val="22"/>
        </w:rPr>
        <w:t>target domain</w:t>
      </w:r>
      <w:r w:rsidRPr="0004238D">
        <w:rPr>
          <w:rFonts w:ascii="Arial" w:hAnsi="Arial" w:cs="Arial"/>
          <w:i w:val="0"/>
          <w:iCs w:val="0"/>
          <w:sz w:val="22"/>
          <w:szCs w:val="22"/>
        </w:rPr>
        <w:t xml:space="preserve"> </w:t>
      </w:r>
      <w:r w:rsidR="00E02CED" w:rsidRPr="0004238D">
        <w:rPr>
          <w:rFonts w:ascii="Arial" w:hAnsi="Arial" w:cs="Arial"/>
          <w:i w:val="0"/>
          <w:iCs w:val="0"/>
          <w:sz w:val="22"/>
          <w:szCs w:val="22"/>
        </w:rPr>
        <w:t>and</w:t>
      </w:r>
      <w:r w:rsidRPr="0004238D">
        <w:rPr>
          <w:rFonts w:ascii="Arial" w:hAnsi="Arial" w:cs="Arial"/>
          <w:i w:val="0"/>
          <w:iCs w:val="0"/>
          <w:sz w:val="22"/>
          <w:szCs w:val="22"/>
        </w:rPr>
        <w:t xml:space="preserve"> </w:t>
      </w:r>
      <w:r w:rsidR="0032592D" w:rsidRPr="0004238D">
        <w:rPr>
          <w:rFonts w:ascii="Arial" w:hAnsi="Arial" w:cs="Arial"/>
          <w:i w:val="0"/>
          <w:iCs w:val="0"/>
          <w:sz w:val="22"/>
          <w:szCs w:val="22"/>
        </w:rPr>
        <w:t>is feasible to use</w:t>
      </w:r>
      <w:r w:rsidRPr="0004238D">
        <w:rPr>
          <w:rFonts w:ascii="Arial" w:hAnsi="Arial" w:cs="Arial"/>
          <w:i w:val="0"/>
          <w:iCs w:val="0"/>
          <w:sz w:val="22"/>
          <w:szCs w:val="22"/>
        </w:rPr>
        <w:t xml:space="preserve">. This protocol outlines the OMERACT </w:t>
      </w:r>
      <w:r w:rsidR="002526EC" w:rsidRPr="0004238D">
        <w:rPr>
          <w:rFonts w:ascii="Arial" w:hAnsi="Arial" w:cs="Arial"/>
          <w:i w:val="0"/>
          <w:iCs w:val="0"/>
          <w:sz w:val="22"/>
          <w:szCs w:val="22"/>
        </w:rPr>
        <w:t>methodology</w:t>
      </w:r>
      <w:r w:rsidRPr="0004238D">
        <w:rPr>
          <w:rFonts w:ascii="Arial" w:hAnsi="Arial" w:cs="Arial"/>
          <w:i w:val="0"/>
          <w:iCs w:val="0"/>
          <w:sz w:val="22"/>
          <w:szCs w:val="22"/>
        </w:rPr>
        <w:t xml:space="preserve"> </w:t>
      </w:r>
      <w:r w:rsidR="00171F98" w:rsidRPr="0004238D">
        <w:rPr>
          <w:rFonts w:ascii="Arial" w:hAnsi="Arial" w:cs="Arial"/>
          <w:i w:val="0"/>
          <w:iCs w:val="0"/>
          <w:sz w:val="22"/>
          <w:szCs w:val="22"/>
        </w:rPr>
        <w:t>for</w:t>
      </w:r>
      <w:r w:rsidRPr="0004238D">
        <w:rPr>
          <w:rFonts w:ascii="Arial" w:hAnsi="Arial" w:cs="Arial"/>
          <w:i w:val="0"/>
          <w:iCs w:val="0"/>
          <w:sz w:val="22"/>
          <w:szCs w:val="22"/>
        </w:rPr>
        <w:t xml:space="preserve"> assessing domain match and feasibility, building on frameworks for sensibility and concept match developed in the measurement literature.</w:t>
      </w:r>
      <w:r w:rsidR="00C03C70" w:rsidRPr="0004238D">
        <w:rPr>
          <w:rFonts w:ascii="Arial" w:hAnsi="Arial" w:cs="Arial"/>
          <w:i w:val="0"/>
          <w:iCs w:val="0"/>
          <w:sz w:val="22"/>
          <w:szCs w:val="22"/>
        </w:rPr>
        <w:t xml:space="preserve"> </w:t>
      </w:r>
      <w:r w:rsidR="001A3E50" w:rsidRPr="0004238D">
        <w:rPr>
          <w:rFonts w:ascii="Arial" w:hAnsi="Arial" w:cs="Arial"/>
          <w:i w:val="0"/>
          <w:iCs w:val="0"/>
          <w:sz w:val="22"/>
          <w:szCs w:val="22"/>
        </w:rPr>
        <w:t>The two-stage approach balances efficiency with inclusivity by first allowing a smaller expert group to conduct a detailed review, which minimizes the burden on the broader community. In the second stage, the process ensures transparency</w:t>
      </w:r>
      <w:r w:rsidR="002F381D" w:rsidRPr="0004238D">
        <w:rPr>
          <w:rFonts w:ascii="Arial" w:hAnsi="Arial" w:cs="Arial"/>
          <w:i w:val="0"/>
          <w:iCs w:val="0"/>
          <w:sz w:val="22"/>
          <w:szCs w:val="22"/>
        </w:rPr>
        <w:t xml:space="preserve"> </w:t>
      </w:r>
      <w:r w:rsidR="001A3E50" w:rsidRPr="0004238D">
        <w:rPr>
          <w:rFonts w:ascii="Arial" w:hAnsi="Arial" w:cs="Arial"/>
          <w:i w:val="0"/>
          <w:iCs w:val="0"/>
          <w:sz w:val="22"/>
          <w:szCs w:val="22"/>
        </w:rPr>
        <w:t>and consensus by integrating perspectives from PRPs and other collaborators across OMERACT.</w:t>
      </w:r>
    </w:p>
    <w:p w14:paraId="7DD3CE2D" w14:textId="2832EB21" w:rsidR="006F4E0E" w:rsidRPr="0004238D" w:rsidRDefault="006F4E0E" w:rsidP="006F4E0E">
      <w:pPr>
        <w:pStyle w:val="NoSpacing"/>
        <w:spacing w:before="100" w:beforeAutospacing="1" w:after="100" w:afterAutospacing="1"/>
        <w:rPr>
          <w:rFonts w:ascii="Arial" w:hAnsi="Arial" w:cs="Arial"/>
          <w:b/>
          <w:bCs/>
          <w:i w:val="0"/>
          <w:iCs w:val="0"/>
          <w:sz w:val="22"/>
          <w:szCs w:val="22"/>
        </w:rPr>
      </w:pPr>
      <w:r w:rsidRPr="0004238D">
        <w:rPr>
          <w:rFonts w:ascii="Arial" w:hAnsi="Arial" w:cs="Arial"/>
          <w:b/>
          <w:bCs/>
          <w:i w:val="0"/>
          <w:iCs w:val="0"/>
          <w:sz w:val="22"/>
          <w:szCs w:val="22"/>
        </w:rPr>
        <w:t xml:space="preserve">Key Sources Informing This Approach </w:t>
      </w:r>
    </w:p>
    <w:p w14:paraId="70797756" w14:textId="358DE7D1" w:rsidR="007A1F69" w:rsidRPr="0004238D" w:rsidRDefault="00473310" w:rsidP="00A94CBD">
      <w:pPr>
        <w:pStyle w:val="NoSpacing"/>
        <w:spacing w:before="100" w:beforeAutospacing="1" w:after="100" w:afterAutospacing="1"/>
        <w:rPr>
          <w:rFonts w:ascii="Arial" w:hAnsi="Arial" w:cs="Arial"/>
          <w:i w:val="0"/>
          <w:iCs w:val="0"/>
          <w:sz w:val="22"/>
          <w:szCs w:val="22"/>
        </w:rPr>
      </w:pPr>
      <w:proofErr w:type="spellStart"/>
      <w:r w:rsidRPr="0004238D">
        <w:rPr>
          <w:rFonts w:ascii="Arial" w:hAnsi="Arial" w:cs="Arial"/>
          <w:sz w:val="22"/>
          <w:szCs w:val="22"/>
        </w:rPr>
        <w:t>Pakulis</w:t>
      </w:r>
      <w:proofErr w:type="spellEnd"/>
      <w:r w:rsidRPr="0004238D">
        <w:rPr>
          <w:rFonts w:ascii="Arial" w:hAnsi="Arial" w:cs="Arial"/>
          <w:sz w:val="22"/>
          <w:szCs w:val="22"/>
        </w:rPr>
        <w:t xml:space="preserve"> PJ et al.</w:t>
      </w:r>
      <w:r w:rsidR="0092646D" w:rsidRPr="0004238D">
        <w:rPr>
          <w:rFonts w:ascii="Arial" w:hAnsi="Arial" w:cs="Arial"/>
          <w:sz w:val="22"/>
          <w:szCs w:val="22"/>
        </w:rPr>
        <w:t xml:space="preserve"> </w:t>
      </w:r>
      <w:sdt>
        <w:sdtPr>
          <w:rPr>
            <w:rFonts w:ascii="Arial" w:hAnsi="Arial" w:cs="Arial"/>
            <w:color w:val="000000"/>
            <w:sz w:val="22"/>
            <w:szCs w:val="22"/>
            <w:vertAlign w:val="superscript"/>
          </w:rPr>
          <w:tag w:val="MENDELEY_CITATION_v3_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"/>
          <w:id w:val="-1120756620"/>
          <w:placeholder>
            <w:docPart w:val="DefaultPlaceholder_-1854013440"/>
          </w:placeholder>
        </w:sdtPr>
        <w:sdtEndPr/>
        <w:sdtContent>
          <w:r w:rsidR="00B73A6E" w:rsidRPr="0004238D">
            <w:rPr>
              <w:rFonts w:ascii="Arial" w:hAnsi="Arial" w:cs="Arial"/>
              <w:color w:val="000000"/>
              <w:sz w:val="22"/>
              <w:szCs w:val="22"/>
              <w:vertAlign w:val="superscript"/>
            </w:rPr>
            <w:t>4</w:t>
          </w:r>
        </w:sdtContent>
      </w:sdt>
      <w:r w:rsidRPr="0004238D">
        <w:rPr>
          <w:rFonts w:ascii="Arial" w:hAnsi="Arial" w:cs="Arial"/>
          <w:sz w:val="22"/>
          <w:szCs w:val="22"/>
        </w:rPr>
        <w:t>, 2005; Smith ML et al.</w:t>
      </w:r>
      <w:r w:rsidR="0092646D" w:rsidRPr="0004238D">
        <w:rPr>
          <w:rFonts w:ascii="Arial" w:hAnsi="Arial" w:cs="Arial"/>
          <w:sz w:val="22"/>
          <w:szCs w:val="22"/>
        </w:rPr>
        <w:t xml:space="preserve"> </w:t>
      </w:r>
      <w:sdt>
        <w:sdtPr>
          <w:rPr>
            <w:rFonts w:ascii="Arial" w:hAnsi="Arial" w:cs="Arial"/>
            <w:color w:val="000000"/>
            <w:sz w:val="22"/>
            <w:szCs w:val="22"/>
            <w:vertAlign w:val="superscript"/>
          </w:rPr>
          <w:tag w:val="MENDELEY_CITATION_v3_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"/>
          <w:id w:val="168676629"/>
          <w:placeholder>
            <w:docPart w:val="DefaultPlaceholder_-1854013440"/>
          </w:placeholder>
        </w:sdtPr>
        <w:sdtEndPr/>
        <w:sdtContent>
          <w:r w:rsidR="00B73A6E" w:rsidRPr="0004238D">
            <w:rPr>
              <w:rFonts w:ascii="Arial" w:hAnsi="Arial" w:cs="Arial"/>
              <w:color w:val="000000"/>
              <w:sz w:val="22"/>
              <w:szCs w:val="22"/>
              <w:vertAlign w:val="superscript"/>
            </w:rPr>
            <w:t>5</w:t>
          </w:r>
        </w:sdtContent>
      </w:sdt>
      <w:r w:rsidRPr="0004238D">
        <w:rPr>
          <w:rFonts w:ascii="Arial" w:hAnsi="Arial" w:cs="Arial"/>
          <w:sz w:val="22"/>
          <w:szCs w:val="22"/>
        </w:rPr>
        <w:t xml:space="preserve">, 2010; </w:t>
      </w:r>
      <w:r w:rsidR="00453AEA" w:rsidRPr="0004238D">
        <w:rPr>
          <w:rFonts w:ascii="Arial" w:hAnsi="Arial" w:cs="Arial"/>
          <w:sz w:val="22"/>
          <w:szCs w:val="22"/>
        </w:rPr>
        <w:t>*</w:t>
      </w:r>
      <w:r w:rsidRPr="0004238D">
        <w:rPr>
          <w:rFonts w:ascii="Arial" w:hAnsi="Arial" w:cs="Arial"/>
          <w:sz w:val="22"/>
          <w:szCs w:val="22"/>
        </w:rPr>
        <w:t>Wells G et al.</w:t>
      </w:r>
      <w:r w:rsidR="0092646D" w:rsidRPr="0004238D">
        <w:rPr>
          <w:rFonts w:ascii="Arial" w:hAnsi="Arial" w:cs="Arial"/>
          <w:sz w:val="22"/>
          <w:szCs w:val="22"/>
        </w:rPr>
        <w:t xml:space="preserve"> </w:t>
      </w:r>
      <w:sdt>
        <w:sdtPr>
          <w:rPr>
            <w:rFonts w:ascii="Arial" w:hAnsi="Arial" w:cs="Arial"/>
            <w:color w:val="000000"/>
            <w:sz w:val="22"/>
            <w:szCs w:val="22"/>
            <w:vertAlign w:val="superscript"/>
          </w:rPr>
          <w:tag w:val="MENDELEY_CITATION_v3_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"/>
          <w:id w:val="1929305369"/>
          <w:placeholder>
            <w:docPart w:val="DefaultPlaceholder_-1854013440"/>
          </w:placeholder>
        </w:sdtPr>
        <w:sdtEndPr/>
        <w:sdtContent>
          <w:r w:rsidR="00B73A6E" w:rsidRPr="0004238D">
            <w:rPr>
              <w:rFonts w:ascii="Arial" w:hAnsi="Arial" w:cs="Arial"/>
              <w:color w:val="000000"/>
              <w:sz w:val="22"/>
              <w:szCs w:val="22"/>
              <w:vertAlign w:val="superscript"/>
            </w:rPr>
            <w:t>6</w:t>
          </w:r>
        </w:sdtContent>
      </w:sdt>
      <w:r w:rsidRPr="0004238D">
        <w:rPr>
          <w:rFonts w:ascii="Arial" w:hAnsi="Arial" w:cs="Arial"/>
          <w:sz w:val="22"/>
          <w:szCs w:val="22"/>
        </w:rPr>
        <w:t>, 2014; Auger C et al.</w:t>
      </w:r>
      <w:r w:rsidR="0092646D" w:rsidRPr="0004238D">
        <w:rPr>
          <w:rFonts w:ascii="Arial" w:hAnsi="Arial" w:cs="Arial"/>
          <w:sz w:val="22"/>
          <w:szCs w:val="22"/>
        </w:rPr>
        <w:t xml:space="preserve"> </w:t>
      </w:r>
      <w:sdt>
        <w:sdtPr>
          <w:rPr>
            <w:rFonts w:ascii="Arial" w:hAnsi="Arial" w:cs="Arial"/>
            <w:color w:val="000000"/>
            <w:sz w:val="22"/>
            <w:szCs w:val="22"/>
            <w:vertAlign w:val="superscript"/>
          </w:rPr>
          <w:tag w:val="MENDELEY_CITATION_v3_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"/>
          <w:id w:val="756015429"/>
          <w:placeholder>
            <w:docPart w:val="DefaultPlaceholder_-1854013440"/>
          </w:placeholder>
        </w:sdtPr>
        <w:sdtEndPr/>
        <w:sdtContent>
          <w:r w:rsidR="00B73A6E" w:rsidRPr="0004238D">
            <w:rPr>
              <w:rFonts w:ascii="Arial" w:hAnsi="Arial" w:cs="Arial"/>
              <w:color w:val="000000"/>
              <w:sz w:val="22"/>
              <w:szCs w:val="22"/>
              <w:vertAlign w:val="superscript"/>
            </w:rPr>
            <w:t>7</w:t>
          </w:r>
        </w:sdtContent>
      </w:sdt>
      <w:r w:rsidRPr="0004238D">
        <w:rPr>
          <w:rFonts w:ascii="Arial" w:hAnsi="Arial" w:cs="Arial"/>
          <w:sz w:val="22"/>
          <w:szCs w:val="22"/>
        </w:rPr>
        <w:t xml:space="preserve">, 2006; </w:t>
      </w:r>
      <w:proofErr w:type="spellStart"/>
      <w:r w:rsidRPr="0004238D">
        <w:rPr>
          <w:rFonts w:ascii="Arial" w:hAnsi="Arial" w:cs="Arial"/>
          <w:sz w:val="22"/>
          <w:szCs w:val="22"/>
        </w:rPr>
        <w:t>Terwee</w:t>
      </w:r>
      <w:proofErr w:type="spellEnd"/>
      <w:r w:rsidRPr="0004238D">
        <w:rPr>
          <w:rFonts w:ascii="Arial" w:hAnsi="Arial" w:cs="Arial"/>
          <w:sz w:val="22"/>
          <w:szCs w:val="22"/>
        </w:rPr>
        <w:t xml:space="preserve"> CB et al.</w:t>
      </w:r>
      <w:r w:rsidR="0092646D" w:rsidRPr="0004238D">
        <w:rPr>
          <w:rFonts w:ascii="Arial" w:hAnsi="Arial" w:cs="Arial"/>
          <w:sz w:val="22"/>
          <w:szCs w:val="22"/>
        </w:rPr>
        <w:t xml:space="preserve"> </w:t>
      </w:r>
      <w:sdt>
        <w:sdtPr>
          <w:rPr>
            <w:rFonts w:ascii="Arial" w:hAnsi="Arial" w:cs="Arial"/>
            <w:color w:val="000000"/>
            <w:sz w:val="22"/>
            <w:szCs w:val="22"/>
            <w:vertAlign w:val="superscript"/>
          </w:rPr>
          <w:tag w:val="MENDELEY_CITATION_v3_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"/>
          <w:id w:val="-1283730425"/>
          <w:placeholder>
            <w:docPart w:val="DefaultPlaceholder_-1854013440"/>
          </w:placeholder>
        </w:sdtPr>
        <w:sdtEndPr/>
        <w:sdtContent>
          <w:r w:rsidR="00B73A6E" w:rsidRPr="0004238D">
            <w:rPr>
              <w:rFonts w:ascii="Arial" w:hAnsi="Arial" w:cs="Arial"/>
              <w:color w:val="000000"/>
              <w:sz w:val="22"/>
              <w:szCs w:val="22"/>
              <w:vertAlign w:val="superscript"/>
            </w:rPr>
            <w:t>8</w:t>
          </w:r>
        </w:sdtContent>
      </w:sdt>
      <w:r w:rsidRPr="0004238D">
        <w:rPr>
          <w:rFonts w:ascii="Arial" w:hAnsi="Arial" w:cs="Arial"/>
          <w:sz w:val="22"/>
          <w:szCs w:val="22"/>
        </w:rPr>
        <w:t>, 2010; Lawshe CH, 1975</w:t>
      </w:r>
      <w:r w:rsidR="00B73A6E" w:rsidRPr="0004238D">
        <w:rPr>
          <w:rFonts w:ascii="Arial" w:hAnsi="Arial" w:cs="Arial"/>
          <w:sz w:val="22"/>
          <w:szCs w:val="22"/>
        </w:rPr>
        <w:t xml:space="preserve"> </w:t>
      </w:r>
      <w:sdt>
        <w:sdtPr>
          <w:rPr>
            <w:rFonts w:ascii="Arial" w:hAnsi="Arial" w:cs="Arial"/>
            <w:color w:val="000000"/>
            <w:sz w:val="22"/>
            <w:szCs w:val="22"/>
            <w:vertAlign w:val="superscript"/>
          </w:rPr>
          <w:tag w:val="MENDELEY_CITATION_v3_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"/>
          <w:id w:val="1847358347"/>
          <w:placeholder>
            <w:docPart w:val="DefaultPlaceholder_-1854013440"/>
          </w:placeholder>
        </w:sdtPr>
        <w:sdtEndPr/>
        <w:sdtContent>
          <w:r w:rsidR="00B73A6E" w:rsidRPr="0004238D">
            <w:rPr>
              <w:rFonts w:ascii="Arial" w:hAnsi="Arial" w:cs="Arial"/>
              <w:color w:val="000000"/>
              <w:sz w:val="22"/>
              <w:szCs w:val="22"/>
              <w:vertAlign w:val="superscript"/>
            </w:rPr>
            <w:t>9</w:t>
          </w:r>
        </w:sdtContent>
      </w:sdt>
      <w:r w:rsidRPr="0004238D">
        <w:rPr>
          <w:rFonts w:ascii="Arial" w:hAnsi="Arial" w:cs="Arial"/>
          <w:sz w:val="22"/>
          <w:szCs w:val="22"/>
        </w:rPr>
        <w:t>; Rowe BH &amp; Oxman AD, 1993</w:t>
      </w:r>
      <w:r w:rsidR="00B73A6E" w:rsidRPr="0004238D">
        <w:rPr>
          <w:rFonts w:ascii="Arial" w:hAnsi="Arial" w:cs="Arial"/>
          <w:sz w:val="22"/>
          <w:szCs w:val="22"/>
        </w:rPr>
        <w:t xml:space="preserve"> </w:t>
      </w:r>
      <w:sdt>
        <w:sdtPr>
          <w:rPr>
            <w:rFonts w:ascii="Arial" w:hAnsi="Arial" w:cs="Arial"/>
            <w:color w:val="000000"/>
            <w:sz w:val="22"/>
            <w:szCs w:val="22"/>
            <w:vertAlign w:val="superscript"/>
          </w:rPr>
          <w:tag w:val="MENDELEY_CITATION_v3_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"/>
          <w:id w:val="1156490034"/>
          <w:placeholder>
            <w:docPart w:val="DefaultPlaceholder_-1854013440"/>
          </w:placeholder>
        </w:sdtPr>
        <w:sdtEndPr/>
        <w:sdtContent>
          <w:r w:rsidR="00B73A6E" w:rsidRPr="0004238D">
            <w:rPr>
              <w:rFonts w:ascii="Arial" w:hAnsi="Arial" w:cs="Arial"/>
              <w:color w:val="000000"/>
              <w:sz w:val="22"/>
              <w:szCs w:val="22"/>
              <w:vertAlign w:val="superscript"/>
            </w:rPr>
            <w:t>10</w:t>
          </w:r>
        </w:sdtContent>
      </w:sdt>
      <w:r w:rsidRPr="0004238D">
        <w:rPr>
          <w:rFonts w:ascii="Arial" w:hAnsi="Arial" w:cs="Arial"/>
          <w:sz w:val="22"/>
          <w:szCs w:val="22"/>
        </w:rPr>
        <w:t>; Feinstein AR, 1987</w:t>
      </w:r>
      <w:r w:rsidR="00B73A6E" w:rsidRPr="0004238D">
        <w:rPr>
          <w:rFonts w:ascii="Arial" w:hAnsi="Arial" w:cs="Arial"/>
          <w:sz w:val="22"/>
          <w:szCs w:val="22"/>
        </w:rPr>
        <w:t xml:space="preserve"> </w:t>
      </w:r>
      <w:sdt>
        <w:sdtPr>
          <w:rPr>
            <w:rFonts w:ascii="Arial" w:hAnsi="Arial" w:cs="Arial"/>
            <w:color w:val="000000"/>
            <w:sz w:val="22"/>
            <w:szCs w:val="22"/>
            <w:vertAlign w:val="superscript"/>
          </w:rPr>
          <w:tag w:val="MENDELEY_CITATION_v3_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"/>
          <w:id w:val="155035454"/>
          <w:placeholder>
            <w:docPart w:val="DefaultPlaceholder_-1854013440"/>
          </w:placeholder>
        </w:sdtPr>
        <w:sdtEndPr/>
        <w:sdtContent>
          <w:r w:rsidR="00B73A6E" w:rsidRPr="0004238D">
            <w:rPr>
              <w:rFonts w:ascii="Arial" w:hAnsi="Arial" w:cs="Arial"/>
              <w:color w:val="000000"/>
              <w:sz w:val="22"/>
              <w:szCs w:val="22"/>
              <w:vertAlign w:val="superscript"/>
            </w:rPr>
            <w:t>11</w:t>
          </w:r>
        </w:sdtContent>
      </w:sdt>
      <w:r w:rsidRPr="0004238D">
        <w:rPr>
          <w:rFonts w:ascii="Arial" w:hAnsi="Arial" w:cs="Arial"/>
          <w:sz w:val="22"/>
          <w:szCs w:val="22"/>
        </w:rPr>
        <w:t xml:space="preserve">; </w:t>
      </w:r>
      <w:r w:rsidR="00C65527" w:rsidRPr="0004238D">
        <w:rPr>
          <w:rFonts w:ascii="Arial" w:hAnsi="Arial" w:cs="Arial"/>
          <w:sz w:val="22"/>
          <w:szCs w:val="22"/>
        </w:rPr>
        <w:t>*</w:t>
      </w:r>
      <w:r w:rsidRPr="0004238D">
        <w:rPr>
          <w:rFonts w:ascii="Arial" w:hAnsi="Arial" w:cs="Arial"/>
          <w:sz w:val="22"/>
          <w:szCs w:val="22"/>
        </w:rPr>
        <w:t>Tang K et al., 2013</w:t>
      </w:r>
      <w:r w:rsidR="00B73A6E" w:rsidRPr="0004238D">
        <w:rPr>
          <w:rFonts w:ascii="Arial" w:hAnsi="Arial" w:cs="Arial"/>
          <w:sz w:val="22"/>
          <w:szCs w:val="22"/>
        </w:rPr>
        <w:t xml:space="preserve"> </w:t>
      </w:r>
      <w:sdt>
        <w:sdtPr>
          <w:rPr>
            <w:rFonts w:ascii="Arial" w:hAnsi="Arial" w:cs="Arial"/>
            <w:color w:val="000000"/>
            <w:sz w:val="22"/>
            <w:szCs w:val="22"/>
            <w:vertAlign w:val="superscript"/>
          </w:rPr>
          <w:tag w:val="MENDELEY_CITATION_v3_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"/>
          <w:id w:val="-1726220337"/>
          <w:placeholder>
            <w:docPart w:val="DefaultPlaceholder_-1854013440"/>
          </w:placeholder>
        </w:sdtPr>
        <w:sdtEndPr/>
        <w:sdtContent>
          <w:r w:rsidR="00B73A6E" w:rsidRPr="0004238D">
            <w:rPr>
              <w:rFonts w:ascii="Arial" w:hAnsi="Arial" w:cs="Arial"/>
              <w:color w:val="000000"/>
              <w:sz w:val="22"/>
              <w:szCs w:val="22"/>
              <w:vertAlign w:val="superscript"/>
            </w:rPr>
            <w:t>12</w:t>
          </w:r>
        </w:sdtContent>
      </w:sdt>
      <w:r w:rsidRPr="0004238D">
        <w:rPr>
          <w:rFonts w:ascii="Arial" w:hAnsi="Arial" w:cs="Arial"/>
          <w:sz w:val="22"/>
          <w:szCs w:val="22"/>
        </w:rPr>
        <w:t>; Law M, 1987</w:t>
      </w:r>
      <w:r w:rsidR="0092646D" w:rsidRPr="0004238D">
        <w:rPr>
          <w:rFonts w:ascii="Arial" w:hAnsi="Arial" w:cs="Arial"/>
          <w:sz w:val="22"/>
          <w:szCs w:val="22"/>
        </w:rPr>
        <w:t xml:space="preserve"> </w:t>
      </w:r>
      <w:sdt>
        <w:sdtPr>
          <w:rPr>
            <w:rFonts w:ascii="Arial" w:hAnsi="Arial" w:cs="Arial"/>
            <w:color w:val="000000"/>
            <w:sz w:val="22"/>
            <w:szCs w:val="22"/>
            <w:vertAlign w:val="superscript"/>
          </w:rPr>
          <w:tag w:val="MENDELEY_CITATION_v3_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"/>
          <w:id w:val="596753698"/>
          <w:placeholder>
            <w:docPart w:val="DefaultPlaceholder_-1854013440"/>
          </w:placeholder>
        </w:sdtPr>
        <w:sdtEndPr/>
        <w:sdtContent>
          <w:r w:rsidR="00FB5AB8" w:rsidRPr="0004238D">
            <w:rPr>
              <w:rFonts w:ascii="Arial" w:hAnsi="Arial" w:cs="Arial"/>
              <w:color w:val="000000"/>
              <w:sz w:val="22"/>
              <w:szCs w:val="22"/>
              <w:vertAlign w:val="superscript"/>
            </w:rPr>
            <w:t>13</w:t>
          </w:r>
        </w:sdtContent>
      </w:sdt>
      <w:r w:rsidRPr="0004238D">
        <w:rPr>
          <w:rFonts w:ascii="Arial" w:hAnsi="Arial" w:cs="Arial"/>
          <w:sz w:val="22"/>
          <w:szCs w:val="22"/>
        </w:rPr>
        <w:t>; Nunnally &amp; Bernstein, 1994</w:t>
      </w:r>
      <w:r w:rsidR="00FF3BBA" w:rsidRPr="0004238D">
        <w:rPr>
          <w:rFonts w:ascii="Arial" w:hAnsi="Arial" w:cs="Arial"/>
          <w:sz w:val="22"/>
          <w:szCs w:val="22"/>
        </w:rPr>
        <w:t xml:space="preserve"> </w:t>
      </w:r>
      <w:sdt>
        <w:sdtPr>
          <w:rPr>
            <w:rFonts w:ascii="Arial" w:hAnsi="Arial" w:cs="Arial"/>
            <w:color w:val="000000"/>
            <w:sz w:val="22"/>
            <w:szCs w:val="22"/>
            <w:vertAlign w:val="superscript"/>
          </w:rPr>
          <w:tag w:val="MENDELEY_CITATION_v3_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"/>
          <w:id w:val="-1068492789"/>
          <w:placeholder>
            <w:docPart w:val="DefaultPlaceholder_-1854013440"/>
          </w:placeholder>
        </w:sdtPr>
        <w:sdtEndPr/>
        <w:sdtContent>
          <w:r w:rsidR="00FB5AB8" w:rsidRPr="0004238D">
            <w:rPr>
              <w:rFonts w:ascii="Arial" w:hAnsi="Arial" w:cs="Arial"/>
              <w:color w:val="000000"/>
              <w:sz w:val="22"/>
              <w:szCs w:val="22"/>
              <w:vertAlign w:val="superscript"/>
            </w:rPr>
            <w:t>14</w:t>
          </w:r>
        </w:sdtContent>
      </w:sdt>
      <w:r w:rsidRPr="0004238D">
        <w:rPr>
          <w:rFonts w:ascii="Arial" w:hAnsi="Arial" w:cs="Arial"/>
          <w:sz w:val="22"/>
          <w:szCs w:val="22"/>
        </w:rPr>
        <w:t>.</w:t>
      </w:r>
      <w:r w:rsidR="00F12E7B" w:rsidRPr="0004238D">
        <w:rPr>
          <w:rFonts w:ascii="Arial" w:hAnsi="Arial" w:cs="Arial"/>
          <w:sz w:val="22"/>
          <w:szCs w:val="22"/>
        </w:rPr>
        <w:t xml:space="preserve"> </w:t>
      </w:r>
      <w:r w:rsidRPr="0004238D">
        <w:rPr>
          <w:rFonts w:ascii="Arial" w:hAnsi="Arial" w:cs="Arial"/>
          <w:i w:val="0"/>
          <w:iCs w:val="0"/>
          <w:sz w:val="22"/>
          <w:szCs w:val="22"/>
        </w:rPr>
        <w:t xml:space="preserve">(See full citations in References; </w:t>
      </w:r>
      <w:r w:rsidR="00C65527" w:rsidRPr="0004238D">
        <w:rPr>
          <w:rFonts w:ascii="Arial" w:hAnsi="Arial" w:cs="Arial"/>
          <w:i w:val="0"/>
          <w:iCs w:val="0"/>
          <w:sz w:val="22"/>
          <w:szCs w:val="22"/>
        </w:rPr>
        <w:t>*</w:t>
      </w:r>
      <w:r w:rsidRPr="0004238D">
        <w:rPr>
          <w:rFonts w:ascii="Arial" w:hAnsi="Arial" w:cs="Arial"/>
          <w:i w:val="0"/>
          <w:iCs w:val="0"/>
          <w:sz w:val="22"/>
          <w:szCs w:val="22"/>
        </w:rPr>
        <w:t>OMERACT review/synthesis papers)</w:t>
      </w:r>
    </w:p>
    <w:p w14:paraId="4924D30B" w14:textId="020E0F9C" w:rsidR="00CE6063" w:rsidRPr="0004238D" w:rsidRDefault="00901A4B" w:rsidP="00F37AB1">
      <w:pPr>
        <w:pStyle w:val="Heading2"/>
        <w:spacing w:before="100" w:beforeAutospacing="1" w:afterAutospacing="1" w:line="240" w:lineRule="auto"/>
        <w:rPr>
          <w:rFonts w:ascii="Arial" w:hAnsi="Arial" w:cs="Arial"/>
          <w:b w:val="0"/>
          <w:bCs w:val="0"/>
          <w:i w:val="0"/>
          <w:iCs w:val="0"/>
          <w:lang w:val="de-DE"/>
        </w:rPr>
      </w:pPr>
      <w:r w:rsidRPr="0004238D">
        <w:rPr>
          <w:rFonts w:ascii="Arial" w:hAnsi="Arial" w:cs="Arial"/>
          <w:b w:val="0"/>
          <w:bCs w:val="0"/>
          <w:i w:val="0"/>
          <w:iCs w:val="0"/>
          <w:lang w:val="de-DE"/>
        </w:rPr>
        <w:t>RESEARCH QUESTIONS</w:t>
      </w:r>
    </w:p>
    <w:p w14:paraId="22AEA857" w14:textId="1AD53ADD" w:rsidR="00E84783" w:rsidRPr="0004238D" w:rsidRDefault="00E84783" w:rsidP="00703BC8">
      <w:pPr>
        <w:pStyle w:val="NoSpacing"/>
        <w:numPr>
          <w:ilvl w:val="0"/>
          <w:numId w:val="1"/>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 xml:space="preserve">Domain Match: How well does [INSTRUMENT NAME, VERSION] capture the </w:t>
      </w:r>
      <w:r w:rsidR="00397E0A" w:rsidRPr="0004238D">
        <w:rPr>
          <w:rFonts w:ascii="Arial" w:hAnsi="Arial" w:cs="Arial"/>
          <w:i w:val="0"/>
          <w:iCs w:val="0"/>
          <w:sz w:val="22"/>
          <w:szCs w:val="22"/>
        </w:rPr>
        <w:t>relevant</w:t>
      </w:r>
      <w:r w:rsidRPr="0004238D">
        <w:rPr>
          <w:rFonts w:ascii="Arial" w:hAnsi="Arial" w:cs="Arial"/>
          <w:i w:val="0"/>
          <w:iCs w:val="0"/>
          <w:sz w:val="22"/>
          <w:szCs w:val="22"/>
        </w:rPr>
        <w:t xml:space="preserve"> issues of [DOMAIN] in </w:t>
      </w:r>
      <w:r w:rsidR="00E86490" w:rsidRPr="0004238D">
        <w:rPr>
          <w:rFonts w:ascii="Arial" w:hAnsi="Arial" w:cs="Arial"/>
          <w:i w:val="0"/>
          <w:iCs w:val="0"/>
          <w:sz w:val="22"/>
          <w:szCs w:val="22"/>
        </w:rPr>
        <w:t xml:space="preserve">patients with </w:t>
      </w:r>
      <w:r w:rsidRPr="0004238D">
        <w:rPr>
          <w:rFonts w:ascii="Arial" w:hAnsi="Arial" w:cs="Arial"/>
          <w:i w:val="0"/>
          <w:iCs w:val="0"/>
          <w:sz w:val="22"/>
          <w:szCs w:val="22"/>
        </w:rPr>
        <w:t>[DISEASE]?</w:t>
      </w:r>
    </w:p>
    <w:p w14:paraId="4E789C12" w14:textId="42B24221" w:rsidR="00E84783" w:rsidRPr="0004238D" w:rsidRDefault="00E84783" w:rsidP="00703BC8">
      <w:pPr>
        <w:pStyle w:val="NoSpacing"/>
        <w:numPr>
          <w:ilvl w:val="0"/>
          <w:numId w:val="1"/>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 xml:space="preserve">Feasibility: How feasible is [INSTRUMENT NAME, VERSION] to use in clinical trials for [DISEASE], as </w:t>
      </w:r>
      <w:r w:rsidR="005A1BD5" w:rsidRPr="0004238D">
        <w:rPr>
          <w:rFonts w:ascii="Arial" w:hAnsi="Arial" w:cs="Arial"/>
          <w:i w:val="0"/>
          <w:iCs w:val="0"/>
          <w:sz w:val="22"/>
          <w:szCs w:val="22"/>
        </w:rPr>
        <w:t>considered</w:t>
      </w:r>
      <w:r w:rsidRPr="0004238D">
        <w:rPr>
          <w:rFonts w:ascii="Arial" w:hAnsi="Arial" w:cs="Arial"/>
          <w:i w:val="0"/>
          <w:iCs w:val="0"/>
          <w:sz w:val="22"/>
          <w:szCs w:val="22"/>
        </w:rPr>
        <w:t xml:space="preserve"> by PRPs and other OMERACT collaborators?</w:t>
      </w:r>
    </w:p>
    <w:p w14:paraId="09C5916A" w14:textId="64789758" w:rsidR="00B422BA" w:rsidRPr="0004238D" w:rsidRDefault="00B422BA" w:rsidP="003C2FEA">
      <w:pPr>
        <w:pStyle w:val="NoSpacing"/>
        <w:spacing w:before="100" w:beforeAutospacing="1" w:after="100" w:afterAutospacing="1"/>
        <w:ind w:left="360"/>
        <w:rPr>
          <w:rFonts w:ascii="Arial" w:hAnsi="Arial" w:cs="Arial"/>
          <w:b/>
          <w:bCs/>
          <w:i w:val="0"/>
          <w:iCs w:val="0"/>
          <w:sz w:val="22"/>
          <w:szCs w:val="22"/>
        </w:rPr>
      </w:pPr>
      <w:r w:rsidRPr="0004238D">
        <w:rPr>
          <w:rFonts w:ascii="Arial" w:hAnsi="Arial" w:cs="Arial"/>
          <w:b/>
          <w:bCs/>
          <w:i w:val="0"/>
          <w:iCs w:val="0"/>
          <w:sz w:val="22"/>
          <w:szCs w:val="22"/>
        </w:rPr>
        <w:t>Optional</w:t>
      </w:r>
    </w:p>
    <w:p w14:paraId="24C1171A" w14:textId="7C9E3DD9" w:rsidR="009031DD" w:rsidRPr="0004238D" w:rsidRDefault="00E84783" w:rsidP="00703BC8">
      <w:pPr>
        <w:pStyle w:val="NoSpacing"/>
        <w:numPr>
          <w:ilvl w:val="0"/>
          <w:numId w:val="1"/>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lastRenderedPageBreak/>
        <w:t>Construct validity: To what extent does [INSTRUMENT NAME, VERSION] show expected relationships with related constructs?</w:t>
      </w:r>
      <w:r w:rsidR="009031DD" w:rsidRPr="0004238D">
        <w:rPr>
          <w:rFonts w:ascii="Arial" w:hAnsi="Arial" w:cs="Arial"/>
          <w:i w:val="0"/>
          <w:iCs w:val="0"/>
          <w:sz w:val="22"/>
          <w:szCs w:val="22"/>
        </w:rPr>
        <w:t xml:space="preserve"> </w:t>
      </w:r>
    </w:p>
    <w:p w14:paraId="4A126333" w14:textId="2D665783" w:rsidR="00CE6063" w:rsidRPr="0004238D" w:rsidRDefault="00901A4B" w:rsidP="00F37AB1">
      <w:pPr>
        <w:pStyle w:val="Heading2"/>
        <w:spacing w:before="100" w:beforeAutospacing="1" w:afterAutospacing="1" w:line="240" w:lineRule="auto"/>
        <w:rPr>
          <w:rFonts w:ascii="Arial" w:hAnsi="Arial" w:cs="Arial"/>
          <w:i w:val="0"/>
          <w:iCs w:val="0"/>
        </w:rPr>
      </w:pPr>
      <w:r w:rsidRPr="0004238D">
        <w:rPr>
          <w:rFonts w:ascii="Arial" w:hAnsi="Arial" w:cs="Arial"/>
          <w:i w:val="0"/>
          <w:iCs w:val="0"/>
        </w:rPr>
        <w:t>OBJECTIVES</w:t>
      </w:r>
    </w:p>
    <w:p w14:paraId="3E7471EC" w14:textId="09D978D9" w:rsidR="00BB7219" w:rsidRPr="0004238D" w:rsidRDefault="00E15181" w:rsidP="00F37AB1">
      <w:pPr>
        <w:pStyle w:val="NoSpacing"/>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This study aims to:</w:t>
      </w:r>
    </w:p>
    <w:p w14:paraId="1ADC6AF4" w14:textId="20ED6611" w:rsidR="00E3750F" w:rsidRPr="0004238D" w:rsidRDefault="00E3750F" w:rsidP="00703BC8">
      <w:pPr>
        <w:pStyle w:val="NoSpacing"/>
        <w:numPr>
          <w:ilvl w:val="0"/>
          <w:numId w:val="16"/>
        </w:numPr>
        <w:spacing w:before="100" w:beforeAutospacing="1" w:after="100" w:afterAutospacing="1"/>
        <w:rPr>
          <w:rFonts w:ascii="Arial" w:hAnsi="Arial" w:cs="Arial"/>
          <w:b/>
          <w:bCs/>
          <w:i w:val="0"/>
          <w:iCs w:val="0"/>
          <w:sz w:val="22"/>
          <w:szCs w:val="22"/>
        </w:rPr>
      </w:pPr>
      <w:r w:rsidRPr="0004238D">
        <w:rPr>
          <w:rFonts w:ascii="Arial" w:hAnsi="Arial" w:cs="Arial"/>
          <w:b/>
          <w:bCs/>
          <w:i w:val="0"/>
          <w:iCs w:val="0"/>
          <w:sz w:val="22"/>
          <w:szCs w:val="22"/>
        </w:rPr>
        <w:t>Stage 1 (Steering Group Deep Dive):</w:t>
      </w:r>
    </w:p>
    <w:p w14:paraId="33FE5775" w14:textId="36D10D43" w:rsidR="00E3750F" w:rsidRPr="0004238D" w:rsidRDefault="00E3750F" w:rsidP="00703BC8">
      <w:pPr>
        <w:pStyle w:val="NoSpacing"/>
        <w:numPr>
          <w:ilvl w:val="0"/>
          <w:numId w:val="17"/>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 xml:space="preserve">Assess </w:t>
      </w:r>
      <w:r w:rsidR="00E75F27" w:rsidRPr="0004238D">
        <w:rPr>
          <w:rFonts w:ascii="Arial" w:hAnsi="Arial" w:cs="Arial"/>
          <w:i w:val="0"/>
          <w:iCs w:val="0"/>
          <w:sz w:val="22"/>
          <w:szCs w:val="22"/>
        </w:rPr>
        <w:t>question</w:t>
      </w:r>
      <w:r w:rsidRPr="0004238D">
        <w:rPr>
          <w:rFonts w:ascii="Arial" w:hAnsi="Arial" w:cs="Arial"/>
          <w:i w:val="0"/>
          <w:iCs w:val="0"/>
          <w:sz w:val="22"/>
          <w:szCs w:val="22"/>
        </w:rPr>
        <w:t>-level content match, clarity, and comprehensiveness of [INSTRUMENT NAME</w:t>
      </w:r>
      <w:r w:rsidR="00540276" w:rsidRPr="0004238D">
        <w:rPr>
          <w:rFonts w:ascii="Arial" w:hAnsi="Arial" w:cs="Arial"/>
          <w:i w:val="0"/>
          <w:iCs w:val="0"/>
          <w:sz w:val="22"/>
          <w:szCs w:val="22"/>
        </w:rPr>
        <w:t xml:space="preserve"> &amp; VERSION</w:t>
      </w:r>
      <w:r w:rsidRPr="0004238D">
        <w:rPr>
          <w:rFonts w:ascii="Arial" w:hAnsi="Arial" w:cs="Arial"/>
          <w:i w:val="0"/>
          <w:iCs w:val="0"/>
          <w:sz w:val="22"/>
          <w:szCs w:val="22"/>
        </w:rPr>
        <w:t>].</w:t>
      </w:r>
    </w:p>
    <w:p w14:paraId="7A12C556" w14:textId="4541E2B8" w:rsidR="00E3750F" w:rsidRPr="0004238D" w:rsidRDefault="00E3750F" w:rsidP="00703BC8">
      <w:pPr>
        <w:pStyle w:val="NoSpacing"/>
        <w:numPr>
          <w:ilvl w:val="0"/>
          <w:numId w:val="17"/>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Evaluate feasibility in detail (completion time, missing data, clarity, administration, cultural/linguistic appropriateness).</w:t>
      </w:r>
    </w:p>
    <w:p w14:paraId="7800C6A1" w14:textId="7D09EEE3" w:rsidR="00E3750F" w:rsidRPr="0004238D" w:rsidRDefault="00E3750F" w:rsidP="00703BC8">
      <w:pPr>
        <w:pStyle w:val="NoSpacing"/>
        <w:numPr>
          <w:ilvl w:val="0"/>
          <w:numId w:val="17"/>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Generate an initial traffic-light rating (Green/Amber/Red) with rationale.</w:t>
      </w:r>
    </w:p>
    <w:p w14:paraId="7E6CD6A2" w14:textId="22726A89" w:rsidR="00E3750F" w:rsidRPr="0004238D" w:rsidRDefault="00E3750F" w:rsidP="00703BC8">
      <w:pPr>
        <w:pStyle w:val="NoSpacing"/>
        <w:numPr>
          <w:ilvl w:val="0"/>
          <w:numId w:val="16"/>
        </w:numPr>
        <w:spacing w:before="100" w:beforeAutospacing="1" w:after="100" w:afterAutospacing="1"/>
        <w:rPr>
          <w:rFonts w:ascii="Arial" w:hAnsi="Arial" w:cs="Arial"/>
          <w:b/>
          <w:bCs/>
          <w:i w:val="0"/>
          <w:iCs w:val="0"/>
          <w:sz w:val="22"/>
          <w:szCs w:val="22"/>
        </w:rPr>
      </w:pPr>
      <w:r w:rsidRPr="0004238D">
        <w:rPr>
          <w:rFonts w:ascii="Arial" w:hAnsi="Arial" w:cs="Arial"/>
          <w:b/>
          <w:bCs/>
          <w:i w:val="0"/>
          <w:iCs w:val="0"/>
          <w:sz w:val="22"/>
          <w:szCs w:val="22"/>
        </w:rPr>
        <w:t>Stage 2 (Broader Group Review &amp; Consensus):</w:t>
      </w:r>
    </w:p>
    <w:p w14:paraId="48A6CF79" w14:textId="6BFE277B" w:rsidR="00E3750F" w:rsidRPr="0004238D" w:rsidRDefault="00E3750F" w:rsidP="00703BC8">
      <w:pPr>
        <w:pStyle w:val="NoSpacing"/>
        <w:numPr>
          <w:ilvl w:val="0"/>
          <w:numId w:val="18"/>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Present Stage 1 findings to the broader OMERACT group.</w:t>
      </w:r>
    </w:p>
    <w:p w14:paraId="303B0823" w14:textId="741E779E" w:rsidR="00E3750F" w:rsidRPr="0004238D" w:rsidRDefault="00E3750F" w:rsidP="00703BC8">
      <w:pPr>
        <w:pStyle w:val="NoSpacing"/>
        <w:numPr>
          <w:ilvl w:val="0"/>
          <w:numId w:val="18"/>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Seek high-level endorsement on domain match and feasibility.</w:t>
      </w:r>
    </w:p>
    <w:p w14:paraId="33462B53" w14:textId="63B3FD2E" w:rsidR="00E3750F" w:rsidRPr="0004238D" w:rsidRDefault="00E3750F" w:rsidP="00703BC8">
      <w:pPr>
        <w:pStyle w:val="NoSpacing"/>
        <w:numPr>
          <w:ilvl w:val="0"/>
          <w:numId w:val="18"/>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Achieve consensus using OMERACT thresholds before advancing to SLR.</w:t>
      </w:r>
    </w:p>
    <w:p w14:paraId="5FF72C46" w14:textId="77777777" w:rsidR="00B422BA" w:rsidRPr="0004238D" w:rsidRDefault="008D45DE" w:rsidP="00B422BA">
      <w:pPr>
        <w:pStyle w:val="NoSpacing"/>
        <w:spacing w:before="100" w:beforeAutospacing="1" w:after="100" w:afterAutospacing="1"/>
        <w:ind w:left="360"/>
        <w:rPr>
          <w:rFonts w:ascii="Arial" w:hAnsi="Arial" w:cs="Arial"/>
          <w:b/>
          <w:bCs/>
          <w:i w:val="0"/>
          <w:iCs w:val="0"/>
          <w:sz w:val="22"/>
          <w:szCs w:val="22"/>
        </w:rPr>
      </w:pPr>
      <w:r w:rsidRPr="0004238D">
        <w:rPr>
          <w:rFonts w:ascii="Arial" w:hAnsi="Arial" w:cs="Arial"/>
          <w:b/>
          <w:bCs/>
          <w:i w:val="0"/>
          <w:iCs w:val="0"/>
          <w:sz w:val="22"/>
          <w:szCs w:val="22"/>
        </w:rPr>
        <w:t>Optional</w:t>
      </w:r>
    </w:p>
    <w:p w14:paraId="48355412" w14:textId="47969579" w:rsidR="008D45DE" w:rsidRPr="0004238D" w:rsidRDefault="008D45DE" w:rsidP="00703BC8">
      <w:pPr>
        <w:pStyle w:val="NoSpacing"/>
        <w:numPr>
          <w:ilvl w:val="0"/>
          <w:numId w:val="6"/>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 xml:space="preserve">Explore construct validity through pre-specified hypotheses and correlations with other </w:t>
      </w:r>
      <w:r w:rsidR="00022992" w:rsidRPr="0004238D">
        <w:rPr>
          <w:rFonts w:ascii="Arial" w:hAnsi="Arial" w:cs="Arial"/>
          <w:i w:val="0"/>
          <w:iCs w:val="0"/>
          <w:sz w:val="22"/>
          <w:szCs w:val="22"/>
        </w:rPr>
        <w:t>instruments</w:t>
      </w:r>
      <w:r w:rsidRPr="0004238D">
        <w:rPr>
          <w:rFonts w:ascii="Arial" w:hAnsi="Arial" w:cs="Arial"/>
          <w:i w:val="0"/>
          <w:iCs w:val="0"/>
          <w:sz w:val="22"/>
          <w:szCs w:val="22"/>
        </w:rPr>
        <w:t xml:space="preserve"> included in the survey.</w:t>
      </w:r>
    </w:p>
    <w:p w14:paraId="56E19F55" w14:textId="64BB8BE4" w:rsidR="00F7624A" w:rsidRPr="0004238D" w:rsidRDefault="00901A4B" w:rsidP="00F37AB1">
      <w:pPr>
        <w:pStyle w:val="Heading2"/>
        <w:spacing w:before="100" w:beforeAutospacing="1" w:afterAutospacing="1" w:line="240" w:lineRule="auto"/>
        <w:rPr>
          <w:rFonts w:ascii="Arial" w:hAnsi="Arial" w:cs="Arial"/>
          <w:i w:val="0"/>
          <w:iCs w:val="0"/>
          <w:lang w:val="de-DE"/>
        </w:rPr>
      </w:pPr>
      <w:r w:rsidRPr="0004238D">
        <w:rPr>
          <w:rFonts w:ascii="Arial" w:hAnsi="Arial" w:cs="Arial"/>
          <w:i w:val="0"/>
          <w:iCs w:val="0"/>
          <w:lang w:val="de-DE"/>
        </w:rPr>
        <w:t>DESIGN</w:t>
      </w:r>
    </w:p>
    <w:p w14:paraId="18301B27" w14:textId="2E3613D5" w:rsidR="007744CA" w:rsidRPr="0004238D" w:rsidRDefault="007744CA" w:rsidP="007744CA">
      <w:pPr>
        <w:pStyle w:val="NoSpacing"/>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This study will use a</w:t>
      </w:r>
      <w:r w:rsidR="00674938" w:rsidRPr="0004238D">
        <w:rPr>
          <w:rFonts w:ascii="Arial" w:hAnsi="Arial" w:cs="Arial"/>
          <w:i w:val="0"/>
          <w:iCs w:val="0"/>
          <w:sz w:val="22"/>
          <w:szCs w:val="22"/>
        </w:rPr>
        <w:t xml:space="preserve"> two-stage cross-sectional survey and consensus process</w:t>
      </w:r>
      <w:r w:rsidRPr="0004238D">
        <w:rPr>
          <w:rFonts w:ascii="Arial" w:hAnsi="Arial" w:cs="Arial"/>
          <w:i w:val="0"/>
          <w:iCs w:val="0"/>
          <w:sz w:val="22"/>
          <w:szCs w:val="22"/>
        </w:rPr>
        <w:t xml:space="preserve"> involving two participant groups</w:t>
      </w:r>
      <w:r w:rsidR="009436BF" w:rsidRPr="0004238D">
        <w:rPr>
          <w:rFonts w:ascii="Arial" w:hAnsi="Arial" w:cs="Arial"/>
          <w:i w:val="0"/>
          <w:iCs w:val="0"/>
          <w:sz w:val="22"/>
          <w:szCs w:val="22"/>
        </w:rPr>
        <w:t xml:space="preserve"> (see Figure 1)</w:t>
      </w:r>
      <w:r w:rsidRPr="0004238D">
        <w:rPr>
          <w:rFonts w:ascii="Arial" w:hAnsi="Arial" w:cs="Arial"/>
          <w:i w:val="0"/>
          <w:iCs w:val="0"/>
          <w:sz w:val="22"/>
          <w:szCs w:val="22"/>
        </w:rPr>
        <w:t>:</w:t>
      </w:r>
    </w:p>
    <w:p w14:paraId="1DB98320" w14:textId="77777777" w:rsidR="00076CAF" w:rsidRPr="0004238D" w:rsidRDefault="00076CAF" w:rsidP="00703BC8">
      <w:pPr>
        <w:pStyle w:val="NoSpacing"/>
        <w:numPr>
          <w:ilvl w:val="0"/>
          <w:numId w:val="2"/>
        </w:numPr>
        <w:spacing w:before="100" w:beforeAutospacing="1" w:after="100" w:afterAutospacing="1"/>
        <w:rPr>
          <w:rFonts w:ascii="Arial" w:hAnsi="Arial" w:cs="Arial"/>
          <w:b/>
          <w:bCs/>
          <w:i w:val="0"/>
          <w:iCs w:val="0"/>
          <w:sz w:val="22"/>
          <w:szCs w:val="22"/>
        </w:rPr>
      </w:pPr>
      <w:r w:rsidRPr="0004238D">
        <w:rPr>
          <w:rFonts w:ascii="Arial" w:hAnsi="Arial" w:cs="Arial"/>
          <w:b/>
          <w:bCs/>
          <w:i w:val="0"/>
          <w:iCs w:val="0"/>
          <w:sz w:val="22"/>
          <w:szCs w:val="22"/>
        </w:rPr>
        <w:t>Stage 1 (Steering Group Deep Dive):</w:t>
      </w:r>
    </w:p>
    <w:p w14:paraId="10553D75" w14:textId="68D98D4F" w:rsidR="00076CAF" w:rsidRPr="0004238D" w:rsidRDefault="00076CAF" w:rsidP="00703BC8">
      <w:pPr>
        <w:pStyle w:val="NoSpacing"/>
        <w:numPr>
          <w:ilvl w:val="0"/>
          <w:numId w:val="19"/>
        </w:numPr>
        <w:spacing w:before="100" w:beforeAutospacing="1" w:after="100" w:afterAutospacing="1"/>
        <w:rPr>
          <w:rFonts w:ascii="Arial" w:hAnsi="Arial" w:cs="Arial"/>
          <w:i w:val="0"/>
          <w:iCs w:val="0"/>
          <w:sz w:val="22"/>
          <w:szCs w:val="22"/>
        </w:rPr>
      </w:pPr>
      <w:r w:rsidRPr="0004238D">
        <w:rPr>
          <w:rFonts w:ascii="Arial" w:hAnsi="Arial" w:cs="Arial"/>
          <w:b/>
          <w:bCs/>
          <w:i w:val="0"/>
          <w:iCs w:val="0"/>
          <w:sz w:val="22"/>
          <w:szCs w:val="22"/>
        </w:rPr>
        <w:t>Participants:</w:t>
      </w:r>
      <w:r w:rsidRPr="0004238D">
        <w:rPr>
          <w:rFonts w:ascii="Arial" w:hAnsi="Arial" w:cs="Arial"/>
          <w:i w:val="0"/>
          <w:iCs w:val="0"/>
          <w:sz w:val="22"/>
          <w:szCs w:val="22"/>
        </w:rPr>
        <w:t xml:space="preserve"> Steering group members</w:t>
      </w:r>
      <w:r w:rsidR="00866236" w:rsidRPr="0004238D">
        <w:rPr>
          <w:rFonts w:ascii="Arial" w:hAnsi="Arial" w:cs="Arial"/>
          <w:i w:val="0"/>
          <w:iCs w:val="0"/>
          <w:sz w:val="22"/>
          <w:szCs w:val="22"/>
        </w:rPr>
        <w:t>, including</w:t>
      </w:r>
      <w:r w:rsidRPr="0004238D">
        <w:rPr>
          <w:rFonts w:ascii="Arial" w:hAnsi="Arial" w:cs="Arial"/>
          <w:i w:val="0"/>
          <w:iCs w:val="0"/>
          <w:sz w:val="22"/>
          <w:szCs w:val="22"/>
        </w:rPr>
        <w:t xml:space="preserve"> PRPs, and invited content experts.</w:t>
      </w:r>
    </w:p>
    <w:p w14:paraId="388C2456" w14:textId="1D399549" w:rsidR="00076CAF" w:rsidRPr="0004238D" w:rsidRDefault="00076CAF" w:rsidP="00703BC8">
      <w:pPr>
        <w:pStyle w:val="NoSpacing"/>
        <w:numPr>
          <w:ilvl w:val="0"/>
          <w:numId w:val="19"/>
        </w:numPr>
        <w:spacing w:before="100" w:beforeAutospacing="1" w:after="100" w:afterAutospacing="1"/>
        <w:rPr>
          <w:rFonts w:ascii="Arial" w:hAnsi="Arial" w:cs="Arial"/>
          <w:i w:val="0"/>
          <w:iCs w:val="0"/>
          <w:sz w:val="22"/>
          <w:szCs w:val="22"/>
        </w:rPr>
      </w:pPr>
      <w:r w:rsidRPr="0004238D">
        <w:rPr>
          <w:rFonts w:ascii="Arial" w:hAnsi="Arial" w:cs="Arial"/>
          <w:b/>
          <w:bCs/>
          <w:i w:val="0"/>
          <w:iCs w:val="0"/>
          <w:sz w:val="22"/>
          <w:szCs w:val="22"/>
        </w:rPr>
        <w:t>Focus:</w:t>
      </w:r>
      <w:r w:rsidRPr="0004238D">
        <w:rPr>
          <w:rFonts w:ascii="Arial" w:hAnsi="Arial" w:cs="Arial"/>
          <w:i w:val="0"/>
          <w:iCs w:val="0"/>
          <w:sz w:val="22"/>
          <w:szCs w:val="22"/>
        </w:rPr>
        <w:t xml:space="preserve"> Item-level analysis (domain match, redundancy, clarity), feasibility (burden, cost, access, training).</w:t>
      </w:r>
    </w:p>
    <w:p w14:paraId="7BFD3C5A" w14:textId="219516D4" w:rsidR="00076CAF" w:rsidRPr="0004238D" w:rsidRDefault="00076CAF" w:rsidP="00703BC8">
      <w:pPr>
        <w:pStyle w:val="NoSpacing"/>
        <w:numPr>
          <w:ilvl w:val="0"/>
          <w:numId w:val="19"/>
        </w:numPr>
        <w:spacing w:before="100" w:beforeAutospacing="1" w:after="100" w:afterAutospacing="1"/>
        <w:rPr>
          <w:rFonts w:ascii="Arial" w:hAnsi="Arial" w:cs="Arial"/>
          <w:b/>
          <w:bCs/>
          <w:i w:val="0"/>
          <w:iCs w:val="0"/>
          <w:sz w:val="22"/>
          <w:szCs w:val="22"/>
        </w:rPr>
      </w:pPr>
      <w:r w:rsidRPr="0004238D">
        <w:rPr>
          <w:rFonts w:ascii="Arial" w:hAnsi="Arial" w:cs="Arial"/>
          <w:b/>
          <w:bCs/>
          <w:i w:val="0"/>
          <w:iCs w:val="0"/>
          <w:sz w:val="22"/>
          <w:szCs w:val="22"/>
        </w:rPr>
        <w:t>Methods:</w:t>
      </w:r>
    </w:p>
    <w:p w14:paraId="7528735E" w14:textId="32D48472" w:rsidR="00076CAF" w:rsidRPr="0004238D" w:rsidRDefault="00076CAF" w:rsidP="00703BC8">
      <w:pPr>
        <w:pStyle w:val="NoSpacing"/>
        <w:numPr>
          <w:ilvl w:val="1"/>
          <w:numId w:val="19"/>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Item-level ratings (Yes/No/Uncertain).</w:t>
      </w:r>
    </w:p>
    <w:p w14:paraId="1F3ABEBE" w14:textId="272BAFDD" w:rsidR="00076CAF" w:rsidRPr="0004238D" w:rsidRDefault="00076CAF" w:rsidP="00703BC8">
      <w:pPr>
        <w:pStyle w:val="NoSpacing"/>
        <w:numPr>
          <w:ilvl w:val="1"/>
          <w:numId w:val="19"/>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Quantitative analysis of PRP responses (response distributions, missing data, Cronbach’s alpha, item–total correlations).</w:t>
      </w:r>
    </w:p>
    <w:p w14:paraId="3BA602CD" w14:textId="78AAC932" w:rsidR="00076CAF" w:rsidRPr="0004238D" w:rsidRDefault="00076CAF" w:rsidP="00703BC8">
      <w:pPr>
        <w:pStyle w:val="NoSpacing"/>
        <w:numPr>
          <w:ilvl w:val="1"/>
          <w:numId w:val="19"/>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 xml:space="preserve">Qualitative feedback on gaps, clarity, </w:t>
      </w:r>
      <w:r w:rsidR="00670773" w:rsidRPr="0004238D">
        <w:rPr>
          <w:rFonts w:ascii="Arial" w:hAnsi="Arial" w:cs="Arial"/>
          <w:i w:val="0"/>
          <w:iCs w:val="0"/>
          <w:sz w:val="22"/>
          <w:szCs w:val="22"/>
        </w:rPr>
        <w:t xml:space="preserve">and </w:t>
      </w:r>
      <w:r w:rsidRPr="0004238D">
        <w:rPr>
          <w:rFonts w:ascii="Arial" w:hAnsi="Arial" w:cs="Arial"/>
          <w:i w:val="0"/>
          <w:iCs w:val="0"/>
          <w:sz w:val="22"/>
          <w:szCs w:val="22"/>
        </w:rPr>
        <w:t>feasibility barriers.</w:t>
      </w:r>
    </w:p>
    <w:p w14:paraId="55F19064" w14:textId="6AC64724" w:rsidR="00076CAF" w:rsidRPr="0004238D" w:rsidRDefault="00076CAF" w:rsidP="00703BC8">
      <w:pPr>
        <w:pStyle w:val="NoSpacing"/>
        <w:numPr>
          <w:ilvl w:val="0"/>
          <w:numId w:val="19"/>
        </w:numPr>
        <w:spacing w:before="100" w:beforeAutospacing="1" w:after="100" w:afterAutospacing="1"/>
        <w:rPr>
          <w:rFonts w:ascii="Arial" w:hAnsi="Arial" w:cs="Arial"/>
          <w:i w:val="0"/>
          <w:iCs w:val="0"/>
          <w:sz w:val="22"/>
          <w:szCs w:val="22"/>
        </w:rPr>
      </w:pPr>
      <w:r w:rsidRPr="0004238D">
        <w:rPr>
          <w:rFonts w:ascii="Arial" w:hAnsi="Arial" w:cs="Arial"/>
          <w:b/>
          <w:bCs/>
          <w:i w:val="0"/>
          <w:iCs w:val="0"/>
          <w:sz w:val="22"/>
          <w:szCs w:val="22"/>
        </w:rPr>
        <w:t>Output:</w:t>
      </w:r>
      <w:r w:rsidRPr="0004238D">
        <w:rPr>
          <w:rFonts w:ascii="Arial" w:hAnsi="Arial" w:cs="Arial"/>
          <w:i w:val="0"/>
          <w:iCs w:val="0"/>
          <w:sz w:val="22"/>
          <w:szCs w:val="22"/>
        </w:rPr>
        <w:t xml:space="preserve"> Detailed evidence summary and draft traffic-light rating.</w:t>
      </w:r>
    </w:p>
    <w:p w14:paraId="16AF049F" w14:textId="09A4E79B" w:rsidR="00076CAF" w:rsidRPr="0004238D" w:rsidRDefault="00076CAF" w:rsidP="00703BC8">
      <w:pPr>
        <w:pStyle w:val="NoSpacing"/>
        <w:numPr>
          <w:ilvl w:val="0"/>
          <w:numId w:val="2"/>
        </w:numPr>
        <w:spacing w:before="100" w:beforeAutospacing="1" w:after="100" w:afterAutospacing="1"/>
        <w:rPr>
          <w:rFonts w:ascii="Arial" w:hAnsi="Arial" w:cs="Arial"/>
          <w:b/>
          <w:bCs/>
          <w:i w:val="0"/>
          <w:iCs w:val="0"/>
          <w:sz w:val="22"/>
          <w:szCs w:val="22"/>
        </w:rPr>
      </w:pPr>
      <w:r w:rsidRPr="0004238D">
        <w:rPr>
          <w:rFonts w:ascii="Arial" w:hAnsi="Arial" w:cs="Arial"/>
          <w:b/>
          <w:bCs/>
          <w:i w:val="0"/>
          <w:iCs w:val="0"/>
          <w:sz w:val="22"/>
          <w:szCs w:val="22"/>
        </w:rPr>
        <w:t>Stage 2 (Broader Group Review &amp; Consensus):</w:t>
      </w:r>
    </w:p>
    <w:p w14:paraId="7F65B817" w14:textId="770D7E7C" w:rsidR="00670773" w:rsidRPr="0004238D" w:rsidRDefault="00670773" w:rsidP="00703BC8">
      <w:pPr>
        <w:pStyle w:val="NoSpacing"/>
        <w:numPr>
          <w:ilvl w:val="0"/>
          <w:numId w:val="20"/>
        </w:numPr>
        <w:spacing w:before="100" w:beforeAutospacing="1" w:after="100" w:afterAutospacing="1"/>
        <w:rPr>
          <w:rFonts w:ascii="Arial" w:hAnsi="Arial" w:cs="Arial"/>
          <w:i w:val="0"/>
          <w:iCs w:val="0"/>
          <w:sz w:val="22"/>
          <w:szCs w:val="22"/>
        </w:rPr>
      </w:pPr>
      <w:r w:rsidRPr="0004238D">
        <w:rPr>
          <w:rFonts w:ascii="Arial" w:hAnsi="Arial" w:cs="Arial"/>
          <w:b/>
          <w:bCs/>
          <w:i w:val="0"/>
          <w:iCs w:val="0"/>
          <w:sz w:val="22"/>
          <w:szCs w:val="22"/>
        </w:rPr>
        <w:t>Participants:</w:t>
      </w:r>
      <w:r w:rsidRPr="0004238D">
        <w:rPr>
          <w:rFonts w:ascii="Arial" w:hAnsi="Arial" w:cs="Arial"/>
          <w:i w:val="0"/>
          <w:iCs w:val="0"/>
          <w:sz w:val="22"/>
          <w:szCs w:val="22"/>
        </w:rPr>
        <w:t xml:space="preserve"> Wider OMERACT community (≥30 PRPs; ≥30 clinicians, researchers, policymakers, payors, industry).</w:t>
      </w:r>
    </w:p>
    <w:p w14:paraId="49163D9D" w14:textId="3796DE5B" w:rsidR="00670773" w:rsidRPr="0004238D" w:rsidRDefault="00670773" w:rsidP="00703BC8">
      <w:pPr>
        <w:pStyle w:val="NoSpacing"/>
        <w:numPr>
          <w:ilvl w:val="0"/>
          <w:numId w:val="20"/>
        </w:numPr>
        <w:spacing w:before="100" w:beforeAutospacing="1" w:after="100" w:afterAutospacing="1"/>
        <w:rPr>
          <w:rFonts w:ascii="Arial" w:hAnsi="Arial" w:cs="Arial"/>
          <w:i w:val="0"/>
          <w:iCs w:val="0"/>
          <w:sz w:val="22"/>
          <w:szCs w:val="22"/>
        </w:rPr>
      </w:pPr>
      <w:r w:rsidRPr="0004238D">
        <w:rPr>
          <w:rFonts w:ascii="Arial" w:hAnsi="Arial" w:cs="Arial"/>
          <w:b/>
          <w:bCs/>
          <w:i w:val="0"/>
          <w:iCs w:val="0"/>
          <w:sz w:val="22"/>
          <w:szCs w:val="22"/>
        </w:rPr>
        <w:t>Focus:</w:t>
      </w:r>
      <w:r w:rsidRPr="0004238D">
        <w:rPr>
          <w:rFonts w:ascii="Arial" w:hAnsi="Arial" w:cs="Arial"/>
          <w:i w:val="0"/>
          <w:iCs w:val="0"/>
          <w:sz w:val="22"/>
          <w:szCs w:val="22"/>
        </w:rPr>
        <w:t xml:space="preserve"> Overall assessment of whether the instrument matches the domain and is feasible in practice.</w:t>
      </w:r>
    </w:p>
    <w:p w14:paraId="2C2FFE8D" w14:textId="4AA08996" w:rsidR="00670773" w:rsidRPr="0004238D" w:rsidRDefault="00670773" w:rsidP="00703BC8">
      <w:pPr>
        <w:pStyle w:val="NoSpacing"/>
        <w:numPr>
          <w:ilvl w:val="0"/>
          <w:numId w:val="20"/>
        </w:numPr>
        <w:spacing w:before="100" w:beforeAutospacing="1" w:after="100" w:afterAutospacing="1"/>
        <w:rPr>
          <w:rFonts w:ascii="Arial" w:hAnsi="Arial" w:cs="Arial"/>
          <w:b/>
          <w:bCs/>
          <w:i w:val="0"/>
          <w:iCs w:val="0"/>
          <w:sz w:val="22"/>
          <w:szCs w:val="22"/>
        </w:rPr>
      </w:pPr>
      <w:r w:rsidRPr="0004238D">
        <w:rPr>
          <w:rFonts w:ascii="Arial" w:hAnsi="Arial" w:cs="Arial"/>
          <w:b/>
          <w:bCs/>
          <w:i w:val="0"/>
          <w:iCs w:val="0"/>
          <w:sz w:val="22"/>
          <w:szCs w:val="22"/>
        </w:rPr>
        <w:lastRenderedPageBreak/>
        <w:t>Methods:</w:t>
      </w:r>
    </w:p>
    <w:p w14:paraId="220669B2" w14:textId="67CCFD32" w:rsidR="00670773" w:rsidRPr="0004238D" w:rsidRDefault="00670773" w:rsidP="00703BC8">
      <w:pPr>
        <w:pStyle w:val="NoSpacing"/>
        <w:numPr>
          <w:ilvl w:val="1"/>
          <w:numId w:val="20"/>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Presentation of Stage 1 findings.</w:t>
      </w:r>
    </w:p>
    <w:p w14:paraId="1DA89FA9" w14:textId="35A66884" w:rsidR="00670773" w:rsidRPr="0004238D" w:rsidRDefault="00670773" w:rsidP="00703BC8">
      <w:pPr>
        <w:pStyle w:val="NoSpacing"/>
        <w:numPr>
          <w:ilvl w:val="1"/>
          <w:numId w:val="20"/>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High-level survey (overall domain match, overall feasibility, 0–10 scales, Yes/No/Uncertain items).</w:t>
      </w:r>
    </w:p>
    <w:p w14:paraId="089E142A" w14:textId="52166F6F" w:rsidR="00670773" w:rsidRPr="0004238D" w:rsidRDefault="00670773" w:rsidP="00703BC8">
      <w:pPr>
        <w:pStyle w:val="NoSpacing"/>
        <w:numPr>
          <w:ilvl w:val="1"/>
          <w:numId w:val="20"/>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Consensus process using OMERACT endorsement thresholds.</w:t>
      </w:r>
    </w:p>
    <w:p w14:paraId="691EDA55" w14:textId="4BF8C056" w:rsidR="00CB7AC9" w:rsidRPr="0004238D" w:rsidRDefault="00670773" w:rsidP="00703BC8">
      <w:pPr>
        <w:pStyle w:val="NoSpacing"/>
        <w:numPr>
          <w:ilvl w:val="0"/>
          <w:numId w:val="20"/>
        </w:numPr>
        <w:spacing w:before="100" w:beforeAutospacing="1" w:after="100" w:afterAutospacing="1"/>
        <w:rPr>
          <w:rFonts w:ascii="Arial" w:hAnsi="Arial" w:cs="Arial"/>
          <w:i w:val="0"/>
          <w:iCs w:val="0"/>
          <w:sz w:val="22"/>
          <w:szCs w:val="22"/>
        </w:rPr>
      </w:pPr>
      <w:r w:rsidRPr="0004238D">
        <w:rPr>
          <w:rFonts w:ascii="Arial" w:hAnsi="Arial" w:cs="Arial"/>
          <w:b/>
          <w:bCs/>
          <w:i w:val="0"/>
          <w:iCs w:val="0"/>
          <w:sz w:val="22"/>
          <w:szCs w:val="22"/>
        </w:rPr>
        <w:t>Output:</w:t>
      </w:r>
      <w:r w:rsidRPr="0004238D">
        <w:rPr>
          <w:rFonts w:ascii="Arial" w:hAnsi="Arial" w:cs="Arial"/>
          <w:i w:val="0"/>
          <w:iCs w:val="0"/>
          <w:sz w:val="22"/>
          <w:szCs w:val="22"/>
        </w:rPr>
        <w:t xml:space="preserve"> Final traffic-light rating (Green/Amber/Red) and decision whether the instrument advances to SLR.</w:t>
      </w:r>
    </w:p>
    <w:p w14:paraId="3B1030E6" w14:textId="3F09B086" w:rsidR="00CB7AC9" w:rsidRPr="0004238D" w:rsidRDefault="001C40DC" w:rsidP="00CB7AC9">
      <w:pPr>
        <w:pStyle w:val="NoSpacing"/>
        <w:spacing w:before="100" w:beforeAutospacing="1" w:after="100" w:afterAutospacing="1"/>
        <w:rPr>
          <w:rFonts w:ascii="Arial" w:hAnsi="Arial" w:cs="Arial"/>
          <w:i w:val="0"/>
          <w:iCs w:val="0"/>
          <w:sz w:val="22"/>
          <w:szCs w:val="22"/>
        </w:rPr>
      </w:pPr>
      <w:r w:rsidRPr="0004238D">
        <w:rPr>
          <w:rFonts w:ascii="Arial" w:hAnsi="Arial" w:cs="Arial"/>
          <w:i w:val="0"/>
          <w:iCs w:val="0"/>
          <w:noProof/>
          <w:sz w:val="22"/>
          <w:szCs w:val="22"/>
        </w:rPr>
        <w:drawing>
          <wp:inline distT="0" distB="0" distL="0" distR="0" wp14:anchorId="71C5DD04" wp14:editId="20F7918A">
            <wp:extent cx="3791683" cy="5055577"/>
            <wp:effectExtent l="0" t="0" r="5715" b="0"/>
            <wp:docPr id="1594096226" name="Picture 6"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96226" name="Picture 6" descr="A diagram of a diagram&#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0752" cy="5081003"/>
                    </a:xfrm>
                    <a:prstGeom prst="rect">
                      <a:avLst/>
                    </a:prstGeom>
                  </pic:spPr>
                </pic:pic>
              </a:graphicData>
            </a:graphic>
          </wp:inline>
        </w:drawing>
      </w:r>
    </w:p>
    <w:p w14:paraId="0D5787C9" w14:textId="15D99F43" w:rsidR="007A1F69" w:rsidRPr="0004238D" w:rsidRDefault="00217A61" w:rsidP="00A94CBD">
      <w:pPr>
        <w:pStyle w:val="NoSpacing"/>
        <w:spacing w:before="100" w:beforeAutospacing="1" w:after="100" w:afterAutospacing="1"/>
        <w:rPr>
          <w:rFonts w:ascii="Arial" w:hAnsi="Arial" w:cs="Arial"/>
          <w:i w:val="0"/>
          <w:iCs w:val="0"/>
          <w:sz w:val="22"/>
          <w:szCs w:val="22"/>
        </w:rPr>
      </w:pPr>
      <w:r w:rsidRPr="0004238D">
        <w:rPr>
          <w:rFonts w:ascii="Arial" w:hAnsi="Arial" w:cs="Arial"/>
          <w:b/>
          <w:bCs/>
          <w:i w:val="0"/>
          <w:iCs w:val="0"/>
          <w:sz w:val="22"/>
          <w:szCs w:val="22"/>
        </w:rPr>
        <w:t>Figure 1:</w:t>
      </w:r>
      <w:r w:rsidRPr="0004238D">
        <w:rPr>
          <w:rFonts w:ascii="Arial" w:hAnsi="Arial" w:cs="Arial"/>
          <w:i w:val="0"/>
          <w:iCs w:val="0"/>
          <w:sz w:val="22"/>
          <w:szCs w:val="22"/>
        </w:rPr>
        <w:t xml:space="preserve"> </w:t>
      </w:r>
      <w:r w:rsidR="00FA43F5" w:rsidRPr="0004238D">
        <w:rPr>
          <w:rFonts w:ascii="Arial" w:hAnsi="Arial" w:cs="Arial"/>
          <w:i w:val="0"/>
          <w:iCs w:val="0"/>
          <w:sz w:val="22"/>
          <w:szCs w:val="22"/>
        </w:rPr>
        <w:t>Two-Stage Process for Evaluating Domain Match &amp; Feasibility</w:t>
      </w:r>
    </w:p>
    <w:p w14:paraId="474C99D7" w14:textId="7EE409C3" w:rsidR="00F7624A" w:rsidRPr="0004238D" w:rsidRDefault="00901A4B" w:rsidP="00F37AB1">
      <w:pPr>
        <w:pStyle w:val="Heading2"/>
        <w:spacing w:before="100" w:beforeAutospacing="1" w:afterAutospacing="1" w:line="240" w:lineRule="auto"/>
        <w:rPr>
          <w:rFonts w:ascii="Arial" w:hAnsi="Arial" w:cs="Arial"/>
          <w:i w:val="0"/>
          <w:iCs w:val="0"/>
        </w:rPr>
      </w:pPr>
      <w:r w:rsidRPr="0004238D">
        <w:rPr>
          <w:rFonts w:ascii="Arial" w:hAnsi="Arial" w:cs="Arial"/>
          <w:i w:val="0"/>
          <w:iCs w:val="0"/>
        </w:rPr>
        <w:t>PARTICIPANTS</w:t>
      </w:r>
    </w:p>
    <w:p w14:paraId="33308F6D" w14:textId="77777777" w:rsidR="00241146" w:rsidRPr="0004238D" w:rsidRDefault="007B0109" w:rsidP="00A74387">
      <w:pPr>
        <w:spacing w:before="100" w:beforeAutospacing="1" w:after="100" w:afterAutospacing="1" w:line="240" w:lineRule="auto"/>
        <w:rPr>
          <w:rFonts w:ascii="Arial" w:eastAsia="Times New Roman" w:hAnsi="Arial" w:cs="Arial"/>
          <w:b/>
          <w:bCs/>
          <w:i w:val="0"/>
          <w:iCs w:val="0"/>
          <w:sz w:val="22"/>
          <w:szCs w:val="22"/>
        </w:rPr>
      </w:pPr>
      <w:r w:rsidRPr="0004238D">
        <w:rPr>
          <w:rFonts w:ascii="Arial" w:eastAsia="Times New Roman" w:hAnsi="Arial" w:cs="Arial"/>
          <w:b/>
          <w:bCs/>
          <w:i w:val="0"/>
          <w:iCs w:val="0"/>
          <w:sz w:val="22"/>
          <w:szCs w:val="22"/>
        </w:rPr>
        <w:t>Stage 1 (Steering Group &amp; PRPs):</w:t>
      </w:r>
    </w:p>
    <w:p w14:paraId="473E0266" w14:textId="60EBFE2A" w:rsidR="00241146" w:rsidRPr="0004238D" w:rsidRDefault="00241146" w:rsidP="00703BC8">
      <w:pPr>
        <w:pStyle w:val="ListParagraph"/>
        <w:numPr>
          <w:ilvl w:val="0"/>
          <w:numId w:val="21"/>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PRPs with lived experience.</w:t>
      </w:r>
    </w:p>
    <w:p w14:paraId="564C927C" w14:textId="4B57E9D6" w:rsidR="00241146" w:rsidRPr="0004238D" w:rsidRDefault="00241146" w:rsidP="00703BC8">
      <w:pPr>
        <w:pStyle w:val="ListParagraph"/>
        <w:numPr>
          <w:ilvl w:val="0"/>
          <w:numId w:val="21"/>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Steering group members (clinicians, researchers, methodologists).</w:t>
      </w:r>
    </w:p>
    <w:p w14:paraId="00EA07F7" w14:textId="529C78BC" w:rsidR="00241146" w:rsidRPr="0004238D" w:rsidRDefault="00241146" w:rsidP="00703BC8">
      <w:pPr>
        <w:pStyle w:val="ListParagraph"/>
        <w:numPr>
          <w:ilvl w:val="0"/>
          <w:numId w:val="21"/>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Optional content experts.</w:t>
      </w:r>
    </w:p>
    <w:p w14:paraId="477E0F6C" w14:textId="77777777" w:rsidR="00A94CBD" w:rsidRPr="0004238D" w:rsidRDefault="00A94CBD">
      <w:pPr>
        <w:rPr>
          <w:rFonts w:ascii="Arial" w:eastAsia="Times New Roman" w:hAnsi="Arial" w:cs="Arial"/>
          <w:b/>
          <w:bCs/>
          <w:i w:val="0"/>
          <w:iCs w:val="0"/>
          <w:sz w:val="22"/>
          <w:szCs w:val="22"/>
        </w:rPr>
      </w:pPr>
      <w:r w:rsidRPr="0004238D">
        <w:rPr>
          <w:rFonts w:ascii="Arial" w:eastAsia="Times New Roman" w:hAnsi="Arial" w:cs="Arial"/>
          <w:b/>
          <w:bCs/>
          <w:i w:val="0"/>
          <w:iCs w:val="0"/>
          <w:sz w:val="22"/>
          <w:szCs w:val="22"/>
        </w:rPr>
        <w:br w:type="page"/>
      </w:r>
    </w:p>
    <w:p w14:paraId="21AEE916" w14:textId="58BF8C81" w:rsidR="00241146" w:rsidRPr="0004238D" w:rsidRDefault="00A762F0" w:rsidP="00A74387">
      <w:pPr>
        <w:spacing w:before="100" w:beforeAutospacing="1" w:after="100" w:afterAutospacing="1" w:line="240" w:lineRule="auto"/>
        <w:rPr>
          <w:rFonts w:ascii="Arial" w:eastAsia="Times New Roman" w:hAnsi="Arial" w:cs="Arial"/>
          <w:b/>
          <w:bCs/>
          <w:i w:val="0"/>
          <w:iCs w:val="0"/>
          <w:sz w:val="22"/>
          <w:szCs w:val="22"/>
        </w:rPr>
      </w:pPr>
      <w:r w:rsidRPr="0004238D">
        <w:rPr>
          <w:rFonts w:ascii="Arial" w:eastAsia="Times New Roman" w:hAnsi="Arial" w:cs="Arial"/>
          <w:b/>
          <w:bCs/>
          <w:i w:val="0"/>
          <w:iCs w:val="0"/>
          <w:sz w:val="22"/>
          <w:szCs w:val="22"/>
        </w:rPr>
        <w:lastRenderedPageBreak/>
        <w:t>Stage 2 (Broader Group):</w:t>
      </w:r>
    </w:p>
    <w:p w14:paraId="2F3FEA2C" w14:textId="77777777" w:rsidR="00991B2C" w:rsidRPr="0004238D" w:rsidRDefault="00991B2C" w:rsidP="00703BC8">
      <w:pPr>
        <w:pStyle w:val="ListParagraph"/>
        <w:numPr>
          <w:ilvl w:val="0"/>
          <w:numId w:val="22"/>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≥60 participants total, with ≥30 PRPs and ≥30 other collaborators.</w:t>
      </w:r>
    </w:p>
    <w:p w14:paraId="258C2A70" w14:textId="38F810BB" w:rsidR="00991B2C" w:rsidRPr="0004238D" w:rsidRDefault="00991B2C" w:rsidP="00703BC8">
      <w:pPr>
        <w:pStyle w:val="ListParagraph"/>
        <w:numPr>
          <w:ilvl w:val="0"/>
          <w:numId w:val="22"/>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Representation from all OMERACT collaborator groups.</w:t>
      </w:r>
    </w:p>
    <w:p w14:paraId="69EDE28A" w14:textId="4733F4B7" w:rsidR="0097125E" w:rsidRPr="0004238D" w:rsidRDefault="0097125E" w:rsidP="00A74387">
      <w:p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b/>
          <w:bCs/>
          <w:i w:val="0"/>
          <w:iCs w:val="0"/>
          <w:sz w:val="22"/>
          <w:szCs w:val="22"/>
        </w:rPr>
        <w:t>Sample size rationale:</w:t>
      </w:r>
      <w:r w:rsidRPr="0004238D">
        <w:rPr>
          <w:rFonts w:ascii="Arial" w:eastAsia="Times New Roman" w:hAnsi="Arial" w:cs="Arial"/>
          <w:i w:val="0"/>
          <w:iCs w:val="0"/>
          <w:sz w:val="22"/>
          <w:szCs w:val="22"/>
        </w:rPr>
        <w:t xml:space="preserve"> While no formula exists for domain match/feasibility surveys, n≈30 per group provides diverse perspectives and stable descriptive summaries to inform Working Group decision-making.</w:t>
      </w:r>
    </w:p>
    <w:p w14:paraId="5665490D" w14:textId="04E540A6" w:rsidR="004C2256" w:rsidRPr="0004238D" w:rsidRDefault="004C2256" w:rsidP="00A74387">
      <w:pPr>
        <w:spacing w:before="100" w:beforeAutospacing="1" w:after="100" w:afterAutospacing="1" w:line="240" w:lineRule="auto"/>
        <w:rPr>
          <w:rFonts w:ascii="Arial" w:eastAsia="Times New Roman" w:hAnsi="Arial" w:cs="Arial"/>
          <w:b/>
          <w:bCs/>
          <w:i w:val="0"/>
          <w:iCs w:val="0"/>
          <w:sz w:val="22"/>
          <w:szCs w:val="22"/>
        </w:rPr>
      </w:pPr>
      <w:r w:rsidRPr="0004238D">
        <w:rPr>
          <w:rFonts w:ascii="Arial" w:eastAsia="Times New Roman" w:hAnsi="Arial" w:cs="Arial"/>
          <w:b/>
          <w:bCs/>
          <w:i w:val="0"/>
          <w:iCs w:val="0"/>
          <w:sz w:val="22"/>
          <w:szCs w:val="22"/>
        </w:rPr>
        <w:t xml:space="preserve">Inclusion </w:t>
      </w:r>
    </w:p>
    <w:p w14:paraId="4E4A083F" w14:textId="77777777" w:rsidR="00370B68" w:rsidRPr="0004238D" w:rsidRDefault="00A74387" w:rsidP="00703BC8">
      <w:pPr>
        <w:pStyle w:val="ListParagraph"/>
        <w:numPr>
          <w:ilvl w:val="0"/>
          <w:numId w:val="8"/>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b/>
          <w:bCs/>
          <w:i w:val="0"/>
          <w:iCs w:val="0"/>
          <w:sz w:val="22"/>
          <w:szCs w:val="22"/>
        </w:rPr>
        <w:t>PRPs</w:t>
      </w:r>
      <w:r w:rsidR="004C2256" w:rsidRPr="0004238D">
        <w:rPr>
          <w:rFonts w:ascii="Arial" w:eastAsia="Times New Roman" w:hAnsi="Arial" w:cs="Arial"/>
          <w:b/>
          <w:bCs/>
          <w:i w:val="0"/>
          <w:iCs w:val="0"/>
          <w:sz w:val="22"/>
          <w:szCs w:val="22"/>
        </w:rPr>
        <w:t xml:space="preserve"> </w:t>
      </w:r>
    </w:p>
    <w:p w14:paraId="19D37A71" w14:textId="4ABCDD51" w:rsidR="00370B68" w:rsidRPr="0004238D" w:rsidRDefault="00A74387" w:rsidP="00703BC8">
      <w:pPr>
        <w:pStyle w:val="ListParagraph"/>
        <w:numPr>
          <w:ilvl w:val="0"/>
          <w:numId w:val="9"/>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≥18 years</w:t>
      </w:r>
    </w:p>
    <w:p w14:paraId="07E01B01" w14:textId="77777777" w:rsidR="00370B68" w:rsidRPr="0004238D" w:rsidRDefault="00A74387" w:rsidP="00703BC8">
      <w:pPr>
        <w:pStyle w:val="ListParagraph"/>
        <w:numPr>
          <w:ilvl w:val="0"/>
          <w:numId w:val="9"/>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lived experience of [DISEASE]</w:t>
      </w:r>
    </w:p>
    <w:p w14:paraId="3C4C07EE" w14:textId="77777777" w:rsidR="00370B68" w:rsidRPr="0004238D" w:rsidRDefault="00A74387" w:rsidP="00703BC8">
      <w:pPr>
        <w:pStyle w:val="ListParagraph"/>
        <w:numPr>
          <w:ilvl w:val="0"/>
          <w:numId w:val="9"/>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completed/willing to complete the OMERACT e-learning module on Instrument Selection</w:t>
      </w:r>
    </w:p>
    <w:p w14:paraId="4A0A36CD" w14:textId="1985C7BB" w:rsidR="0097125E" w:rsidRPr="0004238D" w:rsidRDefault="00A74387" w:rsidP="00703BC8">
      <w:pPr>
        <w:pStyle w:val="ListParagraph"/>
        <w:numPr>
          <w:ilvl w:val="0"/>
          <w:numId w:val="9"/>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implied consent via survey entry.</w:t>
      </w:r>
    </w:p>
    <w:p w14:paraId="350BE930" w14:textId="77777777" w:rsidR="00022992" w:rsidRPr="0004238D" w:rsidRDefault="00022992" w:rsidP="00022992">
      <w:pPr>
        <w:pStyle w:val="ListParagraph"/>
        <w:spacing w:before="100" w:beforeAutospacing="1" w:after="100" w:afterAutospacing="1" w:line="240" w:lineRule="auto"/>
        <w:rPr>
          <w:rFonts w:ascii="Arial" w:eastAsia="Times New Roman" w:hAnsi="Arial" w:cs="Arial"/>
          <w:i w:val="0"/>
          <w:iCs w:val="0"/>
          <w:sz w:val="22"/>
          <w:szCs w:val="22"/>
        </w:rPr>
      </w:pPr>
    </w:p>
    <w:p w14:paraId="4151B1C3" w14:textId="77777777" w:rsidR="00370B68" w:rsidRPr="0004238D" w:rsidRDefault="00A74387" w:rsidP="00703BC8">
      <w:pPr>
        <w:pStyle w:val="ListParagraph"/>
        <w:numPr>
          <w:ilvl w:val="0"/>
          <w:numId w:val="8"/>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b/>
          <w:bCs/>
          <w:i w:val="0"/>
          <w:iCs w:val="0"/>
          <w:sz w:val="22"/>
          <w:szCs w:val="22"/>
        </w:rPr>
        <w:t>Other Collaborators</w:t>
      </w:r>
    </w:p>
    <w:p w14:paraId="3032B2F8" w14:textId="77777777" w:rsidR="00370B68" w:rsidRPr="0004238D" w:rsidRDefault="00A74387" w:rsidP="00703BC8">
      <w:pPr>
        <w:pStyle w:val="ListParagraph"/>
        <w:numPr>
          <w:ilvl w:val="0"/>
          <w:numId w:val="10"/>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 xml:space="preserve">≥18 </w:t>
      </w:r>
      <w:proofErr w:type="gramStart"/>
      <w:r w:rsidRPr="0004238D">
        <w:rPr>
          <w:rFonts w:ascii="Arial" w:eastAsia="Times New Roman" w:hAnsi="Arial" w:cs="Arial"/>
          <w:i w:val="0"/>
          <w:iCs w:val="0"/>
          <w:sz w:val="22"/>
          <w:szCs w:val="22"/>
        </w:rPr>
        <w:t>years;</w:t>
      </w:r>
      <w:proofErr w:type="gramEnd"/>
      <w:r w:rsidRPr="0004238D">
        <w:rPr>
          <w:rFonts w:ascii="Arial" w:eastAsia="Times New Roman" w:hAnsi="Arial" w:cs="Arial"/>
          <w:i w:val="0"/>
          <w:iCs w:val="0"/>
          <w:sz w:val="22"/>
          <w:szCs w:val="22"/>
        </w:rPr>
        <w:t xml:space="preserve"> </w:t>
      </w:r>
    </w:p>
    <w:p w14:paraId="59C547FC" w14:textId="77777777" w:rsidR="00370B68" w:rsidRPr="0004238D" w:rsidRDefault="00A74387" w:rsidP="00703BC8">
      <w:pPr>
        <w:pStyle w:val="ListParagraph"/>
        <w:numPr>
          <w:ilvl w:val="0"/>
          <w:numId w:val="10"/>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engaged in OMERACT core outcome set work (researcher, provider, policymaker, payor, industry)</w:t>
      </w:r>
    </w:p>
    <w:p w14:paraId="5E1FD93F" w14:textId="48999070" w:rsidR="00370B68" w:rsidRPr="0004238D" w:rsidRDefault="00A74387" w:rsidP="00703BC8">
      <w:pPr>
        <w:pStyle w:val="ListParagraph"/>
        <w:numPr>
          <w:ilvl w:val="0"/>
          <w:numId w:val="10"/>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completed/willing to complete</w:t>
      </w:r>
      <w:r w:rsidR="005B2E3F" w:rsidRPr="0004238D">
        <w:rPr>
          <w:rFonts w:ascii="Arial" w:eastAsia="Times New Roman" w:hAnsi="Arial" w:cs="Arial"/>
          <w:i w:val="0"/>
          <w:iCs w:val="0"/>
          <w:sz w:val="22"/>
          <w:szCs w:val="22"/>
        </w:rPr>
        <w:t xml:space="preserve"> </w:t>
      </w:r>
      <w:r w:rsidR="000E2B23" w:rsidRPr="0004238D">
        <w:rPr>
          <w:rFonts w:ascii="Arial" w:eastAsia="Times New Roman" w:hAnsi="Arial" w:cs="Arial"/>
          <w:i w:val="0"/>
          <w:iCs w:val="0"/>
          <w:sz w:val="22"/>
          <w:szCs w:val="22"/>
        </w:rPr>
        <w:t>OMER</w:t>
      </w:r>
      <w:r w:rsidR="005B2E3F" w:rsidRPr="0004238D">
        <w:rPr>
          <w:rFonts w:ascii="Arial" w:eastAsia="Times New Roman" w:hAnsi="Arial" w:cs="Arial"/>
          <w:i w:val="0"/>
          <w:iCs w:val="0"/>
          <w:sz w:val="22"/>
          <w:szCs w:val="22"/>
        </w:rPr>
        <w:t xml:space="preserve">-ED </w:t>
      </w:r>
      <w:r w:rsidRPr="0004238D">
        <w:rPr>
          <w:rFonts w:ascii="Arial" w:eastAsia="Times New Roman" w:hAnsi="Arial" w:cs="Arial"/>
          <w:i w:val="0"/>
          <w:iCs w:val="0"/>
          <w:sz w:val="22"/>
          <w:szCs w:val="22"/>
        </w:rPr>
        <w:t xml:space="preserve"> e-learning module</w:t>
      </w:r>
      <w:r w:rsidR="000E2B23" w:rsidRPr="0004238D">
        <w:rPr>
          <w:rFonts w:ascii="Arial" w:eastAsia="Times New Roman" w:hAnsi="Arial" w:cs="Arial"/>
          <w:i w:val="0"/>
          <w:iCs w:val="0"/>
          <w:sz w:val="22"/>
          <w:szCs w:val="22"/>
        </w:rPr>
        <w:t xml:space="preserve"> </w:t>
      </w:r>
    </w:p>
    <w:p w14:paraId="3A4D82AB" w14:textId="141AAB07" w:rsidR="00A74387" w:rsidRPr="0004238D" w:rsidRDefault="00A74387" w:rsidP="00703BC8">
      <w:pPr>
        <w:pStyle w:val="ListParagraph"/>
        <w:numPr>
          <w:ilvl w:val="0"/>
          <w:numId w:val="10"/>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implied consent via survey entry.</w:t>
      </w:r>
    </w:p>
    <w:p w14:paraId="4A9AA07A" w14:textId="77777777" w:rsidR="00A74387" w:rsidRPr="0004238D" w:rsidRDefault="00A74387" w:rsidP="00A74387">
      <w:p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b/>
          <w:bCs/>
          <w:i w:val="0"/>
          <w:iCs w:val="0"/>
          <w:sz w:val="22"/>
          <w:szCs w:val="22"/>
        </w:rPr>
        <w:t>Exclusion (either group):</w:t>
      </w:r>
      <w:r w:rsidRPr="0004238D">
        <w:rPr>
          <w:rFonts w:ascii="Arial" w:eastAsia="Times New Roman" w:hAnsi="Arial" w:cs="Arial"/>
          <w:i w:val="0"/>
          <w:iCs w:val="0"/>
          <w:sz w:val="22"/>
          <w:szCs w:val="22"/>
        </w:rPr>
        <w:t xml:space="preserve"> Unable/unwilling to complete the survey in the available language(s)/mode(s).</w:t>
      </w:r>
    </w:p>
    <w:p w14:paraId="08F491CA" w14:textId="23269221" w:rsidR="00F7624A" w:rsidRPr="0004238D" w:rsidRDefault="009439F7" w:rsidP="00F37AB1">
      <w:pPr>
        <w:pStyle w:val="Heading2"/>
        <w:spacing w:before="100" w:beforeAutospacing="1" w:afterAutospacing="1" w:line="240" w:lineRule="auto"/>
        <w:rPr>
          <w:rFonts w:ascii="Arial" w:hAnsi="Arial" w:cs="Arial"/>
          <w:i w:val="0"/>
          <w:iCs w:val="0"/>
        </w:rPr>
      </w:pPr>
      <w:r w:rsidRPr="0004238D">
        <w:rPr>
          <w:rFonts w:ascii="Arial" w:hAnsi="Arial" w:cs="Arial"/>
          <w:i w:val="0"/>
          <w:iCs w:val="0"/>
        </w:rPr>
        <w:t>RECRUITMENT &amp; CONSENT</w:t>
      </w:r>
    </w:p>
    <w:p w14:paraId="7ED2F0FD" w14:textId="66CDD53F" w:rsidR="00730054" w:rsidRPr="0004238D" w:rsidRDefault="00730054" w:rsidP="00730054">
      <w:pPr>
        <w:pStyle w:val="NoSpacing"/>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Recruit via OMERACT mailing lists and Working Group channels using approved electronic/paper postcards with URL/QR. A brief eligibility screen precedes the survey.</w:t>
      </w:r>
    </w:p>
    <w:p w14:paraId="4CC557EB" w14:textId="7D74250C" w:rsidR="00F7624A" w:rsidRPr="0004238D" w:rsidRDefault="00730054" w:rsidP="00730054">
      <w:pPr>
        <w:pStyle w:val="NoSpacing"/>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Consent: An information page precedes the survey; proceeding indicates implied consent. Participation is voluntary and anonymous.</w:t>
      </w:r>
    </w:p>
    <w:p w14:paraId="00B49433" w14:textId="13B01085" w:rsidR="00F7624A" w:rsidRPr="0004238D" w:rsidRDefault="009439F7" w:rsidP="00F37AB1">
      <w:pPr>
        <w:pStyle w:val="Heading2"/>
        <w:spacing w:before="100" w:beforeAutospacing="1" w:afterAutospacing="1" w:line="240" w:lineRule="auto"/>
        <w:rPr>
          <w:rFonts w:ascii="Arial" w:hAnsi="Arial" w:cs="Arial"/>
          <w:i w:val="0"/>
          <w:iCs w:val="0"/>
        </w:rPr>
      </w:pPr>
      <w:r w:rsidRPr="0004238D">
        <w:rPr>
          <w:rFonts w:ascii="Arial" w:hAnsi="Arial" w:cs="Arial"/>
          <w:i w:val="0"/>
          <w:iCs w:val="0"/>
        </w:rPr>
        <w:t>CONFIDENTIALITY</w:t>
      </w:r>
    </w:p>
    <w:p w14:paraId="7CCBAD6C" w14:textId="3BC11D09" w:rsidR="00192943" w:rsidRPr="0004238D" w:rsidRDefault="00DB08B7" w:rsidP="00192943">
      <w:pPr>
        <w:pStyle w:val="NoSpacing"/>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No personally identifying information will be collected. Responses are anonymous, stored with study IDs only; IP and email are not retained. Aggregate reporting only; categories with &lt;5 respondents will be combined or suppressed</w:t>
      </w:r>
      <w:r w:rsidR="00192943" w:rsidRPr="0004238D">
        <w:rPr>
          <w:rFonts w:ascii="Arial" w:hAnsi="Arial" w:cs="Arial"/>
          <w:i w:val="0"/>
          <w:iCs w:val="0"/>
          <w:sz w:val="22"/>
          <w:szCs w:val="22"/>
        </w:rPr>
        <w:t>.</w:t>
      </w:r>
    </w:p>
    <w:p w14:paraId="68568F9B" w14:textId="4D2A8085" w:rsidR="00CC2ABC" w:rsidRPr="0004238D" w:rsidRDefault="009439F7" w:rsidP="00F37AB1">
      <w:pPr>
        <w:pStyle w:val="Heading2"/>
        <w:spacing w:before="100" w:beforeAutospacing="1" w:afterAutospacing="1" w:line="240" w:lineRule="auto"/>
        <w:rPr>
          <w:rFonts w:ascii="Arial" w:hAnsi="Arial" w:cs="Arial"/>
          <w:i w:val="0"/>
          <w:iCs w:val="0"/>
        </w:rPr>
      </w:pPr>
      <w:r w:rsidRPr="0004238D">
        <w:rPr>
          <w:rFonts w:ascii="Arial" w:hAnsi="Arial" w:cs="Arial"/>
          <w:i w:val="0"/>
          <w:iCs w:val="0"/>
        </w:rPr>
        <w:t>SURVEY ADMINISTRATION</w:t>
      </w:r>
      <w:r w:rsidR="00F7624A" w:rsidRPr="0004238D">
        <w:rPr>
          <w:rFonts w:ascii="Arial" w:hAnsi="Arial" w:cs="Arial"/>
          <w:i w:val="0"/>
          <w:iCs w:val="0"/>
        </w:rPr>
        <w:tab/>
      </w:r>
      <w:r w:rsidR="00671960" w:rsidRPr="0004238D">
        <w:rPr>
          <w:rFonts w:ascii="Arial" w:hAnsi="Arial" w:cs="Arial"/>
          <w:i w:val="0"/>
          <w:iCs w:val="0"/>
        </w:rPr>
        <w:t xml:space="preserve"> </w:t>
      </w:r>
    </w:p>
    <w:p w14:paraId="75736E10" w14:textId="4E9AD778" w:rsidR="007A1F69" w:rsidRPr="0004238D" w:rsidRDefault="00DB08B7" w:rsidP="00A94CBD">
      <w:pPr>
        <w:pStyle w:val="NoSpacing"/>
        <w:spacing w:before="100" w:beforeAutospacing="1" w:after="100" w:afterAutospacing="1"/>
        <w:rPr>
          <w:rFonts w:ascii="Arial" w:hAnsi="Arial" w:cs="Arial"/>
          <w:i w:val="0"/>
          <w:iCs w:val="0"/>
          <w:sz w:val="22"/>
          <w:szCs w:val="22"/>
        </w:rPr>
      </w:pPr>
      <w:r w:rsidRPr="0004238D">
        <w:rPr>
          <w:rFonts w:ascii="Arial" w:hAnsi="Arial" w:cs="Arial"/>
          <w:b/>
          <w:bCs/>
          <w:i w:val="0"/>
          <w:iCs w:val="0"/>
          <w:sz w:val="22"/>
          <w:szCs w:val="22"/>
        </w:rPr>
        <w:t>Platform:</w:t>
      </w:r>
      <w:r w:rsidRPr="0004238D">
        <w:rPr>
          <w:rFonts w:ascii="Arial" w:hAnsi="Arial" w:cs="Arial"/>
          <w:i w:val="0"/>
          <w:iCs w:val="0"/>
          <w:sz w:val="22"/>
          <w:szCs w:val="22"/>
        </w:rPr>
        <w:t xml:space="preserve"> [Platform name] hosted on [Server location/provider].</w:t>
      </w:r>
      <w:r w:rsidRPr="0004238D">
        <w:rPr>
          <w:rFonts w:ascii="Arial" w:hAnsi="Arial" w:cs="Arial"/>
          <w:i w:val="0"/>
          <w:iCs w:val="0"/>
          <w:sz w:val="22"/>
          <w:szCs w:val="22"/>
        </w:rPr>
        <w:br/>
      </w:r>
      <w:r w:rsidR="00B63EDD" w:rsidRPr="0004238D">
        <w:rPr>
          <w:rFonts w:ascii="Arial" w:hAnsi="Arial" w:cs="Arial"/>
          <w:b/>
          <w:bCs/>
          <w:i w:val="0"/>
          <w:iCs w:val="0"/>
          <w:sz w:val="22"/>
          <w:szCs w:val="22"/>
        </w:rPr>
        <w:t>V</w:t>
      </w:r>
      <w:r w:rsidRPr="0004238D">
        <w:rPr>
          <w:rFonts w:ascii="Arial" w:hAnsi="Arial" w:cs="Arial"/>
          <w:b/>
          <w:bCs/>
          <w:i w:val="0"/>
          <w:iCs w:val="0"/>
          <w:sz w:val="22"/>
          <w:szCs w:val="22"/>
        </w:rPr>
        <w:t>ersions:</w:t>
      </w:r>
      <w:r w:rsidRPr="0004238D">
        <w:rPr>
          <w:rFonts w:ascii="Arial" w:hAnsi="Arial" w:cs="Arial"/>
          <w:i w:val="0"/>
          <w:iCs w:val="0"/>
          <w:sz w:val="22"/>
          <w:szCs w:val="22"/>
        </w:rPr>
        <w:t xml:space="preserve"> </w:t>
      </w:r>
      <w:r w:rsidR="00B63EDD" w:rsidRPr="0004238D">
        <w:rPr>
          <w:rFonts w:ascii="Arial" w:hAnsi="Arial" w:cs="Arial"/>
          <w:i w:val="0"/>
          <w:iCs w:val="0"/>
          <w:sz w:val="22"/>
          <w:szCs w:val="22"/>
        </w:rPr>
        <w:t xml:space="preserve">Tailored for Stage 1 vs Stage 2 groups and </w:t>
      </w:r>
      <w:r w:rsidRPr="0004238D">
        <w:rPr>
          <w:rFonts w:ascii="Arial" w:hAnsi="Arial" w:cs="Arial"/>
          <w:i w:val="0"/>
          <w:iCs w:val="0"/>
          <w:sz w:val="22"/>
          <w:szCs w:val="22"/>
        </w:rPr>
        <w:t>PRP survey</w:t>
      </w:r>
      <w:r w:rsidR="00B63EDD" w:rsidRPr="0004238D">
        <w:rPr>
          <w:rFonts w:ascii="Arial" w:hAnsi="Arial" w:cs="Arial"/>
          <w:i w:val="0"/>
          <w:iCs w:val="0"/>
          <w:sz w:val="22"/>
          <w:szCs w:val="22"/>
        </w:rPr>
        <w:t xml:space="preserve"> vs. </w:t>
      </w:r>
      <w:r w:rsidRPr="0004238D">
        <w:rPr>
          <w:rFonts w:ascii="Arial" w:hAnsi="Arial" w:cs="Arial"/>
          <w:i w:val="0"/>
          <w:iCs w:val="0"/>
          <w:sz w:val="22"/>
          <w:szCs w:val="22"/>
        </w:rPr>
        <w:t>Other Collaborators.</w:t>
      </w:r>
      <w:r w:rsidRPr="0004238D">
        <w:rPr>
          <w:rFonts w:ascii="Arial" w:hAnsi="Arial" w:cs="Arial"/>
          <w:i w:val="0"/>
          <w:iCs w:val="0"/>
          <w:sz w:val="22"/>
          <w:szCs w:val="22"/>
        </w:rPr>
        <w:br/>
      </w:r>
      <w:r w:rsidRPr="0004238D">
        <w:rPr>
          <w:rFonts w:ascii="Arial" w:hAnsi="Arial" w:cs="Arial"/>
          <w:b/>
          <w:bCs/>
          <w:i w:val="0"/>
          <w:iCs w:val="0"/>
          <w:sz w:val="22"/>
          <w:szCs w:val="22"/>
        </w:rPr>
        <w:t>Fielding:</w:t>
      </w:r>
      <w:r w:rsidRPr="0004238D">
        <w:rPr>
          <w:rFonts w:ascii="Arial" w:hAnsi="Arial" w:cs="Arial"/>
          <w:i w:val="0"/>
          <w:iCs w:val="0"/>
          <w:sz w:val="22"/>
          <w:szCs w:val="22"/>
        </w:rPr>
        <w:t xml:space="preserve"> </w:t>
      </w:r>
      <w:r w:rsidR="00F84166" w:rsidRPr="0004238D">
        <w:rPr>
          <w:rFonts w:ascii="Arial" w:hAnsi="Arial" w:cs="Arial"/>
          <w:i w:val="0"/>
          <w:iCs w:val="0"/>
          <w:sz w:val="22"/>
          <w:szCs w:val="22"/>
        </w:rPr>
        <w:t>Two weeks, with reminders at midpoint and 24h before close.</w:t>
      </w:r>
    </w:p>
    <w:p w14:paraId="462AEF60" w14:textId="288E482B" w:rsidR="003D23E2" w:rsidRPr="0004238D" w:rsidRDefault="003D23E2" w:rsidP="003D23E2">
      <w:pPr>
        <w:pStyle w:val="Heading2"/>
        <w:spacing w:before="100" w:beforeAutospacing="1" w:afterAutospacing="1" w:line="240" w:lineRule="auto"/>
        <w:rPr>
          <w:rFonts w:ascii="Arial" w:hAnsi="Arial" w:cs="Arial"/>
          <w:i w:val="0"/>
          <w:iCs w:val="0"/>
          <w:lang w:val="de-DE"/>
        </w:rPr>
      </w:pPr>
      <w:r w:rsidRPr="0004238D">
        <w:rPr>
          <w:rFonts w:ascii="Arial" w:hAnsi="Arial" w:cs="Arial"/>
          <w:i w:val="0"/>
          <w:iCs w:val="0"/>
          <w:lang w:val="de-DE"/>
        </w:rPr>
        <w:t xml:space="preserve">Data </w:t>
      </w:r>
      <w:r w:rsidR="00211C87" w:rsidRPr="0004238D">
        <w:rPr>
          <w:rFonts w:ascii="Arial" w:hAnsi="Arial" w:cs="Arial"/>
          <w:i w:val="0"/>
          <w:iCs w:val="0"/>
          <w:lang w:val="de-DE"/>
        </w:rPr>
        <w:t xml:space="preserve">Management &amp; </w:t>
      </w:r>
      <w:r w:rsidRPr="0004238D">
        <w:rPr>
          <w:rFonts w:ascii="Arial" w:hAnsi="Arial" w:cs="Arial"/>
          <w:i w:val="0"/>
          <w:iCs w:val="0"/>
          <w:lang w:val="de-DE"/>
        </w:rPr>
        <w:t>Analysis</w:t>
      </w:r>
    </w:p>
    <w:p w14:paraId="39526337" w14:textId="77777777" w:rsidR="00211C87" w:rsidRPr="0004238D" w:rsidRDefault="00211C87" w:rsidP="00211C87">
      <w:pPr>
        <w:pStyle w:val="NoSpacing"/>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All data will be collected through a secure online survey platform. Upon survey completion, data will be reviewed to ensure no retention of identifying information, such as IP addresses, before being downloaded in CSV format. Data files will be securely stored on an institutional server, with access restricted to the study team to maintain confidentiality and data integrity.</w:t>
      </w:r>
    </w:p>
    <w:p w14:paraId="79B58A12" w14:textId="77777777" w:rsidR="00A94CBD" w:rsidRPr="0004238D" w:rsidRDefault="00A94CBD">
      <w:pPr>
        <w:rPr>
          <w:rFonts w:ascii="Arial" w:hAnsi="Arial" w:cs="Arial"/>
          <w:b/>
          <w:bCs/>
          <w:i w:val="0"/>
          <w:iCs w:val="0"/>
          <w:sz w:val="22"/>
          <w:szCs w:val="22"/>
        </w:rPr>
      </w:pPr>
      <w:r w:rsidRPr="0004238D">
        <w:rPr>
          <w:rFonts w:ascii="Arial" w:hAnsi="Arial" w:cs="Arial"/>
          <w:b/>
          <w:bCs/>
          <w:i w:val="0"/>
          <w:iCs w:val="0"/>
          <w:sz w:val="22"/>
          <w:szCs w:val="22"/>
        </w:rPr>
        <w:br w:type="page"/>
      </w:r>
    </w:p>
    <w:p w14:paraId="75F5285F" w14:textId="2548ECEA" w:rsidR="00FE5471" w:rsidRPr="0004238D" w:rsidRDefault="00E27598" w:rsidP="00005333">
      <w:pPr>
        <w:pStyle w:val="NoSpacing"/>
        <w:spacing w:before="100" w:beforeAutospacing="1" w:after="100" w:afterAutospacing="1"/>
        <w:rPr>
          <w:rFonts w:ascii="Arial" w:hAnsi="Arial" w:cs="Arial"/>
          <w:b/>
          <w:bCs/>
          <w:i w:val="0"/>
          <w:iCs w:val="0"/>
          <w:sz w:val="22"/>
          <w:szCs w:val="22"/>
        </w:rPr>
      </w:pPr>
      <w:r w:rsidRPr="0004238D">
        <w:rPr>
          <w:rFonts w:ascii="Arial" w:hAnsi="Arial" w:cs="Arial"/>
          <w:b/>
          <w:bCs/>
          <w:i w:val="0"/>
          <w:iCs w:val="0"/>
          <w:sz w:val="22"/>
          <w:szCs w:val="22"/>
        </w:rPr>
        <w:lastRenderedPageBreak/>
        <w:t>Consensus</w:t>
      </w:r>
      <w:r w:rsidR="00FE5471" w:rsidRPr="0004238D">
        <w:rPr>
          <w:rFonts w:ascii="Arial" w:hAnsi="Arial" w:cs="Arial"/>
          <w:b/>
          <w:bCs/>
          <w:i w:val="0"/>
          <w:iCs w:val="0"/>
          <w:sz w:val="22"/>
          <w:szCs w:val="22"/>
        </w:rPr>
        <w:t xml:space="preserve"> Criteria:</w:t>
      </w:r>
    </w:p>
    <w:p w14:paraId="0C6645D1" w14:textId="6B2D1DAA" w:rsidR="001936B5" w:rsidRPr="0004238D" w:rsidRDefault="001936B5" w:rsidP="00703BC8">
      <w:pPr>
        <w:pStyle w:val="ListParagraph"/>
        <w:numPr>
          <w:ilvl w:val="0"/>
          <w:numId w:val="5"/>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An instrument is endorsed</w:t>
      </w:r>
      <w:r w:rsidR="00703BC8" w:rsidRPr="0004238D">
        <w:rPr>
          <w:rFonts w:ascii="Arial" w:eastAsia="Times New Roman" w:hAnsi="Arial" w:cs="Arial"/>
          <w:i w:val="0"/>
          <w:iCs w:val="0"/>
          <w:sz w:val="22"/>
          <w:szCs w:val="22"/>
        </w:rPr>
        <w:t xml:space="preserve"> for Domain Match and Feasibility</w:t>
      </w:r>
      <w:r w:rsidRPr="0004238D">
        <w:rPr>
          <w:rFonts w:ascii="Arial" w:eastAsia="Times New Roman" w:hAnsi="Arial" w:cs="Arial"/>
          <w:i w:val="0"/>
          <w:iCs w:val="0"/>
          <w:sz w:val="22"/>
          <w:szCs w:val="22"/>
        </w:rPr>
        <w:t xml:space="preserve"> when collaborator</w:t>
      </w:r>
      <w:r w:rsidR="001F5F97" w:rsidRPr="0004238D">
        <w:rPr>
          <w:rFonts w:ascii="Arial" w:eastAsia="Times New Roman" w:hAnsi="Arial" w:cs="Arial"/>
          <w:i w:val="0"/>
          <w:iCs w:val="0"/>
          <w:sz w:val="22"/>
          <w:szCs w:val="22"/>
        </w:rPr>
        <w:t xml:space="preserve"> groups</w:t>
      </w:r>
      <w:r w:rsidRPr="0004238D">
        <w:rPr>
          <w:rFonts w:ascii="Arial" w:eastAsia="Times New Roman" w:hAnsi="Arial" w:cs="Arial"/>
          <w:i w:val="0"/>
          <w:iCs w:val="0"/>
          <w:sz w:val="22"/>
          <w:szCs w:val="22"/>
        </w:rPr>
        <w:t xml:space="preserve"> (PRPs and Other Collaborators) have ≥70% Yes.</w:t>
      </w:r>
    </w:p>
    <w:p w14:paraId="2DA8362C" w14:textId="1DA69AA9" w:rsidR="001F5F97" w:rsidRPr="0004238D" w:rsidRDefault="001F5F97" w:rsidP="00703BC8">
      <w:pPr>
        <w:pStyle w:val="ListParagraph"/>
        <w:numPr>
          <w:ilvl w:val="0"/>
          <w:numId w:val="5"/>
        </w:numPr>
        <w:rPr>
          <w:rFonts w:ascii="Arial" w:eastAsia="Times New Roman" w:hAnsi="Arial" w:cs="Arial"/>
          <w:i w:val="0"/>
          <w:iCs w:val="0"/>
          <w:sz w:val="22"/>
          <w:szCs w:val="22"/>
        </w:rPr>
      </w:pPr>
      <w:r w:rsidRPr="0004238D">
        <w:rPr>
          <w:rFonts w:ascii="Arial" w:eastAsia="Times New Roman" w:hAnsi="Arial" w:cs="Arial"/>
          <w:i w:val="0"/>
          <w:iCs w:val="0"/>
          <w:sz w:val="22"/>
          <w:szCs w:val="22"/>
        </w:rPr>
        <w:t>If the difference in endorsement rates between collaborator groups is ≤10%, and the combined average remains ≥70%, the instrument will be considered agreed upon.</w:t>
      </w:r>
    </w:p>
    <w:p w14:paraId="696E3018" w14:textId="3DA51B5D" w:rsidR="001936B5" w:rsidRPr="0004238D" w:rsidRDefault="001936B5" w:rsidP="00703BC8">
      <w:pPr>
        <w:pStyle w:val="ListParagraph"/>
        <w:numPr>
          <w:ilvl w:val="0"/>
          <w:numId w:val="5"/>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 xml:space="preserve">If the </w:t>
      </w:r>
      <w:r w:rsidR="001F5F97" w:rsidRPr="0004238D">
        <w:rPr>
          <w:rFonts w:ascii="Arial" w:eastAsia="Times New Roman" w:hAnsi="Arial" w:cs="Arial"/>
          <w:i w:val="0"/>
          <w:iCs w:val="0"/>
          <w:sz w:val="22"/>
          <w:szCs w:val="22"/>
        </w:rPr>
        <w:t>collaborator group</w:t>
      </w:r>
      <w:r w:rsidRPr="0004238D">
        <w:rPr>
          <w:rFonts w:ascii="Arial" w:eastAsia="Times New Roman" w:hAnsi="Arial" w:cs="Arial"/>
          <w:i w:val="0"/>
          <w:iCs w:val="0"/>
          <w:sz w:val="22"/>
          <w:szCs w:val="22"/>
        </w:rPr>
        <w:t xml:space="preserve"> difference is &gt;10 points, classify the item as dissensus and flag for Working Group discussion, regardless of the combined rate.</w:t>
      </w:r>
    </w:p>
    <w:p w14:paraId="2807DCCF" w14:textId="77777777" w:rsidR="00AE5E9A" w:rsidRPr="0004238D" w:rsidRDefault="00AE5E9A" w:rsidP="00F37AB1">
      <w:pPr>
        <w:pStyle w:val="NoSpacing"/>
        <w:spacing w:before="100" w:beforeAutospacing="1" w:after="100" w:afterAutospacing="1"/>
        <w:rPr>
          <w:rFonts w:ascii="Arial" w:hAnsi="Arial" w:cs="Arial"/>
          <w:b/>
          <w:i w:val="0"/>
          <w:iCs w:val="0"/>
          <w:sz w:val="22"/>
          <w:szCs w:val="22"/>
          <w:u w:val="single"/>
        </w:rPr>
      </w:pPr>
      <w:r w:rsidRPr="0004238D">
        <w:rPr>
          <w:rFonts w:ascii="Arial" w:hAnsi="Arial" w:cs="Arial"/>
          <w:b/>
          <w:i w:val="0"/>
          <w:iCs w:val="0"/>
          <w:sz w:val="22"/>
          <w:szCs w:val="22"/>
          <w:u w:val="single"/>
        </w:rPr>
        <w:t>Sample &amp; Scale Description</w:t>
      </w:r>
    </w:p>
    <w:p w14:paraId="56AD9793" w14:textId="6ACA591E" w:rsidR="00B763CD" w:rsidRPr="00ED0B4B" w:rsidRDefault="005654FD" w:rsidP="00ED0B4B">
      <w:pPr>
        <w:pStyle w:val="NoSpacing"/>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 xml:space="preserve">Descriptive statistics will be used to describe the sample demographics (age, </w:t>
      </w:r>
      <w:r w:rsidR="00FE5471" w:rsidRPr="0004238D">
        <w:rPr>
          <w:rFonts w:ascii="Arial" w:hAnsi="Arial" w:cs="Arial"/>
          <w:i w:val="0"/>
          <w:iCs w:val="0"/>
          <w:sz w:val="22"/>
          <w:szCs w:val="22"/>
        </w:rPr>
        <w:t xml:space="preserve">gender, </w:t>
      </w:r>
      <w:r w:rsidRPr="0004238D">
        <w:rPr>
          <w:rFonts w:ascii="Arial" w:hAnsi="Arial" w:cs="Arial"/>
          <w:i w:val="0"/>
          <w:iCs w:val="0"/>
          <w:sz w:val="22"/>
          <w:szCs w:val="22"/>
        </w:rPr>
        <w:t>etc</w:t>
      </w:r>
      <w:r w:rsidR="00926ED2" w:rsidRPr="0004238D">
        <w:rPr>
          <w:rFonts w:ascii="Arial" w:hAnsi="Arial" w:cs="Arial"/>
          <w:i w:val="0"/>
          <w:iCs w:val="0"/>
          <w:sz w:val="22"/>
          <w:szCs w:val="22"/>
        </w:rPr>
        <w:t>.</w:t>
      </w:r>
      <w:r w:rsidRPr="0004238D">
        <w:rPr>
          <w:rFonts w:ascii="Arial" w:hAnsi="Arial" w:cs="Arial"/>
          <w:i w:val="0"/>
          <w:iCs w:val="0"/>
          <w:sz w:val="22"/>
          <w:szCs w:val="22"/>
        </w:rPr>
        <w:t xml:space="preserve">) </w:t>
      </w:r>
      <w:r w:rsidR="00035E62" w:rsidRPr="0004238D">
        <w:rPr>
          <w:rFonts w:ascii="Arial" w:hAnsi="Arial" w:cs="Arial"/>
          <w:i w:val="0"/>
          <w:iCs w:val="0"/>
          <w:sz w:val="22"/>
          <w:szCs w:val="22"/>
        </w:rPr>
        <w:t xml:space="preserve">for both groups: </w:t>
      </w:r>
      <w:r w:rsidR="0002009F" w:rsidRPr="0004238D">
        <w:rPr>
          <w:rFonts w:ascii="Arial" w:hAnsi="Arial" w:cs="Arial"/>
          <w:i w:val="0"/>
          <w:iCs w:val="0"/>
          <w:sz w:val="22"/>
          <w:szCs w:val="22"/>
        </w:rPr>
        <w:t>PRPs</w:t>
      </w:r>
      <w:r w:rsidR="00035E62" w:rsidRPr="0004238D">
        <w:rPr>
          <w:rFonts w:ascii="Arial" w:hAnsi="Arial" w:cs="Arial"/>
          <w:i w:val="0"/>
          <w:iCs w:val="0"/>
          <w:sz w:val="22"/>
          <w:szCs w:val="22"/>
        </w:rPr>
        <w:t xml:space="preserve"> and </w:t>
      </w:r>
      <w:r w:rsidR="0002009F" w:rsidRPr="0004238D">
        <w:rPr>
          <w:rFonts w:ascii="Arial" w:hAnsi="Arial" w:cs="Arial"/>
          <w:i w:val="0"/>
          <w:iCs w:val="0"/>
          <w:sz w:val="22"/>
          <w:szCs w:val="22"/>
        </w:rPr>
        <w:t xml:space="preserve">all </w:t>
      </w:r>
      <w:r w:rsidR="00035E62" w:rsidRPr="0004238D">
        <w:rPr>
          <w:rFonts w:ascii="Arial" w:hAnsi="Arial" w:cs="Arial"/>
          <w:i w:val="0"/>
          <w:iCs w:val="0"/>
          <w:sz w:val="22"/>
          <w:szCs w:val="22"/>
        </w:rPr>
        <w:t>other collaborators.</w:t>
      </w:r>
      <w:r w:rsidR="00671960" w:rsidRPr="0004238D">
        <w:rPr>
          <w:rFonts w:ascii="Arial" w:hAnsi="Arial" w:cs="Arial"/>
          <w:i w:val="0"/>
          <w:iCs w:val="0"/>
          <w:sz w:val="22"/>
          <w:szCs w:val="22"/>
        </w:rPr>
        <w:t xml:space="preserve"> </w:t>
      </w:r>
      <w:r w:rsidR="002908CB" w:rsidRPr="0004238D">
        <w:rPr>
          <w:rFonts w:ascii="Arial" w:hAnsi="Arial" w:cs="Arial"/>
          <w:i w:val="0"/>
          <w:iCs w:val="0"/>
          <w:sz w:val="22"/>
          <w:szCs w:val="22"/>
        </w:rPr>
        <w:t>The d</w:t>
      </w:r>
      <w:r w:rsidR="00035E62" w:rsidRPr="0004238D">
        <w:rPr>
          <w:rFonts w:ascii="Arial" w:hAnsi="Arial" w:cs="Arial"/>
          <w:i w:val="0"/>
          <w:iCs w:val="0"/>
          <w:sz w:val="22"/>
          <w:szCs w:val="22"/>
        </w:rPr>
        <w:t>istribution of the instrument</w:t>
      </w:r>
      <w:r w:rsidR="002908CB" w:rsidRPr="0004238D">
        <w:rPr>
          <w:rFonts w:ascii="Arial" w:hAnsi="Arial" w:cs="Arial"/>
          <w:i w:val="0"/>
          <w:iCs w:val="0"/>
          <w:sz w:val="22"/>
          <w:szCs w:val="22"/>
        </w:rPr>
        <w:t>,</w:t>
      </w:r>
      <w:r w:rsidR="00035E62" w:rsidRPr="0004238D">
        <w:rPr>
          <w:rFonts w:ascii="Arial" w:hAnsi="Arial" w:cs="Arial"/>
          <w:i w:val="0"/>
          <w:iCs w:val="0"/>
          <w:sz w:val="22"/>
          <w:szCs w:val="22"/>
        </w:rPr>
        <w:t xml:space="preserve"> as completed by the </w:t>
      </w:r>
      <w:r w:rsidR="0002009F" w:rsidRPr="0004238D">
        <w:rPr>
          <w:rFonts w:ascii="Arial" w:hAnsi="Arial" w:cs="Arial"/>
          <w:i w:val="0"/>
          <w:iCs w:val="0"/>
          <w:sz w:val="22"/>
          <w:szCs w:val="22"/>
        </w:rPr>
        <w:t>PRP</w:t>
      </w:r>
      <w:r w:rsidR="00035E62" w:rsidRPr="0004238D">
        <w:rPr>
          <w:rFonts w:ascii="Arial" w:hAnsi="Arial" w:cs="Arial"/>
          <w:i w:val="0"/>
          <w:iCs w:val="0"/>
          <w:sz w:val="22"/>
          <w:szCs w:val="22"/>
        </w:rPr>
        <w:t xml:space="preserve"> group</w:t>
      </w:r>
      <w:r w:rsidR="002908CB" w:rsidRPr="0004238D">
        <w:rPr>
          <w:rFonts w:ascii="Arial" w:hAnsi="Arial" w:cs="Arial"/>
          <w:i w:val="0"/>
          <w:iCs w:val="0"/>
          <w:sz w:val="22"/>
          <w:szCs w:val="22"/>
        </w:rPr>
        <w:t>,</w:t>
      </w:r>
      <w:r w:rsidR="00035E62" w:rsidRPr="0004238D">
        <w:rPr>
          <w:rFonts w:ascii="Arial" w:hAnsi="Arial" w:cs="Arial"/>
          <w:i w:val="0"/>
          <w:iCs w:val="0"/>
          <w:sz w:val="22"/>
          <w:szCs w:val="22"/>
        </w:rPr>
        <w:t xml:space="preserve"> will be used to describe the range of scores.</w:t>
      </w:r>
      <w:r w:rsidR="00671960" w:rsidRPr="0004238D">
        <w:rPr>
          <w:rFonts w:ascii="Arial" w:hAnsi="Arial" w:cs="Arial"/>
          <w:i w:val="0"/>
          <w:iCs w:val="0"/>
          <w:sz w:val="22"/>
          <w:szCs w:val="22"/>
        </w:rPr>
        <w:t xml:space="preserve"> </w:t>
      </w:r>
    </w:p>
    <w:p w14:paraId="7A8248BA" w14:textId="77777777" w:rsidR="005918EC" w:rsidRPr="0004238D" w:rsidRDefault="005918EC" w:rsidP="005918EC">
      <w:pPr>
        <w:pStyle w:val="Heading2"/>
        <w:spacing w:before="100" w:beforeAutospacing="1" w:afterAutospacing="1" w:line="240" w:lineRule="auto"/>
        <w:rPr>
          <w:rFonts w:ascii="Arial" w:hAnsi="Arial" w:cs="Arial"/>
          <w:i w:val="0"/>
          <w:iCs w:val="0"/>
        </w:rPr>
      </w:pPr>
      <w:r w:rsidRPr="0004238D">
        <w:rPr>
          <w:rFonts w:ascii="Arial" w:hAnsi="Arial" w:cs="Arial"/>
          <w:i w:val="0"/>
          <w:iCs w:val="0"/>
        </w:rPr>
        <w:t xml:space="preserve">Final decision about the instrument. </w:t>
      </w:r>
    </w:p>
    <w:p w14:paraId="732D1196" w14:textId="77777777" w:rsidR="005918EC" w:rsidRPr="0004238D" w:rsidRDefault="005918EC" w:rsidP="005918EC">
      <w:pPr>
        <w:pStyle w:val="NoSpacing"/>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The results of the domain match and feasibility assessment will be presented to the working group steering committee for evaluation. Based on the findings, the group will determine whether the instrument is suitable for further consideration using a traffic light rating system:</w:t>
      </w:r>
    </w:p>
    <w:p w14:paraId="230897A9" w14:textId="77777777" w:rsidR="005918EC" w:rsidRPr="0004238D" w:rsidRDefault="005918EC" w:rsidP="005918EC">
      <w:pPr>
        <w:pStyle w:val="NoSpacing"/>
        <w:spacing w:before="100" w:beforeAutospacing="1" w:after="100" w:afterAutospacing="1"/>
        <w:rPr>
          <w:rFonts w:ascii="Arial" w:hAnsi="Arial" w:cs="Arial"/>
          <w:i w:val="0"/>
          <w:iCs w:val="0"/>
          <w:sz w:val="22"/>
          <w:szCs w:val="22"/>
        </w:rPr>
      </w:pPr>
      <w:r w:rsidRPr="0004238D">
        <w:rPr>
          <w:rFonts w:ascii="Arial" w:hAnsi="Arial" w:cs="Arial"/>
          <w:i w:val="0"/>
          <w:iCs w:val="0"/>
          <w:noProof/>
          <w:sz w:val="22"/>
          <w:szCs w:val="22"/>
        </w:rPr>
        <w:drawing>
          <wp:inline distT="0" distB="0" distL="0" distR="0" wp14:anchorId="048CF094" wp14:editId="2DF61C42">
            <wp:extent cx="4078224" cy="2738595"/>
            <wp:effectExtent l="0" t="0" r="0" b="5080"/>
            <wp:docPr id="1466685972" name="Picture 2" descr="A close-up of a traffic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09255" name="Picture 2" descr="A close-up of a traffic light&#10;&#10;AI-generated content may be incorrect."/>
                    <pic:cNvPicPr/>
                  </pic:nvPicPr>
                  <pic:blipFill rotWithShape="1">
                    <a:blip r:embed="rId9" cstate="print">
                      <a:extLst>
                        <a:ext uri="{28A0092B-C50C-407E-A947-70E740481C1C}">
                          <a14:useLocalDpi xmlns:a14="http://schemas.microsoft.com/office/drawing/2010/main" val="0"/>
                        </a:ext>
                      </a:extLst>
                    </a:blip>
                    <a:srcRect t="12389" b="34744"/>
                    <a:stretch/>
                  </pic:blipFill>
                  <pic:spPr bwMode="auto">
                    <a:xfrm>
                      <a:off x="0" y="0"/>
                      <a:ext cx="4128589" cy="2772416"/>
                    </a:xfrm>
                    <a:prstGeom prst="rect">
                      <a:avLst/>
                    </a:prstGeom>
                    <a:ln>
                      <a:noFill/>
                    </a:ln>
                    <a:extLst>
                      <a:ext uri="{53640926-AAD7-44D8-BBD7-CCE9431645EC}">
                        <a14:shadowObscured xmlns:a14="http://schemas.microsoft.com/office/drawing/2010/main"/>
                      </a:ext>
                    </a:extLst>
                  </pic:spPr>
                </pic:pic>
              </a:graphicData>
            </a:graphic>
          </wp:inline>
        </w:drawing>
      </w:r>
    </w:p>
    <w:p w14:paraId="1BAF0517" w14:textId="77777777" w:rsidR="005918EC" w:rsidRPr="0004238D" w:rsidRDefault="005918EC" w:rsidP="005918EC">
      <w:pPr>
        <w:pStyle w:val="NoSpacing"/>
        <w:spacing w:before="100" w:beforeAutospacing="1" w:after="100" w:afterAutospacing="1"/>
        <w:rPr>
          <w:rFonts w:ascii="Arial" w:hAnsi="Arial" w:cs="Arial"/>
          <w:b/>
          <w:bCs/>
          <w:i w:val="0"/>
          <w:iCs w:val="0"/>
          <w:sz w:val="22"/>
          <w:szCs w:val="22"/>
        </w:rPr>
      </w:pPr>
      <w:r w:rsidRPr="0004238D">
        <w:rPr>
          <w:rFonts w:ascii="Arial" w:hAnsi="Arial" w:cs="Arial"/>
          <w:b/>
          <w:bCs/>
          <w:i w:val="0"/>
          <w:iCs w:val="0"/>
          <w:sz w:val="22"/>
          <w:szCs w:val="22"/>
        </w:rPr>
        <w:t xml:space="preserve">Figure 2. </w:t>
      </w:r>
      <w:r w:rsidRPr="0004238D">
        <w:rPr>
          <w:rFonts w:ascii="Arial" w:hAnsi="Arial" w:cs="Arial"/>
          <w:i w:val="0"/>
          <w:iCs w:val="0"/>
          <w:sz w:val="22"/>
          <w:szCs w:val="22"/>
        </w:rPr>
        <w:t>Meaning of the traffic light scoring in the instrument selection part A domain match &amp; feasibility</w:t>
      </w:r>
    </w:p>
    <w:p w14:paraId="76E39AF4" w14:textId="4345FC6B" w:rsidR="00C207D3" w:rsidRPr="0004238D" w:rsidRDefault="005918EC" w:rsidP="002908CB">
      <w:pPr>
        <w:pStyle w:val="NoSpacing"/>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 xml:space="preserve">Only instruments receiving a Green or Amber rating will advance to a full evaluation of measurement properties. </w:t>
      </w:r>
    </w:p>
    <w:p w14:paraId="7B402099" w14:textId="77777777" w:rsidR="00B763CD" w:rsidRPr="0004238D" w:rsidRDefault="00B763CD">
      <w:pPr>
        <w:rPr>
          <w:rFonts w:ascii="Arial" w:eastAsiaTheme="majorEastAsia" w:hAnsi="Arial" w:cs="Arial"/>
          <w:b/>
          <w:bCs/>
          <w:color w:val="3476B1" w:themeColor="accent2" w:themeShade="BF"/>
          <w:sz w:val="22"/>
          <w:szCs w:val="22"/>
        </w:rPr>
      </w:pPr>
      <w:r w:rsidRPr="0004238D">
        <w:rPr>
          <w:rFonts w:ascii="Arial" w:hAnsi="Arial" w:cs="Arial"/>
          <w:sz w:val="22"/>
          <w:szCs w:val="22"/>
        </w:rPr>
        <w:br w:type="page"/>
      </w:r>
    </w:p>
    <w:p w14:paraId="1EAFE644" w14:textId="19F230A0" w:rsidR="00B70B89" w:rsidRPr="0004238D" w:rsidRDefault="002908CB" w:rsidP="00D735FE">
      <w:pPr>
        <w:pStyle w:val="Heading2"/>
        <w:rPr>
          <w:rFonts w:ascii="Arial" w:hAnsi="Arial" w:cs="Arial"/>
        </w:rPr>
      </w:pPr>
      <w:r w:rsidRPr="0004238D">
        <w:rPr>
          <w:rFonts w:ascii="Arial" w:hAnsi="Arial" w:cs="Arial"/>
        </w:rPr>
        <w:lastRenderedPageBreak/>
        <w:t>CONSTRUCT VALIDITY (OPTIONAL)</w:t>
      </w:r>
    </w:p>
    <w:p w14:paraId="39AB1779" w14:textId="70240895" w:rsidR="00A935C8" w:rsidRPr="0004238D" w:rsidRDefault="00A935C8" w:rsidP="00F24325">
      <w:pPr>
        <w:pStyle w:val="NoSpacing"/>
        <w:spacing w:before="100" w:beforeAutospacing="1" w:after="100" w:afterAutospacing="1"/>
        <w:rPr>
          <w:rFonts w:ascii="Arial" w:hAnsi="Arial" w:cs="Arial"/>
          <w:bCs/>
          <w:i w:val="0"/>
          <w:iCs w:val="0"/>
          <w:sz w:val="22"/>
          <w:szCs w:val="22"/>
        </w:rPr>
      </w:pPr>
      <w:r w:rsidRPr="0004238D">
        <w:rPr>
          <w:rFonts w:ascii="Arial" w:hAnsi="Arial" w:cs="Arial"/>
          <w:bCs/>
          <w:i w:val="0"/>
          <w:iCs w:val="0"/>
          <w:sz w:val="22"/>
          <w:szCs w:val="22"/>
        </w:rPr>
        <w:t>Groups may include construct validity items (e.g., correlations with global health, known groups) if it aligns with their work plan and resources.</w:t>
      </w:r>
      <w:r w:rsidR="00F24325" w:rsidRPr="0004238D">
        <w:rPr>
          <w:rFonts w:ascii="Arial" w:hAnsi="Arial" w:cs="Arial"/>
          <w:bCs/>
          <w:i w:val="0"/>
          <w:iCs w:val="0"/>
          <w:sz w:val="22"/>
          <w:szCs w:val="22"/>
        </w:rPr>
        <w:t xml:space="preserve"> </w:t>
      </w:r>
      <w:r w:rsidRPr="0004238D">
        <w:rPr>
          <w:rFonts w:ascii="Arial" w:hAnsi="Arial" w:cs="Arial"/>
          <w:bCs/>
          <w:i w:val="0"/>
          <w:iCs w:val="0"/>
          <w:sz w:val="22"/>
          <w:szCs w:val="22"/>
        </w:rPr>
        <w:t xml:space="preserve">This allows flexibility—groups with </w:t>
      </w:r>
      <w:r w:rsidR="00F24325" w:rsidRPr="0004238D">
        <w:rPr>
          <w:rFonts w:ascii="Arial" w:hAnsi="Arial" w:cs="Arial"/>
          <w:bCs/>
          <w:i w:val="0"/>
          <w:iCs w:val="0"/>
          <w:sz w:val="22"/>
          <w:szCs w:val="22"/>
        </w:rPr>
        <w:t xml:space="preserve">the </w:t>
      </w:r>
      <w:r w:rsidRPr="0004238D">
        <w:rPr>
          <w:rFonts w:ascii="Arial" w:hAnsi="Arial" w:cs="Arial"/>
          <w:bCs/>
          <w:i w:val="0"/>
          <w:iCs w:val="0"/>
          <w:sz w:val="22"/>
          <w:szCs w:val="22"/>
        </w:rPr>
        <w:t>capacity to gather early insights on construct validity can do so</w:t>
      </w:r>
      <w:r w:rsidR="006D1DF9" w:rsidRPr="0004238D">
        <w:rPr>
          <w:rFonts w:ascii="Arial" w:hAnsi="Arial" w:cs="Arial"/>
          <w:bCs/>
          <w:i w:val="0"/>
          <w:iCs w:val="0"/>
          <w:sz w:val="22"/>
          <w:szCs w:val="22"/>
        </w:rPr>
        <w:t>.</w:t>
      </w:r>
      <w:r w:rsidRPr="0004238D">
        <w:rPr>
          <w:rFonts w:ascii="Arial" w:hAnsi="Arial" w:cs="Arial"/>
          <w:bCs/>
          <w:i w:val="0"/>
          <w:iCs w:val="0"/>
          <w:sz w:val="22"/>
          <w:szCs w:val="22"/>
        </w:rPr>
        <w:t xml:space="preserve"> </w:t>
      </w:r>
    </w:p>
    <w:p w14:paraId="5D218B81" w14:textId="1969DCC6" w:rsidR="00B70B89" w:rsidRPr="0004238D" w:rsidRDefault="00B70B89" w:rsidP="00A935C8">
      <w:pPr>
        <w:pStyle w:val="NoSpacing"/>
        <w:spacing w:before="100" w:beforeAutospacing="1" w:after="100" w:afterAutospacing="1"/>
        <w:rPr>
          <w:rFonts w:ascii="Arial" w:hAnsi="Arial" w:cs="Arial"/>
          <w:bCs/>
          <w:i w:val="0"/>
          <w:iCs w:val="0"/>
          <w:sz w:val="22"/>
          <w:szCs w:val="22"/>
        </w:rPr>
      </w:pPr>
      <w:r w:rsidRPr="0004238D">
        <w:rPr>
          <w:rFonts w:ascii="Arial" w:hAnsi="Arial" w:cs="Arial"/>
          <w:bCs/>
          <w:i w:val="0"/>
          <w:iCs w:val="0"/>
          <w:sz w:val="22"/>
          <w:szCs w:val="22"/>
        </w:rPr>
        <w:t xml:space="preserve">To evaluate construct validity, additional items will be included to examine expected correlations between the </w:t>
      </w:r>
      <w:r w:rsidR="0035592C" w:rsidRPr="0004238D">
        <w:rPr>
          <w:rFonts w:ascii="Arial" w:hAnsi="Arial" w:cs="Arial"/>
          <w:bCs/>
          <w:i w:val="0"/>
          <w:iCs w:val="0"/>
          <w:sz w:val="22"/>
          <w:szCs w:val="22"/>
        </w:rPr>
        <w:t>candidate</w:t>
      </w:r>
      <w:r w:rsidRPr="0004238D">
        <w:rPr>
          <w:rFonts w:ascii="Arial" w:hAnsi="Arial" w:cs="Arial"/>
          <w:bCs/>
          <w:i w:val="0"/>
          <w:iCs w:val="0"/>
          <w:sz w:val="22"/>
          <w:szCs w:val="22"/>
        </w:rPr>
        <w:t xml:space="preserve"> instrument and related constructs. Anticipated relationships will be pre-specified before survey administration.</w:t>
      </w:r>
    </w:p>
    <w:p w14:paraId="766715E6" w14:textId="6568FA99" w:rsidR="00251C57" w:rsidRPr="0004238D" w:rsidRDefault="003E0E32" w:rsidP="00703BC8">
      <w:pPr>
        <w:pStyle w:val="NoSpacing"/>
        <w:numPr>
          <w:ilvl w:val="0"/>
          <w:numId w:val="4"/>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 xml:space="preserve">Construct validity will be tested </w:t>
      </w:r>
      <w:r w:rsidR="00E94393" w:rsidRPr="0004238D">
        <w:rPr>
          <w:rFonts w:ascii="Arial" w:hAnsi="Arial" w:cs="Arial"/>
          <w:i w:val="0"/>
          <w:iCs w:val="0"/>
          <w:sz w:val="22"/>
          <w:szCs w:val="22"/>
        </w:rPr>
        <w:t xml:space="preserve">by </w:t>
      </w:r>
      <w:r w:rsidRPr="0004238D">
        <w:rPr>
          <w:rFonts w:ascii="Arial" w:hAnsi="Arial" w:cs="Arial"/>
          <w:i w:val="0"/>
          <w:iCs w:val="0"/>
          <w:sz w:val="22"/>
          <w:szCs w:val="22"/>
        </w:rPr>
        <w:t>comparing instrument scores with constructs fielded in the survey for comparison</w:t>
      </w:r>
      <w:r w:rsidR="00251C57" w:rsidRPr="0004238D">
        <w:rPr>
          <w:rFonts w:ascii="Arial" w:hAnsi="Arial" w:cs="Arial"/>
          <w:i w:val="0"/>
          <w:iCs w:val="0"/>
          <w:sz w:val="22"/>
          <w:szCs w:val="22"/>
        </w:rPr>
        <w:t>.</w:t>
      </w:r>
    </w:p>
    <w:p w14:paraId="4CC8AA44" w14:textId="77777777" w:rsidR="00FC4944" w:rsidRPr="0004238D" w:rsidRDefault="00251C57" w:rsidP="00703BC8">
      <w:pPr>
        <w:pStyle w:val="NoSpacing"/>
        <w:numPr>
          <w:ilvl w:val="0"/>
          <w:numId w:val="4"/>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A priori hypotheses for each comparison, including expected direction and magnitude, will be documented in the OMERACT construct validity narrative table (sample shown below).</w:t>
      </w:r>
    </w:p>
    <w:p w14:paraId="3C9AF1EE" w14:textId="77777777" w:rsidR="00FC4944" w:rsidRPr="0004238D" w:rsidRDefault="00FC4944" w:rsidP="00703BC8">
      <w:pPr>
        <w:pStyle w:val="NoSpacing"/>
        <w:numPr>
          <w:ilvl w:val="0"/>
          <w:numId w:val="4"/>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C</w:t>
      </w:r>
      <w:r w:rsidR="002E268F" w:rsidRPr="0004238D">
        <w:rPr>
          <w:rFonts w:ascii="Arial" w:hAnsi="Arial" w:cs="Arial"/>
          <w:i w:val="0"/>
          <w:iCs w:val="0"/>
          <w:sz w:val="22"/>
          <w:szCs w:val="22"/>
        </w:rPr>
        <w:t xml:space="preserve">oncurrent comparison of two instruments </w:t>
      </w:r>
      <w:r w:rsidR="00B40CF2" w:rsidRPr="0004238D">
        <w:rPr>
          <w:rFonts w:ascii="Arial" w:hAnsi="Arial" w:cs="Arial"/>
          <w:i w:val="0"/>
          <w:iCs w:val="0"/>
          <w:sz w:val="22"/>
          <w:szCs w:val="22"/>
        </w:rPr>
        <w:t>will be carried out us</w:t>
      </w:r>
      <w:r w:rsidR="005654FD" w:rsidRPr="0004238D">
        <w:rPr>
          <w:rFonts w:ascii="Arial" w:hAnsi="Arial" w:cs="Arial"/>
          <w:i w:val="0"/>
          <w:iCs w:val="0"/>
          <w:sz w:val="22"/>
          <w:szCs w:val="22"/>
        </w:rPr>
        <w:t>ing the Spearman rank correlation coefficient, which can be used with ordinal data</w:t>
      </w:r>
      <w:r w:rsidR="002E268F" w:rsidRPr="0004238D">
        <w:rPr>
          <w:rFonts w:ascii="Arial" w:hAnsi="Arial" w:cs="Arial"/>
          <w:i w:val="0"/>
          <w:iCs w:val="0"/>
          <w:sz w:val="22"/>
          <w:szCs w:val="22"/>
        </w:rPr>
        <w:t>.</w:t>
      </w:r>
      <w:r w:rsidR="00671960" w:rsidRPr="0004238D">
        <w:rPr>
          <w:rFonts w:ascii="Arial" w:hAnsi="Arial" w:cs="Arial"/>
          <w:i w:val="0"/>
          <w:iCs w:val="0"/>
          <w:sz w:val="22"/>
          <w:szCs w:val="22"/>
        </w:rPr>
        <w:t xml:space="preserve"> </w:t>
      </w:r>
    </w:p>
    <w:p w14:paraId="2ED88DDD" w14:textId="3C7BC3AE" w:rsidR="00FD01A4" w:rsidRPr="0004238D" w:rsidRDefault="002E268F" w:rsidP="00703BC8">
      <w:pPr>
        <w:pStyle w:val="NoSpacing"/>
        <w:numPr>
          <w:ilvl w:val="0"/>
          <w:numId w:val="4"/>
        </w:numPr>
        <w:spacing w:before="100" w:beforeAutospacing="1" w:after="100" w:afterAutospacing="1"/>
        <w:rPr>
          <w:rFonts w:ascii="Arial" w:hAnsi="Arial" w:cs="Arial"/>
          <w:i w:val="0"/>
          <w:iCs w:val="0"/>
          <w:sz w:val="22"/>
          <w:szCs w:val="22"/>
        </w:rPr>
      </w:pPr>
      <w:r w:rsidRPr="0004238D">
        <w:rPr>
          <w:rFonts w:ascii="Arial" w:hAnsi="Arial" w:cs="Arial"/>
          <w:i w:val="0"/>
          <w:iCs w:val="0"/>
          <w:sz w:val="22"/>
          <w:szCs w:val="22"/>
        </w:rPr>
        <w:t xml:space="preserve">Known group comparisons will be tested </w:t>
      </w:r>
      <w:r w:rsidR="00E94393" w:rsidRPr="0004238D">
        <w:rPr>
          <w:rFonts w:ascii="Arial" w:hAnsi="Arial" w:cs="Arial"/>
          <w:i w:val="0"/>
          <w:iCs w:val="0"/>
          <w:sz w:val="22"/>
          <w:szCs w:val="22"/>
        </w:rPr>
        <w:t>using</w:t>
      </w:r>
      <w:r w:rsidRPr="0004238D">
        <w:rPr>
          <w:rFonts w:ascii="Arial" w:hAnsi="Arial" w:cs="Arial"/>
          <w:i w:val="0"/>
          <w:iCs w:val="0"/>
          <w:sz w:val="22"/>
          <w:szCs w:val="22"/>
        </w:rPr>
        <w:t xml:space="preserve"> an unpaired analysis of variance</w:t>
      </w:r>
      <w:r w:rsidR="00E94393" w:rsidRPr="0004238D">
        <w:rPr>
          <w:rFonts w:ascii="Arial" w:hAnsi="Arial" w:cs="Arial"/>
          <w:i w:val="0"/>
          <w:iCs w:val="0"/>
          <w:sz w:val="22"/>
          <w:szCs w:val="22"/>
        </w:rPr>
        <w:t>,</w:t>
      </w:r>
      <w:r w:rsidRPr="0004238D">
        <w:rPr>
          <w:rFonts w:ascii="Arial" w:hAnsi="Arial" w:cs="Arial"/>
          <w:i w:val="0"/>
          <w:iCs w:val="0"/>
          <w:sz w:val="22"/>
          <w:szCs w:val="22"/>
        </w:rPr>
        <w:t xml:space="preserve"> with statistical significance set </w:t>
      </w:r>
      <w:r w:rsidR="00E94393" w:rsidRPr="0004238D">
        <w:rPr>
          <w:rFonts w:ascii="Arial" w:hAnsi="Arial" w:cs="Arial"/>
          <w:i w:val="0"/>
          <w:iCs w:val="0"/>
          <w:sz w:val="22"/>
          <w:szCs w:val="22"/>
        </w:rPr>
        <w:t>at</w:t>
      </w:r>
      <w:r w:rsidRPr="0004238D">
        <w:rPr>
          <w:rFonts w:ascii="Arial" w:hAnsi="Arial" w:cs="Arial"/>
          <w:i w:val="0"/>
          <w:iCs w:val="0"/>
          <w:sz w:val="22"/>
          <w:szCs w:val="22"/>
        </w:rPr>
        <w:t xml:space="preserve"> p</w:t>
      </w:r>
      <w:r w:rsidR="007F1C1D" w:rsidRPr="0004238D">
        <w:rPr>
          <w:rFonts w:ascii="Arial" w:hAnsi="Arial" w:cs="Arial"/>
          <w:i w:val="0"/>
          <w:iCs w:val="0"/>
          <w:sz w:val="22"/>
          <w:szCs w:val="22"/>
        </w:rPr>
        <w:t xml:space="preserve"> </w:t>
      </w:r>
      <w:r w:rsidRPr="0004238D">
        <w:rPr>
          <w:rFonts w:ascii="Arial" w:hAnsi="Arial" w:cs="Arial"/>
          <w:i w:val="0"/>
          <w:iCs w:val="0"/>
          <w:sz w:val="22"/>
          <w:szCs w:val="22"/>
        </w:rPr>
        <w:t>&lt;</w:t>
      </w:r>
      <w:r w:rsidR="007F1C1D" w:rsidRPr="0004238D">
        <w:rPr>
          <w:rFonts w:ascii="Arial" w:hAnsi="Arial" w:cs="Arial"/>
          <w:i w:val="0"/>
          <w:iCs w:val="0"/>
          <w:sz w:val="22"/>
          <w:szCs w:val="22"/>
        </w:rPr>
        <w:t xml:space="preserve"> </w:t>
      </w:r>
      <w:r w:rsidRPr="0004238D">
        <w:rPr>
          <w:rFonts w:ascii="Arial" w:hAnsi="Arial" w:cs="Arial"/>
          <w:i w:val="0"/>
          <w:iCs w:val="0"/>
          <w:sz w:val="22"/>
          <w:szCs w:val="22"/>
        </w:rPr>
        <w:t>0.05.</w:t>
      </w:r>
      <w:r w:rsidR="00671960" w:rsidRPr="0004238D">
        <w:rPr>
          <w:rFonts w:ascii="Arial" w:hAnsi="Arial" w:cs="Arial"/>
          <w:i w:val="0"/>
          <w:iCs w:val="0"/>
          <w:sz w:val="22"/>
          <w:szCs w:val="22"/>
        </w:rPr>
        <w:t xml:space="preserve"> </w:t>
      </w:r>
    </w:p>
    <w:p w14:paraId="433897C6" w14:textId="77777777" w:rsidR="00B40CF2" w:rsidRPr="0004238D" w:rsidRDefault="00671960" w:rsidP="00F37AB1">
      <w:pPr>
        <w:pStyle w:val="NoSpacing"/>
        <w:spacing w:before="100" w:beforeAutospacing="1" w:after="100" w:afterAutospacing="1"/>
        <w:rPr>
          <w:rFonts w:ascii="Arial" w:hAnsi="Arial" w:cs="Arial"/>
          <w:i w:val="0"/>
          <w:iCs w:val="0"/>
          <w:sz w:val="22"/>
          <w:szCs w:val="22"/>
        </w:rPr>
      </w:pPr>
      <w:r w:rsidRPr="0004238D">
        <w:rPr>
          <w:rFonts w:ascii="Arial" w:hAnsi="Arial" w:cs="Arial"/>
          <w:i w:val="0"/>
          <w:iCs w:val="0"/>
          <w:noProof/>
          <w:sz w:val="22"/>
          <w:szCs w:val="22"/>
        </w:rPr>
        <w:drawing>
          <wp:inline distT="0" distB="0" distL="0" distR="0" wp14:anchorId="7C465284" wp14:editId="2FE13843">
            <wp:extent cx="5924100" cy="2736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10">
                      <a:extLst>
                        <a:ext uri="{28A0092B-C50C-407E-A947-70E740481C1C}">
                          <a14:useLocalDpi xmlns:a14="http://schemas.microsoft.com/office/drawing/2010/main" val="0"/>
                        </a:ext>
                      </a:extLst>
                    </a:blip>
                    <a:srcRect b="17216"/>
                    <a:stretch/>
                  </pic:blipFill>
                  <pic:spPr bwMode="auto">
                    <a:xfrm>
                      <a:off x="0" y="0"/>
                      <a:ext cx="5939155" cy="2742953"/>
                    </a:xfrm>
                    <a:prstGeom prst="rect">
                      <a:avLst/>
                    </a:prstGeom>
                    <a:noFill/>
                    <a:ln>
                      <a:noFill/>
                    </a:ln>
                    <a:extLst>
                      <a:ext uri="{53640926-AAD7-44D8-BBD7-CCE9431645EC}">
                        <a14:shadowObscured xmlns:a14="http://schemas.microsoft.com/office/drawing/2010/main"/>
                      </a:ext>
                    </a:extLst>
                  </pic:spPr>
                </pic:pic>
              </a:graphicData>
            </a:graphic>
          </wp:inline>
        </w:drawing>
      </w:r>
    </w:p>
    <w:p w14:paraId="6D235A8C" w14:textId="730EC2C6" w:rsidR="00B40CF2" w:rsidRPr="0004238D" w:rsidRDefault="00535FFD" w:rsidP="00F37AB1">
      <w:pPr>
        <w:pStyle w:val="NoSpacing"/>
        <w:spacing w:before="100" w:beforeAutospacing="1" w:after="100" w:afterAutospacing="1"/>
        <w:rPr>
          <w:rFonts w:ascii="Arial" w:hAnsi="Arial" w:cs="Arial"/>
          <w:i w:val="0"/>
          <w:iCs w:val="0"/>
          <w:sz w:val="22"/>
          <w:szCs w:val="22"/>
        </w:rPr>
      </w:pPr>
      <w:r w:rsidRPr="0004238D">
        <w:rPr>
          <w:rFonts w:ascii="Arial" w:hAnsi="Arial" w:cs="Arial"/>
          <w:b/>
          <w:bCs/>
          <w:i w:val="0"/>
          <w:iCs w:val="0"/>
          <w:sz w:val="22"/>
          <w:szCs w:val="22"/>
        </w:rPr>
        <w:t>Figure 1:</w:t>
      </w:r>
      <w:r w:rsidRPr="0004238D">
        <w:rPr>
          <w:rFonts w:ascii="Arial" w:hAnsi="Arial" w:cs="Arial"/>
          <w:i w:val="0"/>
          <w:iCs w:val="0"/>
          <w:sz w:val="22"/>
          <w:szCs w:val="22"/>
        </w:rPr>
        <w:t xml:space="preserve"> </w:t>
      </w:r>
      <w:r w:rsidR="0016732D" w:rsidRPr="0004238D">
        <w:rPr>
          <w:rFonts w:ascii="Arial" w:hAnsi="Arial" w:cs="Arial"/>
          <w:i w:val="0"/>
          <w:iCs w:val="0"/>
          <w:sz w:val="22"/>
          <w:szCs w:val="22"/>
        </w:rPr>
        <w:t xml:space="preserve">Sample summary table reporting evidence of construct validity </w:t>
      </w:r>
      <w:r w:rsidR="00355973" w:rsidRPr="0004238D">
        <w:rPr>
          <w:rFonts w:ascii="Arial" w:hAnsi="Arial" w:cs="Arial"/>
          <w:i w:val="0"/>
          <w:iCs w:val="0"/>
          <w:sz w:val="22"/>
          <w:szCs w:val="22"/>
        </w:rPr>
        <w:t>using correlation with other measures for OMERACT Filter 2.2</w:t>
      </w:r>
    </w:p>
    <w:p w14:paraId="7ECBB5E5" w14:textId="3C23DE00" w:rsidR="00C775AC" w:rsidRPr="0004238D" w:rsidRDefault="00F37AB1" w:rsidP="00F0200D">
      <w:pPr>
        <w:rPr>
          <w:rFonts w:ascii="Arial" w:eastAsia="Calibri" w:hAnsi="Arial" w:cs="Arial"/>
          <w:i w:val="0"/>
          <w:iCs w:val="0"/>
          <w:sz w:val="22"/>
          <w:szCs w:val="22"/>
        </w:rPr>
      </w:pPr>
      <w:r w:rsidRPr="0004238D">
        <w:rPr>
          <w:rFonts w:ascii="Arial" w:hAnsi="Arial" w:cs="Arial"/>
          <w:b/>
          <w:bCs/>
          <w:i w:val="0"/>
          <w:iCs w:val="0"/>
          <w:sz w:val="22"/>
          <w:szCs w:val="22"/>
          <w:u w:val="single"/>
        </w:rPr>
        <w:br w:type="page"/>
      </w:r>
    </w:p>
    <w:p w14:paraId="5023D2BD" w14:textId="4C993B09" w:rsidR="00731D98" w:rsidRPr="0004238D" w:rsidRDefault="005654FD" w:rsidP="0074441A">
      <w:pPr>
        <w:pStyle w:val="Heading1"/>
        <w:spacing w:before="0" w:line="240" w:lineRule="auto"/>
        <w:rPr>
          <w:rFonts w:ascii="Arial" w:hAnsi="Arial" w:cs="Arial"/>
          <w:i w:val="0"/>
          <w:iCs w:val="0"/>
          <w:lang w:val="de-DE"/>
        </w:rPr>
      </w:pPr>
      <w:r w:rsidRPr="0004238D">
        <w:rPr>
          <w:rFonts w:ascii="Arial" w:hAnsi="Arial" w:cs="Arial"/>
          <w:i w:val="0"/>
          <w:iCs w:val="0"/>
          <w:lang w:val="de-DE"/>
        </w:rPr>
        <w:lastRenderedPageBreak/>
        <w:t>References</w:t>
      </w:r>
    </w:p>
    <w:sdt>
      <w:sdtPr>
        <w:rPr>
          <w:rFonts w:ascii="Arial" w:hAnsi="Arial" w:cs="Arial"/>
          <w:bCs/>
          <w:i w:val="0"/>
          <w:iCs w:val="0"/>
          <w:color w:val="000000"/>
          <w:sz w:val="22"/>
          <w:szCs w:val="22"/>
        </w:rPr>
        <w:tag w:val="MENDELEY_BIBLIOGRAPHY"/>
        <w:id w:val="655502558"/>
        <w:placeholder>
          <w:docPart w:val="DefaultPlaceholder_-1854013440"/>
        </w:placeholder>
      </w:sdtPr>
      <w:sdtEndPr/>
      <w:sdtContent>
        <w:p w14:paraId="02CF5766" w14:textId="77777777" w:rsidR="0092646D" w:rsidRPr="0004238D" w:rsidRDefault="0092646D">
          <w:pPr>
            <w:autoSpaceDE w:val="0"/>
            <w:autoSpaceDN w:val="0"/>
            <w:ind w:hanging="640"/>
            <w:divId w:val="598634531"/>
            <w:rPr>
              <w:rFonts w:ascii="Arial" w:eastAsia="Times New Roman" w:hAnsi="Arial" w:cs="Arial"/>
              <w:sz w:val="22"/>
              <w:szCs w:val="22"/>
            </w:rPr>
          </w:pPr>
          <w:r w:rsidRPr="0004238D">
            <w:rPr>
              <w:rFonts w:ascii="Arial" w:eastAsia="Times New Roman" w:hAnsi="Arial" w:cs="Arial"/>
              <w:sz w:val="22"/>
              <w:szCs w:val="22"/>
            </w:rPr>
            <w:t>1.</w:t>
          </w:r>
          <w:r w:rsidRPr="0004238D">
            <w:rPr>
              <w:rFonts w:ascii="Arial" w:eastAsia="Times New Roman" w:hAnsi="Arial" w:cs="Arial"/>
              <w:sz w:val="22"/>
              <w:szCs w:val="22"/>
            </w:rPr>
            <w:tab/>
            <w:t xml:space="preserve">Beaton D, Boers M, Maxwell L, et al. Evidence-Based Decision Making For The Selection Of Instruments For Core Outcome Sets: Part A &amp; B. In: Beaton D, Bingham CI, Boers M, et al., eds. </w:t>
          </w:r>
          <w:r w:rsidRPr="0004238D">
            <w:rPr>
              <w:rFonts w:ascii="Arial" w:eastAsia="Times New Roman" w:hAnsi="Arial" w:cs="Arial"/>
              <w:i w:val="0"/>
              <w:iCs w:val="0"/>
              <w:sz w:val="22"/>
              <w:szCs w:val="22"/>
            </w:rPr>
            <w:t xml:space="preserve">The OMERACT Handbook </w:t>
          </w:r>
          <w:r w:rsidRPr="0004238D">
            <w:rPr>
              <w:rFonts w:ascii="Arial" w:eastAsia="Times New Roman" w:hAnsi="Arial" w:cs="Arial"/>
              <w:sz w:val="22"/>
              <w:szCs w:val="22"/>
            </w:rPr>
            <w:t>. 2.3.</w:t>
          </w:r>
        </w:p>
        <w:p w14:paraId="6758A29E" w14:textId="77777777" w:rsidR="0092646D" w:rsidRPr="0004238D" w:rsidRDefault="0092646D">
          <w:pPr>
            <w:autoSpaceDE w:val="0"/>
            <w:autoSpaceDN w:val="0"/>
            <w:ind w:hanging="640"/>
            <w:divId w:val="883562211"/>
            <w:rPr>
              <w:rFonts w:ascii="Arial" w:eastAsia="Times New Roman" w:hAnsi="Arial" w:cs="Arial"/>
              <w:sz w:val="22"/>
              <w:szCs w:val="22"/>
            </w:rPr>
          </w:pPr>
          <w:r w:rsidRPr="0004238D">
            <w:rPr>
              <w:rFonts w:ascii="Arial" w:eastAsia="Times New Roman" w:hAnsi="Arial" w:cs="Arial"/>
              <w:sz w:val="22"/>
              <w:szCs w:val="22"/>
            </w:rPr>
            <w:t>2.</w:t>
          </w:r>
          <w:r w:rsidRPr="0004238D">
            <w:rPr>
              <w:rFonts w:ascii="Arial" w:eastAsia="Times New Roman" w:hAnsi="Arial" w:cs="Arial"/>
              <w:sz w:val="22"/>
              <w:szCs w:val="22"/>
            </w:rPr>
            <w:tab/>
            <w:t xml:space="preserve">D’Agostino MA, Beaton DE, Maxwell LJ, et al. Improving domain definition and outcome instrument selection: Lessons learned for OMERACT from imaging. </w:t>
          </w:r>
          <w:r w:rsidRPr="0004238D">
            <w:rPr>
              <w:rFonts w:ascii="Arial" w:eastAsia="Times New Roman" w:hAnsi="Arial" w:cs="Arial"/>
              <w:i w:val="0"/>
              <w:iCs w:val="0"/>
              <w:sz w:val="22"/>
              <w:szCs w:val="22"/>
            </w:rPr>
            <w:t>Semin Arthritis Rheum</w:t>
          </w:r>
          <w:r w:rsidRPr="0004238D">
            <w:rPr>
              <w:rFonts w:ascii="Arial" w:eastAsia="Times New Roman" w:hAnsi="Arial" w:cs="Arial"/>
              <w:sz w:val="22"/>
              <w:szCs w:val="22"/>
            </w:rPr>
            <w:t>. 2021;51(5):1125-1133. doi:10.1016/j.semarthrit.2021.08.004</w:t>
          </w:r>
        </w:p>
        <w:p w14:paraId="4E637AF1" w14:textId="77777777" w:rsidR="0092646D" w:rsidRPr="0004238D" w:rsidRDefault="0092646D">
          <w:pPr>
            <w:autoSpaceDE w:val="0"/>
            <w:autoSpaceDN w:val="0"/>
            <w:ind w:hanging="640"/>
            <w:divId w:val="586960794"/>
            <w:rPr>
              <w:rFonts w:ascii="Arial" w:eastAsia="Times New Roman" w:hAnsi="Arial" w:cs="Arial"/>
              <w:sz w:val="22"/>
              <w:szCs w:val="22"/>
            </w:rPr>
          </w:pPr>
          <w:r w:rsidRPr="0004238D">
            <w:rPr>
              <w:rFonts w:ascii="Arial" w:eastAsia="Times New Roman" w:hAnsi="Arial" w:cs="Arial"/>
              <w:sz w:val="22"/>
              <w:szCs w:val="22"/>
            </w:rPr>
            <w:t>3.</w:t>
          </w:r>
          <w:r w:rsidRPr="0004238D">
            <w:rPr>
              <w:rFonts w:ascii="Arial" w:eastAsia="Times New Roman" w:hAnsi="Arial" w:cs="Arial"/>
              <w:sz w:val="22"/>
              <w:szCs w:val="22"/>
            </w:rPr>
            <w:tab/>
            <w:t xml:space="preserve">Maxwell LJ, Jones C, Bingham CO, et al. Defining domains: developing consensus-based definitions for foundational domains in OMERACT core outcome sets. </w:t>
          </w:r>
          <w:r w:rsidRPr="0004238D">
            <w:rPr>
              <w:rFonts w:ascii="Arial" w:eastAsia="Times New Roman" w:hAnsi="Arial" w:cs="Arial"/>
              <w:i w:val="0"/>
              <w:iCs w:val="0"/>
              <w:sz w:val="22"/>
              <w:szCs w:val="22"/>
            </w:rPr>
            <w:t>Semin Arthritis Rheum</w:t>
          </w:r>
          <w:r w:rsidRPr="0004238D">
            <w:rPr>
              <w:rFonts w:ascii="Arial" w:eastAsia="Times New Roman" w:hAnsi="Arial" w:cs="Arial"/>
              <w:sz w:val="22"/>
              <w:szCs w:val="22"/>
            </w:rPr>
            <w:t>. 2024;66. doi:10.1016/j.semarthrit.2024.152423</w:t>
          </w:r>
        </w:p>
        <w:p w14:paraId="59703D7A" w14:textId="77777777" w:rsidR="0092646D" w:rsidRPr="0004238D" w:rsidRDefault="0092646D">
          <w:pPr>
            <w:autoSpaceDE w:val="0"/>
            <w:autoSpaceDN w:val="0"/>
            <w:ind w:hanging="640"/>
            <w:divId w:val="1861701546"/>
            <w:rPr>
              <w:rFonts w:ascii="Arial" w:eastAsia="Times New Roman" w:hAnsi="Arial" w:cs="Arial"/>
              <w:sz w:val="22"/>
              <w:szCs w:val="22"/>
            </w:rPr>
          </w:pPr>
          <w:r w:rsidRPr="0004238D">
            <w:rPr>
              <w:rFonts w:ascii="Arial" w:eastAsia="Times New Roman" w:hAnsi="Arial" w:cs="Arial"/>
              <w:sz w:val="22"/>
              <w:szCs w:val="22"/>
            </w:rPr>
            <w:t>4.</w:t>
          </w:r>
          <w:r w:rsidRPr="0004238D">
            <w:rPr>
              <w:rFonts w:ascii="Arial" w:eastAsia="Times New Roman" w:hAnsi="Arial" w:cs="Arial"/>
              <w:sz w:val="22"/>
              <w:szCs w:val="22"/>
            </w:rPr>
            <w:tab/>
          </w:r>
          <w:proofErr w:type="spellStart"/>
          <w:r w:rsidRPr="0004238D">
            <w:rPr>
              <w:rFonts w:ascii="Arial" w:eastAsia="Times New Roman" w:hAnsi="Arial" w:cs="Arial"/>
              <w:sz w:val="22"/>
              <w:szCs w:val="22"/>
            </w:rPr>
            <w:t>Pakulis</w:t>
          </w:r>
          <w:proofErr w:type="spellEnd"/>
          <w:r w:rsidRPr="0004238D">
            <w:rPr>
              <w:rFonts w:ascii="Arial" w:eastAsia="Times New Roman" w:hAnsi="Arial" w:cs="Arial"/>
              <w:sz w:val="22"/>
              <w:szCs w:val="22"/>
            </w:rPr>
            <w:t xml:space="preserve"> PJ, Young NL, Davis AM. Evaluating physical function in an adolescent bone tumor population. </w:t>
          </w:r>
          <w:r w:rsidRPr="0004238D">
            <w:rPr>
              <w:rFonts w:ascii="Arial" w:eastAsia="Times New Roman" w:hAnsi="Arial" w:cs="Arial"/>
              <w:i w:val="0"/>
              <w:iCs w:val="0"/>
              <w:sz w:val="22"/>
              <w:szCs w:val="22"/>
            </w:rPr>
            <w:t>Pediatr Blood Cancer</w:t>
          </w:r>
          <w:r w:rsidRPr="0004238D">
            <w:rPr>
              <w:rFonts w:ascii="Arial" w:eastAsia="Times New Roman" w:hAnsi="Arial" w:cs="Arial"/>
              <w:sz w:val="22"/>
              <w:szCs w:val="22"/>
            </w:rPr>
            <w:t>. 2005;45(5):635-643. doi:10.1002/pbc.20383</w:t>
          </w:r>
        </w:p>
        <w:p w14:paraId="41F34790" w14:textId="77777777" w:rsidR="0092646D" w:rsidRPr="0004238D" w:rsidRDefault="0092646D">
          <w:pPr>
            <w:autoSpaceDE w:val="0"/>
            <w:autoSpaceDN w:val="0"/>
            <w:ind w:hanging="640"/>
            <w:divId w:val="14428133"/>
            <w:rPr>
              <w:rFonts w:ascii="Arial" w:eastAsia="Times New Roman" w:hAnsi="Arial" w:cs="Arial"/>
              <w:sz w:val="22"/>
              <w:szCs w:val="22"/>
            </w:rPr>
          </w:pPr>
          <w:r w:rsidRPr="0004238D">
            <w:rPr>
              <w:rFonts w:ascii="Arial" w:eastAsia="Times New Roman" w:hAnsi="Arial" w:cs="Arial"/>
              <w:sz w:val="22"/>
              <w:szCs w:val="22"/>
            </w:rPr>
            <w:t>5.</w:t>
          </w:r>
          <w:r w:rsidRPr="0004238D">
            <w:rPr>
              <w:rFonts w:ascii="Arial" w:eastAsia="Times New Roman" w:hAnsi="Arial" w:cs="Arial"/>
              <w:sz w:val="22"/>
              <w:szCs w:val="22"/>
            </w:rPr>
            <w:tab/>
            <w:t xml:space="preserve">Smith ML, Sosa ET, Tisone CA, et al. </w:t>
          </w:r>
          <w:r w:rsidRPr="0004238D">
            <w:rPr>
              <w:rFonts w:ascii="Arial" w:eastAsia="Times New Roman" w:hAnsi="Arial" w:cs="Arial"/>
              <w:i w:val="0"/>
              <w:iCs w:val="0"/>
              <w:sz w:val="22"/>
              <w:szCs w:val="22"/>
            </w:rPr>
            <w:t>Quality Enhancement Groups: A Qualitative Research Method for Survey Instrument Development</w:t>
          </w:r>
          <w:r w:rsidRPr="0004238D">
            <w:rPr>
              <w:rFonts w:ascii="Arial" w:eastAsia="Times New Roman" w:hAnsi="Arial" w:cs="Arial"/>
              <w:sz w:val="22"/>
              <w:szCs w:val="22"/>
            </w:rPr>
            <w:t>. Vol 1.; 2010. https://www.researchgate.net/publication/266573781</w:t>
          </w:r>
        </w:p>
        <w:p w14:paraId="2D0D3BC7" w14:textId="77777777" w:rsidR="0092646D" w:rsidRPr="0004238D" w:rsidRDefault="0092646D">
          <w:pPr>
            <w:autoSpaceDE w:val="0"/>
            <w:autoSpaceDN w:val="0"/>
            <w:ind w:hanging="640"/>
            <w:divId w:val="688992114"/>
            <w:rPr>
              <w:rFonts w:ascii="Arial" w:eastAsia="Times New Roman" w:hAnsi="Arial" w:cs="Arial"/>
              <w:sz w:val="22"/>
              <w:szCs w:val="22"/>
            </w:rPr>
          </w:pPr>
          <w:r w:rsidRPr="0004238D">
            <w:rPr>
              <w:rFonts w:ascii="Arial" w:eastAsia="Times New Roman" w:hAnsi="Arial" w:cs="Arial"/>
              <w:sz w:val="22"/>
              <w:szCs w:val="22"/>
            </w:rPr>
            <w:t>6.</w:t>
          </w:r>
          <w:r w:rsidRPr="0004238D">
            <w:rPr>
              <w:rFonts w:ascii="Arial" w:eastAsia="Times New Roman" w:hAnsi="Arial" w:cs="Arial"/>
              <w:sz w:val="22"/>
              <w:szCs w:val="22"/>
            </w:rPr>
            <w:tab/>
            <w:t xml:space="preserve">Wells G, Beaton DE, Tugwell P, et al. Updating the OMERACT filter: discrimination and feasibility. </w:t>
          </w:r>
          <w:r w:rsidRPr="0004238D">
            <w:rPr>
              <w:rFonts w:ascii="Arial" w:eastAsia="Times New Roman" w:hAnsi="Arial" w:cs="Arial"/>
              <w:i w:val="0"/>
              <w:iCs w:val="0"/>
              <w:sz w:val="22"/>
              <w:szCs w:val="22"/>
            </w:rPr>
            <w:t>Journal of rheumatology</w:t>
          </w:r>
          <w:r w:rsidRPr="0004238D">
            <w:rPr>
              <w:rFonts w:ascii="Arial" w:eastAsia="Times New Roman" w:hAnsi="Arial" w:cs="Arial"/>
              <w:sz w:val="22"/>
              <w:szCs w:val="22"/>
            </w:rPr>
            <w:t>. 2014;41(5):1005-1010. doi:10.3899/jrheum.131311</w:t>
          </w:r>
        </w:p>
        <w:p w14:paraId="6FBAFA50" w14:textId="77777777" w:rsidR="0092646D" w:rsidRPr="0004238D" w:rsidRDefault="0092646D">
          <w:pPr>
            <w:autoSpaceDE w:val="0"/>
            <w:autoSpaceDN w:val="0"/>
            <w:ind w:hanging="640"/>
            <w:divId w:val="1756627049"/>
            <w:rPr>
              <w:rFonts w:ascii="Arial" w:eastAsia="Times New Roman" w:hAnsi="Arial" w:cs="Arial"/>
              <w:sz w:val="22"/>
              <w:szCs w:val="22"/>
            </w:rPr>
          </w:pPr>
          <w:r w:rsidRPr="0004238D">
            <w:rPr>
              <w:rFonts w:ascii="Arial" w:eastAsia="Times New Roman" w:hAnsi="Arial" w:cs="Arial"/>
              <w:sz w:val="22"/>
              <w:szCs w:val="22"/>
            </w:rPr>
            <w:t>7.</w:t>
          </w:r>
          <w:r w:rsidRPr="0004238D">
            <w:rPr>
              <w:rFonts w:ascii="Arial" w:eastAsia="Times New Roman" w:hAnsi="Arial" w:cs="Arial"/>
              <w:sz w:val="22"/>
              <w:szCs w:val="22"/>
            </w:rPr>
            <w:tab/>
            <w:t xml:space="preserve">Auger C, Demers L, Swaine B. Making sense of pragmatic criteria for the selection of geriatric rehabilitation measurement tools. </w:t>
          </w:r>
          <w:r w:rsidRPr="0004238D">
            <w:rPr>
              <w:rFonts w:ascii="Arial" w:eastAsia="Times New Roman" w:hAnsi="Arial" w:cs="Arial"/>
              <w:i w:val="0"/>
              <w:iCs w:val="0"/>
              <w:sz w:val="22"/>
              <w:szCs w:val="22"/>
            </w:rPr>
            <w:t xml:space="preserve">Arch </w:t>
          </w:r>
          <w:proofErr w:type="spellStart"/>
          <w:r w:rsidRPr="0004238D">
            <w:rPr>
              <w:rFonts w:ascii="Arial" w:eastAsia="Times New Roman" w:hAnsi="Arial" w:cs="Arial"/>
              <w:i w:val="0"/>
              <w:iCs w:val="0"/>
              <w:sz w:val="22"/>
              <w:szCs w:val="22"/>
            </w:rPr>
            <w:t>Gerontol</w:t>
          </w:r>
          <w:proofErr w:type="spellEnd"/>
          <w:r w:rsidRPr="0004238D">
            <w:rPr>
              <w:rFonts w:ascii="Arial" w:eastAsia="Times New Roman" w:hAnsi="Arial" w:cs="Arial"/>
              <w:i w:val="0"/>
              <w:iCs w:val="0"/>
              <w:sz w:val="22"/>
              <w:szCs w:val="22"/>
            </w:rPr>
            <w:t xml:space="preserve"> Geriatr</w:t>
          </w:r>
          <w:r w:rsidRPr="0004238D">
            <w:rPr>
              <w:rFonts w:ascii="Arial" w:eastAsia="Times New Roman" w:hAnsi="Arial" w:cs="Arial"/>
              <w:sz w:val="22"/>
              <w:szCs w:val="22"/>
            </w:rPr>
            <w:t>. 2006;43(1):65-83. doi:10.1016/j.archger.2005.09.004</w:t>
          </w:r>
        </w:p>
        <w:p w14:paraId="7321B1AA" w14:textId="77777777" w:rsidR="0092646D" w:rsidRPr="0004238D" w:rsidRDefault="0092646D">
          <w:pPr>
            <w:autoSpaceDE w:val="0"/>
            <w:autoSpaceDN w:val="0"/>
            <w:ind w:hanging="640"/>
            <w:divId w:val="2000890106"/>
            <w:rPr>
              <w:rFonts w:ascii="Arial" w:eastAsia="Times New Roman" w:hAnsi="Arial" w:cs="Arial"/>
              <w:sz w:val="22"/>
              <w:szCs w:val="22"/>
            </w:rPr>
          </w:pPr>
          <w:r w:rsidRPr="0004238D">
            <w:rPr>
              <w:rFonts w:ascii="Arial" w:eastAsia="Times New Roman" w:hAnsi="Arial" w:cs="Arial"/>
              <w:sz w:val="22"/>
              <w:szCs w:val="22"/>
            </w:rPr>
            <w:t>8.</w:t>
          </w:r>
          <w:r w:rsidRPr="0004238D">
            <w:rPr>
              <w:rFonts w:ascii="Arial" w:eastAsia="Times New Roman" w:hAnsi="Arial" w:cs="Arial"/>
              <w:sz w:val="22"/>
              <w:szCs w:val="22"/>
            </w:rPr>
            <w:tab/>
          </w:r>
          <w:proofErr w:type="spellStart"/>
          <w:r w:rsidRPr="0004238D">
            <w:rPr>
              <w:rFonts w:ascii="Arial" w:eastAsia="Times New Roman" w:hAnsi="Arial" w:cs="Arial"/>
              <w:sz w:val="22"/>
              <w:szCs w:val="22"/>
            </w:rPr>
            <w:t>Terwee</w:t>
          </w:r>
          <w:proofErr w:type="spellEnd"/>
          <w:r w:rsidRPr="0004238D">
            <w:rPr>
              <w:rFonts w:ascii="Arial" w:eastAsia="Times New Roman" w:hAnsi="Arial" w:cs="Arial"/>
              <w:sz w:val="22"/>
              <w:szCs w:val="22"/>
            </w:rPr>
            <w:t xml:space="preserve"> CB, </w:t>
          </w:r>
          <w:proofErr w:type="spellStart"/>
          <w:r w:rsidRPr="0004238D">
            <w:rPr>
              <w:rFonts w:ascii="Arial" w:eastAsia="Times New Roman" w:hAnsi="Arial" w:cs="Arial"/>
              <w:sz w:val="22"/>
              <w:szCs w:val="22"/>
            </w:rPr>
            <w:t>Mokkink</w:t>
          </w:r>
          <w:proofErr w:type="spellEnd"/>
          <w:r w:rsidRPr="0004238D">
            <w:rPr>
              <w:rFonts w:ascii="Arial" w:eastAsia="Times New Roman" w:hAnsi="Arial" w:cs="Arial"/>
              <w:sz w:val="22"/>
              <w:szCs w:val="22"/>
            </w:rPr>
            <w:t xml:space="preserve"> LB, van Poppel MNM, </w:t>
          </w:r>
          <w:proofErr w:type="spellStart"/>
          <w:r w:rsidRPr="0004238D">
            <w:rPr>
              <w:rFonts w:ascii="Arial" w:eastAsia="Times New Roman" w:hAnsi="Arial" w:cs="Arial"/>
              <w:sz w:val="22"/>
              <w:szCs w:val="22"/>
            </w:rPr>
            <w:t>Chinapaw</w:t>
          </w:r>
          <w:proofErr w:type="spellEnd"/>
          <w:r w:rsidRPr="0004238D">
            <w:rPr>
              <w:rFonts w:ascii="Arial" w:eastAsia="Times New Roman" w:hAnsi="Arial" w:cs="Arial"/>
              <w:sz w:val="22"/>
              <w:szCs w:val="22"/>
            </w:rPr>
            <w:t xml:space="preserve"> MJM, van Mechelen W, de Vet HCW. Qualitative Attributes and Measurement Properties of Physical Activity Questionnaires: A Checklist. </w:t>
          </w:r>
          <w:r w:rsidRPr="0004238D">
            <w:rPr>
              <w:rFonts w:ascii="Arial" w:eastAsia="Times New Roman" w:hAnsi="Arial" w:cs="Arial"/>
              <w:i w:val="0"/>
              <w:iCs w:val="0"/>
              <w:sz w:val="22"/>
              <w:szCs w:val="22"/>
            </w:rPr>
            <w:t>Sports medicine (Auckland)</w:t>
          </w:r>
          <w:r w:rsidRPr="0004238D">
            <w:rPr>
              <w:rFonts w:ascii="Arial" w:eastAsia="Times New Roman" w:hAnsi="Arial" w:cs="Arial"/>
              <w:sz w:val="22"/>
              <w:szCs w:val="22"/>
            </w:rPr>
            <w:t>. 2010;40(7):525-537. doi:10.2165/11531370-000000000-00000</w:t>
          </w:r>
        </w:p>
        <w:p w14:paraId="6EA9C875" w14:textId="77777777" w:rsidR="0092646D" w:rsidRPr="0004238D" w:rsidRDefault="0092646D">
          <w:pPr>
            <w:autoSpaceDE w:val="0"/>
            <w:autoSpaceDN w:val="0"/>
            <w:ind w:hanging="640"/>
            <w:divId w:val="1767996190"/>
            <w:rPr>
              <w:rFonts w:ascii="Arial" w:eastAsia="Times New Roman" w:hAnsi="Arial" w:cs="Arial"/>
              <w:sz w:val="22"/>
              <w:szCs w:val="22"/>
            </w:rPr>
          </w:pPr>
          <w:r w:rsidRPr="0004238D">
            <w:rPr>
              <w:rFonts w:ascii="Arial" w:eastAsia="Times New Roman" w:hAnsi="Arial" w:cs="Arial"/>
              <w:sz w:val="22"/>
              <w:szCs w:val="22"/>
            </w:rPr>
            <w:t>9.</w:t>
          </w:r>
          <w:r w:rsidRPr="0004238D">
            <w:rPr>
              <w:rFonts w:ascii="Arial" w:eastAsia="Times New Roman" w:hAnsi="Arial" w:cs="Arial"/>
              <w:sz w:val="22"/>
              <w:szCs w:val="22"/>
            </w:rPr>
            <w:tab/>
            <w:t xml:space="preserve">LAWSHE CH. A QUANTITATIVE APPROACH TO CONTENT VALIDITY 1. </w:t>
          </w:r>
          <w:r w:rsidRPr="0004238D">
            <w:rPr>
              <w:rFonts w:ascii="Arial" w:eastAsia="Times New Roman" w:hAnsi="Arial" w:cs="Arial"/>
              <w:i w:val="0"/>
              <w:iCs w:val="0"/>
              <w:sz w:val="22"/>
              <w:szCs w:val="22"/>
            </w:rPr>
            <w:t>Pers Psychol</w:t>
          </w:r>
          <w:r w:rsidRPr="0004238D">
            <w:rPr>
              <w:rFonts w:ascii="Arial" w:eastAsia="Times New Roman" w:hAnsi="Arial" w:cs="Arial"/>
              <w:sz w:val="22"/>
              <w:szCs w:val="22"/>
            </w:rPr>
            <w:t>. 1975;28(4):563-575. doi:10.1111/j.1744-6570.1975.tb01393.x</w:t>
          </w:r>
        </w:p>
        <w:p w14:paraId="027C1A88" w14:textId="77777777" w:rsidR="0092646D" w:rsidRPr="0004238D" w:rsidRDefault="0092646D">
          <w:pPr>
            <w:autoSpaceDE w:val="0"/>
            <w:autoSpaceDN w:val="0"/>
            <w:ind w:hanging="640"/>
            <w:divId w:val="252201116"/>
            <w:rPr>
              <w:rFonts w:ascii="Arial" w:eastAsia="Times New Roman" w:hAnsi="Arial" w:cs="Arial"/>
              <w:sz w:val="22"/>
              <w:szCs w:val="22"/>
            </w:rPr>
          </w:pPr>
          <w:r w:rsidRPr="0004238D">
            <w:rPr>
              <w:rFonts w:ascii="Arial" w:eastAsia="Times New Roman" w:hAnsi="Arial" w:cs="Arial"/>
              <w:sz w:val="22"/>
              <w:szCs w:val="22"/>
            </w:rPr>
            <w:t>10.</w:t>
          </w:r>
          <w:r w:rsidRPr="0004238D">
            <w:rPr>
              <w:rFonts w:ascii="Arial" w:eastAsia="Times New Roman" w:hAnsi="Arial" w:cs="Arial"/>
              <w:sz w:val="22"/>
              <w:szCs w:val="22"/>
            </w:rPr>
            <w:tab/>
            <w:t xml:space="preserve">Rowe BH, Oxman AD. An assessment of the sensibility of a quality-of-life instrument. </w:t>
          </w:r>
          <w:r w:rsidRPr="0004238D">
            <w:rPr>
              <w:rFonts w:ascii="Arial" w:eastAsia="Times New Roman" w:hAnsi="Arial" w:cs="Arial"/>
              <w:i w:val="0"/>
              <w:iCs w:val="0"/>
              <w:sz w:val="22"/>
              <w:szCs w:val="22"/>
            </w:rPr>
            <w:t>Am J Emerg Med</w:t>
          </w:r>
          <w:r w:rsidRPr="0004238D">
            <w:rPr>
              <w:rFonts w:ascii="Arial" w:eastAsia="Times New Roman" w:hAnsi="Arial" w:cs="Arial"/>
              <w:sz w:val="22"/>
              <w:szCs w:val="22"/>
            </w:rPr>
            <w:t>. 1993;11(4):374-380. doi:10.1016/0735-6757(93)90171-7</w:t>
          </w:r>
        </w:p>
        <w:p w14:paraId="6E1287C7" w14:textId="77777777" w:rsidR="0092646D" w:rsidRPr="0004238D" w:rsidRDefault="0092646D">
          <w:pPr>
            <w:autoSpaceDE w:val="0"/>
            <w:autoSpaceDN w:val="0"/>
            <w:ind w:hanging="640"/>
            <w:divId w:val="777993653"/>
            <w:rPr>
              <w:rFonts w:ascii="Arial" w:eastAsia="Times New Roman" w:hAnsi="Arial" w:cs="Arial"/>
              <w:sz w:val="22"/>
              <w:szCs w:val="22"/>
            </w:rPr>
          </w:pPr>
          <w:r w:rsidRPr="0004238D">
            <w:rPr>
              <w:rFonts w:ascii="Arial" w:eastAsia="Times New Roman" w:hAnsi="Arial" w:cs="Arial"/>
              <w:sz w:val="22"/>
              <w:szCs w:val="22"/>
            </w:rPr>
            <w:t>11.</w:t>
          </w:r>
          <w:r w:rsidRPr="0004238D">
            <w:rPr>
              <w:rFonts w:ascii="Arial" w:eastAsia="Times New Roman" w:hAnsi="Arial" w:cs="Arial"/>
              <w:sz w:val="22"/>
              <w:szCs w:val="22"/>
            </w:rPr>
            <w:tab/>
            <w:t xml:space="preserve">Feinstein AR. </w:t>
          </w:r>
          <w:proofErr w:type="spellStart"/>
          <w:r w:rsidRPr="0004238D">
            <w:rPr>
              <w:rFonts w:ascii="Arial" w:eastAsia="Times New Roman" w:hAnsi="Arial" w:cs="Arial"/>
              <w:i w:val="0"/>
              <w:iCs w:val="0"/>
              <w:sz w:val="22"/>
              <w:szCs w:val="22"/>
            </w:rPr>
            <w:t>Clinimetrics</w:t>
          </w:r>
          <w:proofErr w:type="spellEnd"/>
          <w:r w:rsidRPr="0004238D">
            <w:rPr>
              <w:rFonts w:ascii="Arial" w:eastAsia="Times New Roman" w:hAnsi="Arial" w:cs="Arial"/>
              <w:sz w:val="22"/>
              <w:szCs w:val="22"/>
            </w:rPr>
            <w:t>. Yale University Press; 1987.</w:t>
          </w:r>
        </w:p>
        <w:p w14:paraId="57EFDC39" w14:textId="77777777" w:rsidR="0092646D" w:rsidRPr="0004238D" w:rsidRDefault="0092646D">
          <w:pPr>
            <w:autoSpaceDE w:val="0"/>
            <w:autoSpaceDN w:val="0"/>
            <w:ind w:hanging="640"/>
            <w:divId w:val="1998995533"/>
            <w:rPr>
              <w:rFonts w:ascii="Arial" w:eastAsia="Times New Roman" w:hAnsi="Arial" w:cs="Arial"/>
              <w:sz w:val="22"/>
              <w:szCs w:val="22"/>
            </w:rPr>
          </w:pPr>
          <w:r w:rsidRPr="0004238D">
            <w:rPr>
              <w:rFonts w:ascii="Arial" w:eastAsia="Times New Roman" w:hAnsi="Arial" w:cs="Arial"/>
              <w:sz w:val="22"/>
              <w:szCs w:val="22"/>
            </w:rPr>
            <w:t>12.</w:t>
          </w:r>
          <w:r w:rsidRPr="0004238D">
            <w:rPr>
              <w:rFonts w:ascii="Arial" w:eastAsia="Times New Roman" w:hAnsi="Arial" w:cs="Arial"/>
              <w:sz w:val="22"/>
              <w:szCs w:val="22"/>
            </w:rPr>
            <w:tab/>
            <w:t xml:space="preserve">Tang K, Beaton DE, Lacaille D, Gignac MAM, Bombardier C. Sensibility of five at-work productivity measures was endorsed by patients with osteoarthritis or rheumatoid arthritis. </w:t>
          </w:r>
          <w:r w:rsidRPr="0004238D">
            <w:rPr>
              <w:rFonts w:ascii="Arial" w:eastAsia="Times New Roman" w:hAnsi="Arial" w:cs="Arial"/>
              <w:i w:val="0"/>
              <w:iCs w:val="0"/>
              <w:sz w:val="22"/>
              <w:szCs w:val="22"/>
            </w:rPr>
            <w:t>J Clin Epidemiol</w:t>
          </w:r>
          <w:r w:rsidRPr="0004238D">
            <w:rPr>
              <w:rFonts w:ascii="Arial" w:eastAsia="Times New Roman" w:hAnsi="Arial" w:cs="Arial"/>
              <w:sz w:val="22"/>
              <w:szCs w:val="22"/>
            </w:rPr>
            <w:t>. 2013;66(5):546-556. doi:10.1016/j.jclinepi.2012.12.009</w:t>
          </w:r>
        </w:p>
        <w:p w14:paraId="27E05BF0" w14:textId="77777777" w:rsidR="0092646D" w:rsidRPr="0004238D" w:rsidRDefault="0092646D">
          <w:pPr>
            <w:autoSpaceDE w:val="0"/>
            <w:autoSpaceDN w:val="0"/>
            <w:ind w:hanging="640"/>
            <w:divId w:val="2010911673"/>
            <w:rPr>
              <w:rFonts w:ascii="Arial" w:eastAsia="Times New Roman" w:hAnsi="Arial" w:cs="Arial"/>
              <w:sz w:val="22"/>
              <w:szCs w:val="22"/>
            </w:rPr>
          </w:pPr>
          <w:r w:rsidRPr="0004238D">
            <w:rPr>
              <w:rFonts w:ascii="Arial" w:eastAsia="Times New Roman" w:hAnsi="Arial" w:cs="Arial"/>
              <w:sz w:val="22"/>
              <w:szCs w:val="22"/>
            </w:rPr>
            <w:t>13.</w:t>
          </w:r>
          <w:r w:rsidRPr="0004238D">
            <w:rPr>
              <w:rFonts w:ascii="Arial" w:eastAsia="Times New Roman" w:hAnsi="Arial" w:cs="Arial"/>
              <w:sz w:val="22"/>
              <w:szCs w:val="22"/>
            </w:rPr>
            <w:tab/>
            <w:t xml:space="preserve">Law M. Measurement in Occupational Therapy: Scientific Criteria for Evaluation. </w:t>
          </w:r>
          <w:r w:rsidRPr="0004238D">
            <w:rPr>
              <w:rFonts w:ascii="Arial" w:eastAsia="Times New Roman" w:hAnsi="Arial" w:cs="Arial"/>
              <w:i w:val="0"/>
              <w:iCs w:val="0"/>
              <w:sz w:val="22"/>
              <w:szCs w:val="22"/>
            </w:rPr>
            <w:t>Canadian journal of occupational therapy (1939)</w:t>
          </w:r>
          <w:r w:rsidRPr="0004238D">
            <w:rPr>
              <w:rFonts w:ascii="Arial" w:eastAsia="Times New Roman" w:hAnsi="Arial" w:cs="Arial"/>
              <w:sz w:val="22"/>
              <w:szCs w:val="22"/>
            </w:rPr>
            <w:t>. 1987;54(3):133-138. doi:10.1177/000841748705400308</w:t>
          </w:r>
        </w:p>
        <w:p w14:paraId="6533C8DF" w14:textId="77777777" w:rsidR="0092646D" w:rsidRPr="0004238D" w:rsidRDefault="0092646D">
          <w:pPr>
            <w:autoSpaceDE w:val="0"/>
            <w:autoSpaceDN w:val="0"/>
            <w:ind w:hanging="640"/>
            <w:divId w:val="567226190"/>
            <w:rPr>
              <w:rFonts w:ascii="Arial" w:eastAsia="Times New Roman" w:hAnsi="Arial" w:cs="Arial"/>
              <w:sz w:val="22"/>
              <w:szCs w:val="22"/>
            </w:rPr>
          </w:pPr>
          <w:r w:rsidRPr="0004238D">
            <w:rPr>
              <w:rFonts w:ascii="Arial" w:eastAsia="Times New Roman" w:hAnsi="Arial" w:cs="Arial"/>
              <w:sz w:val="22"/>
              <w:szCs w:val="22"/>
            </w:rPr>
            <w:t>14.</w:t>
          </w:r>
          <w:r w:rsidRPr="0004238D">
            <w:rPr>
              <w:rFonts w:ascii="Arial" w:eastAsia="Times New Roman" w:hAnsi="Arial" w:cs="Arial"/>
              <w:sz w:val="22"/>
              <w:szCs w:val="22"/>
            </w:rPr>
            <w:tab/>
            <w:t xml:space="preserve">ten Berge JMF. J. C. Nunnally and I. H. Bernstein. Psychometric Theory. New York: McGraw-Hill, 1994, xxiv+752 pages, £51.95. </w:t>
          </w:r>
          <w:r w:rsidRPr="0004238D">
            <w:rPr>
              <w:rFonts w:ascii="Arial" w:eastAsia="Times New Roman" w:hAnsi="Arial" w:cs="Arial"/>
              <w:i w:val="0"/>
              <w:iCs w:val="0"/>
              <w:sz w:val="22"/>
              <w:szCs w:val="22"/>
            </w:rPr>
            <w:t>Psychometrika</w:t>
          </w:r>
          <w:r w:rsidRPr="0004238D">
            <w:rPr>
              <w:rFonts w:ascii="Arial" w:eastAsia="Times New Roman" w:hAnsi="Arial" w:cs="Arial"/>
              <w:sz w:val="22"/>
              <w:szCs w:val="22"/>
            </w:rPr>
            <w:t>. 1995;60(2):313-315. doi:10.1007/BF02301419</w:t>
          </w:r>
        </w:p>
        <w:p w14:paraId="7E09EE71" w14:textId="0EAE062E" w:rsidR="00003839" w:rsidRPr="0004238D" w:rsidRDefault="0092646D" w:rsidP="00F37AB1">
          <w:pPr>
            <w:pStyle w:val="EndNoteBibliography"/>
            <w:spacing w:before="100" w:beforeAutospacing="1" w:after="100" w:afterAutospacing="1" w:line="240" w:lineRule="auto"/>
            <w:rPr>
              <w:rFonts w:ascii="Arial" w:hAnsi="Arial" w:cs="Arial"/>
              <w:b/>
              <w:bCs/>
              <w:i w:val="0"/>
              <w:iCs w:val="0"/>
              <w:sz w:val="22"/>
              <w:szCs w:val="22"/>
            </w:rPr>
          </w:pPr>
          <w:r w:rsidRPr="0004238D">
            <w:rPr>
              <w:rFonts w:ascii="Arial" w:eastAsia="Times New Roman" w:hAnsi="Arial" w:cs="Arial"/>
              <w:sz w:val="22"/>
              <w:szCs w:val="22"/>
            </w:rPr>
            <w:t> </w:t>
          </w:r>
        </w:p>
      </w:sdtContent>
    </w:sdt>
    <w:p w14:paraId="600BB961" w14:textId="77777777" w:rsidR="00B52DB2" w:rsidRPr="0004238D" w:rsidRDefault="00B52DB2" w:rsidP="00F37AB1">
      <w:pPr>
        <w:pStyle w:val="paragraph"/>
        <w:spacing w:line="240" w:lineRule="auto"/>
        <w:jc w:val="center"/>
        <w:textAlignment w:val="baseline"/>
        <w:rPr>
          <w:rFonts w:ascii="Arial" w:hAnsi="Arial" w:cs="Arial"/>
          <w:b/>
          <w:bCs/>
          <w:i w:val="0"/>
          <w:iCs w:val="0"/>
          <w:sz w:val="22"/>
          <w:szCs w:val="22"/>
        </w:rPr>
      </w:pPr>
    </w:p>
    <w:p w14:paraId="76ED0858" w14:textId="39D43A37" w:rsidR="00F37AB1" w:rsidRPr="0004238D" w:rsidRDefault="000D03F8" w:rsidP="00AD4F46">
      <w:pPr>
        <w:pStyle w:val="Heading1"/>
        <w:rPr>
          <w:rFonts w:ascii="Arial" w:hAnsi="Arial" w:cs="Arial"/>
          <w:i w:val="0"/>
          <w:iCs w:val="0"/>
          <w:lang w:val="en-US"/>
        </w:rPr>
      </w:pPr>
      <w:r w:rsidRPr="0004238D">
        <w:rPr>
          <w:rFonts w:ascii="Arial" w:hAnsi="Arial" w:cs="Arial"/>
          <w:i w:val="0"/>
          <w:iCs w:val="0"/>
          <w:lang w:val="en-US"/>
        </w:rPr>
        <w:lastRenderedPageBreak/>
        <w:t>Appendix</w:t>
      </w:r>
      <w:r w:rsidR="00880AAA" w:rsidRPr="0004238D">
        <w:rPr>
          <w:rFonts w:ascii="Arial" w:hAnsi="Arial" w:cs="Arial"/>
          <w:i w:val="0"/>
          <w:iCs w:val="0"/>
          <w:lang w:val="en-US"/>
        </w:rPr>
        <w:t xml:space="preserve">. A </w:t>
      </w:r>
      <w:r w:rsidR="00745872" w:rsidRPr="0004238D">
        <w:rPr>
          <w:rFonts w:ascii="Arial" w:hAnsi="Arial" w:cs="Arial"/>
          <w:i w:val="0"/>
          <w:iCs w:val="0"/>
          <w:lang w:val="en-US"/>
        </w:rPr>
        <w:t>–</w:t>
      </w:r>
      <w:r w:rsidR="00880AAA" w:rsidRPr="0004238D">
        <w:rPr>
          <w:rFonts w:ascii="Arial" w:hAnsi="Arial" w:cs="Arial"/>
          <w:i w:val="0"/>
          <w:iCs w:val="0"/>
          <w:lang w:val="en-US"/>
        </w:rPr>
        <w:t xml:space="preserve"> </w:t>
      </w:r>
      <w:r w:rsidR="00544F9D" w:rsidRPr="0004238D">
        <w:rPr>
          <w:rFonts w:ascii="Arial" w:hAnsi="Arial" w:cs="Arial"/>
          <w:i w:val="0"/>
          <w:iCs w:val="0"/>
          <w:lang w:val="en-US"/>
        </w:rPr>
        <w:t>Survey for Steering Group Members: Evaluating Domain Match and Feasibility of Instruments to Measure the Core Domain Set in XXX</w:t>
      </w:r>
    </w:p>
    <w:p w14:paraId="678953A5" w14:textId="45B7E55B" w:rsidR="00954222" w:rsidRPr="0004238D" w:rsidRDefault="00A6263C" w:rsidP="00D12035">
      <w:pPr>
        <w:rPr>
          <w:rFonts w:ascii="Arial" w:hAnsi="Arial" w:cs="Arial"/>
          <w:b/>
          <w:bCs/>
          <w:i w:val="0"/>
          <w:iCs w:val="0"/>
          <w:sz w:val="22"/>
          <w:szCs w:val="22"/>
        </w:rPr>
      </w:pPr>
      <w:r w:rsidRPr="0004238D">
        <w:rPr>
          <w:rFonts w:ascii="Arial" w:hAnsi="Arial" w:cs="Arial"/>
          <w:b/>
          <w:bCs/>
          <w:i w:val="0"/>
          <w:iCs w:val="0"/>
          <w:sz w:val="22"/>
          <w:szCs w:val="22"/>
        </w:rPr>
        <w:t>PAGE 1</w:t>
      </w:r>
      <w:r w:rsidR="00B47AA0" w:rsidRPr="0004238D">
        <w:rPr>
          <w:rFonts w:ascii="Arial" w:hAnsi="Arial" w:cs="Arial"/>
          <w:b/>
          <w:bCs/>
          <w:i w:val="0"/>
          <w:iCs w:val="0"/>
          <w:sz w:val="22"/>
          <w:szCs w:val="22"/>
        </w:rPr>
        <w:t xml:space="preserve">: </w:t>
      </w:r>
      <w:r w:rsidR="00954222" w:rsidRPr="0004238D">
        <w:rPr>
          <w:rFonts w:ascii="Arial" w:hAnsi="Arial" w:cs="Arial"/>
          <w:b/>
          <w:bCs/>
          <w:i w:val="0"/>
          <w:iCs w:val="0"/>
          <w:sz w:val="22"/>
          <w:szCs w:val="22"/>
        </w:rPr>
        <w:t>Introduction:</w:t>
      </w:r>
    </w:p>
    <w:p w14:paraId="25C85C97" w14:textId="77777777" w:rsidR="005E3606" w:rsidRPr="0004238D" w:rsidRDefault="005E3606" w:rsidP="005E3606">
      <w:pPr>
        <w:spacing w:after="0"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Thank you for taking the time to complete this survey for the OMERACT XXX Working Group.</w:t>
      </w:r>
      <w:r w:rsidRPr="0004238D">
        <w:rPr>
          <w:rFonts w:ascii="Arial" w:eastAsia="Times New Roman" w:hAnsi="Arial" w:cs="Arial"/>
          <w:i w:val="0"/>
          <w:iCs w:val="0"/>
          <w:sz w:val="22"/>
          <w:szCs w:val="22"/>
        </w:rPr>
        <w:br/>
      </w:r>
      <w:r w:rsidRPr="0004238D">
        <w:rPr>
          <w:rFonts w:ascii="Arial" w:eastAsia="Times New Roman" w:hAnsi="Arial" w:cs="Arial"/>
          <w:i w:val="0"/>
          <w:iCs w:val="0"/>
          <w:sz w:val="22"/>
          <w:szCs w:val="22"/>
        </w:rPr>
        <w:br/>
      </w:r>
      <w:r w:rsidRPr="0004238D">
        <w:rPr>
          <w:rFonts w:ascii="Arial" w:eastAsia="Times New Roman" w:hAnsi="Arial" w:cs="Arial"/>
          <w:b/>
          <w:bCs/>
          <w:i w:val="0"/>
          <w:iCs w:val="0"/>
          <w:sz w:val="22"/>
          <w:szCs w:val="22"/>
          <w:u w:val="single"/>
        </w:rPr>
        <w:t>Why This Step is Important:</w:t>
      </w:r>
      <w:r w:rsidRPr="0004238D">
        <w:rPr>
          <w:rFonts w:ascii="Arial" w:eastAsia="Times New Roman" w:hAnsi="Arial" w:cs="Arial"/>
          <w:i w:val="0"/>
          <w:iCs w:val="0"/>
          <w:sz w:val="22"/>
          <w:szCs w:val="22"/>
        </w:rPr>
        <w:br/>
      </w:r>
      <w:r w:rsidRPr="0004238D">
        <w:rPr>
          <w:rFonts w:ascii="Arial" w:eastAsia="Times New Roman" w:hAnsi="Arial" w:cs="Arial"/>
          <w:i w:val="0"/>
          <w:iCs w:val="0"/>
          <w:sz w:val="22"/>
          <w:szCs w:val="22"/>
        </w:rPr>
        <w:br/>
        <w:t>The first step in the OMERACT Instrument Selection Process is to assess domain match and feasibility:</w:t>
      </w:r>
    </w:p>
    <w:p w14:paraId="1294DFA8" w14:textId="77777777" w:rsidR="005E3606" w:rsidRPr="0004238D" w:rsidRDefault="005E3606" w:rsidP="005E3606">
      <w:pPr>
        <w:numPr>
          <w:ilvl w:val="0"/>
          <w:numId w:val="36"/>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Domain match: Does the instrument measure the core domain and it's detailed definition that was endorsed as critical to measure in every clinical trial.</w:t>
      </w:r>
    </w:p>
    <w:p w14:paraId="7454D87D" w14:textId="77777777" w:rsidR="005E3606" w:rsidRPr="0004238D" w:rsidRDefault="005E3606" w:rsidP="005E3606">
      <w:pPr>
        <w:numPr>
          <w:ilvl w:val="0"/>
          <w:numId w:val="36"/>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Feasibility: Can the instrument be used in the intended setting? (e.g., practical, affordable, and implementable)?</w:t>
      </w:r>
    </w:p>
    <w:p w14:paraId="5F59D6EF" w14:textId="2868B76D" w:rsidR="001D241F" w:rsidRPr="0004238D" w:rsidRDefault="005E3606" w:rsidP="005E3606">
      <w:pPr>
        <w:spacing w:after="0" w:line="240" w:lineRule="auto"/>
        <w:rPr>
          <w:rFonts w:ascii="Arial" w:eastAsia="Times New Roman" w:hAnsi="Arial" w:cs="Arial"/>
          <w:b/>
          <w:bCs/>
          <w:i w:val="0"/>
          <w:iCs w:val="0"/>
          <w:sz w:val="22"/>
          <w:szCs w:val="22"/>
        </w:rPr>
      </w:pPr>
      <w:r w:rsidRPr="0004238D">
        <w:rPr>
          <w:rFonts w:ascii="Arial" w:eastAsia="Times New Roman" w:hAnsi="Arial" w:cs="Arial"/>
          <w:i w:val="0"/>
          <w:iCs w:val="0"/>
          <w:sz w:val="22"/>
          <w:szCs w:val="22"/>
        </w:rPr>
        <w:t>Even a scientifically strong instrument has limited value if it does not measure the core domain or if it cannot be used in practice. Addressing these questions early helps avoid problems later and ensures only the most suitable instruments move forward.</w:t>
      </w:r>
      <w:r w:rsidRPr="0004238D">
        <w:rPr>
          <w:rFonts w:ascii="Arial" w:eastAsia="Times New Roman" w:hAnsi="Arial" w:cs="Arial"/>
          <w:i w:val="0"/>
          <w:iCs w:val="0"/>
          <w:sz w:val="22"/>
          <w:szCs w:val="22"/>
        </w:rPr>
        <w:br/>
      </w:r>
      <w:r w:rsidRPr="0004238D">
        <w:rPr>
          <w:rFonts w:ascii="Arial" w:eastAsia="Times New Roman" w:hAnsi="Arial" w:cs="Arial"/>
          <w:i w:val="0"/>
          <w:iCs w:val="0"/>
          <w:sz w:val="22"/>
          <w:szCs w:val="22"/>
        </w:rPr>
        <w:br/>
      </w:r>
      <w:r w:rsidRPr="0004238D">
        <w:rPr>
          <w:rFonts w:ascii="Arial" w:eastAsia="Times New Roman" w:hAnsi="Arial" w:cs="Arial"/>
          <w:b/>
          <w:bCs/>
          <w:i w:val="0"/>
          <w:iCs w:val="0"/>
          <w:sz w:val="22"/>
          <w:szCs w:val="22"/>
          <w:u w:val="single"/>
        </w:rPr>
        <w:t>What to Expect</w:t>
      </w:r>
      <w:r w:rsidRPr="0004238D">
        <w:rPr>
          <w:rFonts w:ascii="Arial" w:eastAsia="Times New Roman" w:hAnsi="Arial" w:cs="Arial"/>
          <w:i w:val="0"/>
          <w:iCs w:val="0"/>
          <w:sz w:val="22"/>
          <w:szCs w:val="22"/>
        </w:rPr>
        <w:br/>
      </w:r>
      <w:r w:rsidRPr="0004238D">
        <w:rPr>
          <w:rFonts w:ascii="Arial" w:eastAsia="Times New Roman" w:hAnsi="Arial" w:cs="Arial"/>
          <w:i w:val="0"/>
          <w:iCs w:val="0"/>
          <w:sz w:val="22"/>
          <w:szCs w:val="22"/>
        </w:rPr>
        <w:br/>
        <w:t>1. Review the endorsed domain definition and ensure you’re clear on what we agreed needs to be measured.</w:t>
      </w:r>
      <w:r w:rsidRPr="0004238D">
        <w:rPr>
          <w:rFonts w:ascii="Arial" w:eastAsia="Times New Roman" w:hAnsi="Arial" w:cs="Arial"/>
          <w:i w:val="0"/>
          <w:iCs w:val="0"/>
          <w:sz w:val="22"/>
          <w:szCs w:val="22"/>
        </w:rPr>
        <w:br/>
        <w:t>2. Complete each candidate instrument, considering how well it captures the target domain.</w:t>
      </w:r>
      <w:r w:rsidRPr="0004238D">
        <w:rPr>
          <w:rFonts w:ascii="Arial" w:eastAsia="Times New Roman" w:hAnsi="Arial" w:cs="Arial"/>
          <w:i w:val="0"/>
          <w:iCs w:val="0"/>
          <w:sz w:val="22"/>
          <w:szCs w:val="22"/>
        </w:rPr>
        <w:br/>
        <w:t>3. Rate the instrument by answering questions on domain match and feasibility.</w:t>
      </w:r>
      <w:r w:rsidRPr="0004238D">
        <w:rPr>
          <w:rFonts w:ascii="Arial" w:eastAsia="Times New Roman" w:hAnsi="Arial" w:cs="Arial"/>
          <w:i w:val="0"/>
          <w:iCs w:val="0"/>
          <w:sz w:val="22"/>
          <w:szCs w:val="22"/>
        </w:rPr>
        <w:br/>
      </w:r>
      <w:r w:rsidRPr="0004238D">
        <w:rPr>
          <w:rFonts w:ascii="Arial" w:eastAsia="Times New Roman" w:hAnsi="Arial" w:cs="Arial"/>
          <w:i w:val="0"/>
          <w:iCs w:val="0"/>
          <w:sz w:val="22"/>
          <w:szCs w:val="22"/>
        </w:rPr>
        <w:br/>
      </w:r>
      <w:r w:rsidRPr="0004238D">
        <w:rPr>
          <w:rFonts w:ascii="Arial" w:eastAsia="Times New Roman" w:hAnsi="Arial" w:cs="Arial"/>
          <w:b/>
          <w:bCs/>
          <w:i w:val="0"/>
          <w:iCs w:val="0"/>
          <w:sz w:val="22"/>
          <w:szCs w:val="22"/>
          <w:u w:val="single"/>
        </w:rPr>
        <w:t>Your Role</w:t>
      </w:r>
      <w:r w:rsidRPr="0004238D">
        <w:rPr>
          <w:rFonts w:ascii="Arial" w:eastAsia="Times New Roman" w:hAnsi="Arial" w:cs="Arial"/>
          <w:i w:val="0"/>
          <w:iCs w:val="0"/>
          <w:sz w:val="22"/>
          <w:szCs w:val="22"/>
        </w:rPr>
        <w:br/>
      </w:r>
      <w:r w:rsidRPr="0004238D">
        <w:rPr>
          <w:rFonts w:ascii="Arial" w:eastAsia="Times New Roman" w:hAnsi="Arial" w:cs="Arial"/>
          <w:i w:val="0"/>
          <w:iCs w:val="0"/>
          <w:sz w:val="22"/>
          <w:szCs w:val="22"/>
        </w:rPr>
        <w:br/>
        <w:t>Please draw on your professional expertise and experience when completing the survey. Your input will help us determine whether the instrument both reflects the agreed-upon core domain and is practical for use in the intended setting.</w:t>
      </w:r>
      <w:r w:rsidRPr="0004238D">
        <w:rPr>
          <w:rFonts w:ascii="Arial" w:eastAsia="Times New Roman" w:hAnsi="Arial" w:cs="Arial"/>
          <w:i w:val="0"/>
          <w:iCs w:val="0"/>
          <w:sz w:val="22"/>
          <w:szCs w:val="22"/>
        </w:rPr>
        <w:br/>
      </w:r>
      <w:r w:rsidRPr="0004238D">
        <w:rPr>
          <w:rFonts w:ascii="Arial" w:eastAsia="Times New Roman" w:hAnsi="Arial" w:cs="Arial"/>
          <w:i w:val="0"/>
          <w:iCs w:val="0"/>
          <w:sz w:val="22"/>
          <w:szCs w:val="22"/>
        </w:rPr>
        <w:br/>
        <w:t>Thank you for your contribution—we look forward to your insights!</w:t>
      </w:r>
    </w:p>
    <w:p w14:paraId="5B972146" w14:textId="77777777" w:rsidR="00133AAC" w:rsidRPr="0004238D" w:rsidRDefault="00133AAC" w:rsidP="005E3606">
      <w:pPr>
        <w:spacing w:after="0" w:line="240" w:lineRule="auto"/>
        <w:rPr>
          <w:rFonts w:ascii="Arial" w:eastAsia="Times New Roman" w:hAnsi="Arial" w:cs="Arial"/>
          <w:i w:val="0"/>
          <w:iCs w:val="0"/>
          <w:sz w:val="22"/>
          <w:szCs w:val="22"/>
        </w:rPr>
      </w:pPr>
    </w:p>
    <w:p w14:paraId="3CEF5826" w14:textId="7BA40B7E" w:rsidR="00A6263C" w:rsidRPr="0004238D" w:rsidRDefault="00A6263C" w:rsidP="00954222">
      <w:pPr>
        <w:rPr>
          <w:rFonts w:ascii="Arial" w:eastAsia="Times New Roman" w:hAnsi="Arial" w:cs="Arial"/>
          <w:b/>
          <w:bCs/>
          <w:i w:val="0"/>
          <w:iCs w:val="0"/>
          <w:sz w:val="22"/>
          <w:szCs w:val="22"/>
        </w:rPr>
      </w:pPr>
      <w:r w:rsidRPr="0004238D">
        <w:rPr>
          <w:rFonts w:ascii="Arial" w:eastAsia="Times New Roman" w:hAnsi="Arial" w:cs="Arial"/>
          <w:b/>
          <w:bCs/>
          <w:i w:val="0"/>
          <w:iCs w:val="0"/>
          <w:sz w:val="22"/>
          <w:szCs w:val="22"/>
        </w:rPr>
        <w:t>PAGE 2</w:t>
      </w:r>
      <w:r w:rsidR="000E7665" w:rsidRPr="0004238D">
        <w:rPr>
          <w:rFonts w:ascii="Arial" w:eastAsia="Times New Roman" w:hAnsi="Arial" w:cs="Arial"/>
          <w:b/>
          <w:bCs/>
          <w:i w:val="0"/>
          <w:iCs w:val="0"/>
          <w:sz w:val="22"/>
          <w:szCs w:val="22"/>
        </w:rPr>
        <w:t>: DEMOGRAPHIC QUESTIONS</w:t>
      </w:r>
    </w:p>
    <w:p w14:paraId="477A503B" w14:textId="08FA0F45" w:rsidR="001D241F" w:rsidRPr="0004238D" w:rsidRDefault="001D241F" w:rsidP="00703BC8">
      <w:pPr>
        <w:pStyle w:val="ListParagraph"/>
        <w:numPr>
          <w:ilvl w:val="0"/>
          <w:numId w:val="26"/>
        </w:numPr>
        <w:rPr>
          <w:rFonts w:ascii="Arial" w:eastAsia="Times New Roman" w:hAnsi="Arial" w:cs="Arial"/>
          <w:i w:val="0"/>
          <w:iCs w:val="0"/>
          <w:sz w:val="22"/>
          <w:szCs w:val="22"/>
        </w:rPr>
      </w:pPr>
      <w:r w:rsidRPr="0004238D">
        <w:rPr>
          <w:rFonts w:ascii="Arial" w:eastAsia="Times New Roman" w:hAnsi="Arial" w:cs="Arial"/>
          <w:i w:val="0"/>
          <w:iCs w:val="0"/>
          <w:sz w:val="22"/>
          <w:szCs w:val="22"/>
        </w:rPr>
        <w:t>Country of Residence</w:t>
      </w:r>
      <w:r w:rsidR="00270CBE" w:rsidRPr="0004238D">
        <w:rPr>
          <w:rFonts w:ascii="Arial" w:eastAsia="Times New Roman" w:hAnsi="Arial" w:cs="Arial"/>
          <w:i w:val="0"/>
          <w:iCs w:val="0"/>
          <w:sz w:val="22"/>
          <w:szCs w:val="22"/>
        </w:rPr>
        <w:t xml:space="preserve"> (WHO Dropdown)</w:t>
      </w:r>
    </w:p>
    <w:p w14:paraId="6FEBB665" w14:textId="374A2A14" w:rsidR="00EB4CB4" w:rsidRPr="0004238D" w:rsidRDefault="00584131" w:rsidP="00703BC8">
      <w:pPr>
        <w:pStyle w:val="ListParagraph"/>
        <w:numPr>
          <w:ilvl w:val="0"/>
          <w:numId w:val="26"/>
        </w:numPr>
        <w:rPr>
          <w:rFonts w:ascii="Arial" w:eastAsia="Times New Roman" w:hAnsi="Arial" w:cs="Arial"/>
          <w:i w:val="0"/>
          <w:iCs w:val="0"/>
          <w:sz w:val="22"/>
          <w:szCs w:val="22"/>
        </w:rPr>
      </w:pPr>
      <w:r w:rsidRPr="0004238D">
        <w:rPr>
          <w:rFonts w:ascii="Arial" w:hAnsi="Arial" w:cs="Arial"/>
          <w:sz w:val="22"/>
          <w:szCs w:val="22"/>
        </w:rPr>
        <w:t>Please select the collaborator group that best represents your affiliation or role in relation to your involvement with OMERACT.</w:t>
      </w:r>
    </w:p>
    <w:p w14:paraId="7BD7E04B" w14:textId="77777777" w:rsidR="00584131" w:rsidRPr="0004238D" w:rsidRDefault="00584131" w:rsidP="00584131">
      <w:pPr>
        <w:pStyle w:val="ListParagraph"/>
        <w:rPr>
          <w:rFonts w:ascii="Arial" w:eastAsia="Times New Roman" w:hAnsi="Arial" w:cs="Arial"/>
          <w:i w:val="0"/>
          <w:iCs w:val="0"/>
          <w:sz w:val="22"/>
          <w:szCs w:val="22"/>
        </w:rPr>
      </w:pPr>
      <w:r w:rsidRPr="0004238D">
        <w:rPr>
          <w:rFonts w:ascii="Arial" w:eastAsia="Times New Roman" w:hAnsi="Arial" w:cs="Arial"/>
          <w:i w:val="0"/>
          <w:iCs w:val="0"/>
          <w:sz w:val="22"/>
          <w:szCs w:val="22"/>
        </w:rPr>
        <w:t>Principal investigators</w:t>
      </w:r>
    </w:p>
    <w:p w14:paraId="23C48C97" w14:textId="77777777" w:rsidR="00584131" w:rsidRPr="0004238D" w:rsidRDefault="00584131" w:rsidP="00584131">
      <w:pPr>
        <w:pStyle w:val="ListParagraph"/>
        <w:rPr>
          <w:rFonts w:ascii="Arial" w:eastAsia="Times New Roman" w:hAnsi="Arial" w:cs="Arial"/>
          <w:i w:val="0"/>
          <w:iCs w:val="0"/>
          <w:sz w:val="22"/>
          <w:szCs w:val="22"/>
        </w:rPr>
      </w:pPr>
      <w:r w:rsidRPr="0004238D">
        <w:rPr>
          <w:rFonts w:ascii="Arial" w:eastAsia="Times New Roman" w:hAnsi="Arial" w:cs="Arial"/>
          <w:i w:val="0"/>
          <w:iCs w:val="0"/>
          <w:sz w:val="22"/>
          <w:szCs w:val="22"/>
        </w:rPr>
        <w:t>Provider</w:t>
      </w:r>
    </w:p>
    <w:p w14:paraId="4652538C" w14:textId="77777777" w:rsidR="00584131" w:rsidRPr="0004238D" w:rsidRDefault="00584131" w:rsidP="00584131">
      <w:pPr>
        <w:pStyle w:val="ListParagraph"/>
        <w:rPr>
          <w:rFonts w:ascii="Arial" w:eastAsia="Times New Roman" w:hAnsi="Arial" w:cs="Arial"/>
          <w:i w:val="0"/>
          <w:iCs w:val="0"/>
          <w:sz w:val="22"/>
          <w:szCs w:val="22"/>
        </w:rPr>
      </w:pPr>
      <w:r w:rsidRPr="0004238D">
        <w:rPr>
          <w:rFonts w:ascii="Arial" w:eastAsia="Times New Roman" w:hAnsi="Arial" w:cs="Arial"/>
          <w:i w:val="0"/>
          <w:iCs w:val="0"/>
          <w:sz w:val="22"/>
          <w:szCs w:val="22"/>
        </w:rPr>
        <w:t>Payers and purchasers of health services</w:t>
      </w:r>
    </w:p>
    <w:p w14:paraId="5F5C01C4" w14:textId="77777777" w:rsidR="00584131" w:rsidRPr="0004238D" w:rsidRDefault="00584131" w:rsidP="00584131">
      <w:pPr>
        <w:pStyle w:val="ListParagraph"/>
        <w:rPr>
          <w:rFonts w:ascii="Arial" w:eastAsia="Times New Roman" w:hAnsi="Arial" w:cs="Arial"/>
          <w:i w:val="0"/>
          <w:iCs w:val="0"/>
          <w:sz w:val="22"/>
          <w:szCs w:val="22"/>
        </w:rPr>
      </w:pPr>
      <w:r w:rsidRPr="0004238D">
        <w:rPr>
          <w:rFonts w:ascii="Arial" w:eastAsia="Times New Roman" w:hAnsi="Arial" w:cs="Arial"/>
          <w:i w:val="0"/>
          <w:iCs w:val="0"/>
          <w:sz w:val="22"/>
          <w:szCs w:val="22"/>
        </w:rPr>
        <w:t>Policymakers</w:t>
      </w:r>
    </w:p>
    <w:p w14:paraId="67BCA939" w14:textId="77777777" w:rsidR="00584131" w:rsidRPr="0004238D" w:rsidRDefault="00584131" w:rsidP="00584131">
      <w:pPr>
        <w:pStyle w:val="ListParagraph"/>
        <w:rPr>
          <w:rFonts w:ascii="Arial" w:eastAsia="Times New Roman" w:hAnsi="Arial" w:cs="Arial"/>
          <w:i w:val="0"/>
          <w:iCs w:val="0"/>
          <w:sz w:val="22"/>
          <w:szCs w:val="22"/>
        </w:rPr>
      </w:pPr>
      <w:r w:rsidRPr="0004238D">
        <w:rPr>
          <w:rFonts w:ascii="Arial" w:eastAsia="Times New Roman" w:hAnsi="Arial" w:cs="Arial"/>
          <w:i w:val="0"/>
          <w:iCs w:val="0"/>
          <w:sz w:val="22"/>
          <w:szCs w:val="22"/>
        </w:rPr>
        <w:t>Program managers</w:t>
      </w:r>
    </w:p>
    <w:p w14:paraId="4BB4D48F" w14:textId="77777777" w:rsidR="00584131" w:rsidRPr="0004238D" w:rsidRDefault="00584131" w:rsidP="00584131">
      <w:pPr>
        <w:pStyle w:val="ListParagraph"/>
        <w:rPr>
          <w:rFonts w:ascii="Arial" w:eastAsia="Times New Roman" w:hAnsi="Arial" w:cs="Arial"/>
          <w:i w:val="0"/>
          <w:iCs w:val="0"/>
          <w:sz w:val="22"/>
          <w:szCs w:val="22"/>
        </w:rPr>
      </w:pPr>
      <w:r w:rsidRPr="0004238D">
        <w:rPr>
          <w:rFonts w:ascii="Arial" w:eastAsia="Times New Roman" w:hAnsi="Arial" w:cs="Arial"/>
          <w:i w:val="0"/>
          <w:iCs w:val="0"/>
          <w:sz w:val="22"/>
          <w:szCs w:val="22"/>
        </w:rPr>
        <w:t>Payers/funders of research</w:t>
      </w:r>
    </w:p>
    <w:p w14:paraId="734B5E84" w14:textId="77777777" w:rsidR="00584131" w:rsidRPr="0004238D" w:rsidRDefault="00584131" w:rsidP="00584131">
      <w:pPr>
        <w:pStyle w:val="ListParagraph"/>
        <w:rPr>
          <w:rFonts w:ascii="Arial" w:eastAsia="Times New Roman" w:hAnsi="Arial" w:cs="Arial"/>
          <w:i w:val="0"/>
          <w:iCs w:val="0"/>
          <w:sz w:val="22"/>
          <w:szCs w:val="22"/>
        </w:rPr>
      </w:pPr>
      <w:r w:rsidRPr="0004238D">
        <w:rPr>
          <w:rFonts w:ascii="Arial" w:eastAsia="Times New Roman" w:hAnsi="Arial" w:cs="Arial"/>
          <w:i w:val="0"/>
          <w:iCs w:val="0"/>
          <w:sz w:val="22"/>
          <w:szCs w:val="22"/>
        </w:rPr>
        <w:t>Publishers</w:t>
      </w:r>
    </w:p>
    <w:p w14:paraId="2D75F5BA" w14:textId="77777777" w:rsidR="00584131" w:rsidRPr="0004238D" w:rsidRDefault="00584131" w:rsidP="00584131">
      <w:pPr>
        <w:pStyle w:val="ListParagraph"/>
        <w:rPr>
          <w:rFonts w:ascii="Arial" w:eastAsia="Times New Roman" w:hAnsi="Arial" w:cs="Arial"/>
          <w:i w:val="0"/>
          <w:iCs w:val="0"/>
          <w:sz w:val="22"/>
          <w:szCs w:val="22"/>
        </w:rPr>
      </w:pPr>
      <w:r w:rsidRPr="0004238D">
        <w:rPr>
          <w:rFonts w:ascii="Arial" w:eastAsia="Times New Roman" w:hAnsi="Arial" w:cs="Arial"/>
          <w:i w:val="0"/>
          <w:iCs w:val="0"/>
          <w:sz w:val="22"/>
          <w:szCs w:val="22"/>
        </w:rPr>
        <w:t>Product makers such as pharmaceuticals, medical devices, and diagnostics</w:t>
      </w:r>
    </w:p>
    <w:p w14:paraId="21609925" w14:textId="77777777" w:rsidR="00584131" w:rsidRPr="0004238D" w:rsidRDefault="00584131" w:rsidP="00584131">
      <w:pPr>
        <w:pStyle w:val="ListParagraph"/>
        <w:rPr>
          <w:rFonts w:ascii="Arial" w:eastAsia="Times New Roman" w:hAnsi="Arial" w:cs="Arial"/>
          <w:i w:val="0"/>
          <w:iCs w:val="0"/>
          <w:sz w:val="22"/>
          <w:szCs w:val="22"/>
        </w:rPr>
      </w:pPr>
      <w:r w:rsidRPr="0004238D">
        <w:rPr>
          <w:rFonts w:ascii="Arial" w:eastAsia="Times New Roman" w:hAnsi="Arial" w:cs="Arial"/>
          <w:i w:val="0"/>
          <w:iCs w:val="0"/>
          <w:sz w:val="22"/>
          <w:szCs w:val="22"/>
        </w:rPr>
        <w:t>Public</w:t>
      </w:r>
    </w:p>
    <w:p w14:paraId="366EEF5A" w14:textId="15E83765" w:rsidR="00133AAC" w:rsidRPr="0004238D" w:rsidRDefault="00584131" w:rsidP="00584131">
      <w:pPr>
        <w:pStyle w:val="ListParagraph"/>
        <w:rPr>
          <w:rFonts w:ascii="Arial" w:eastAsia="Times New Roman" w:hAnsi="Arial" w:cs="Arial"/>
          <w:i w:val="0"/>
          <w:iCs w:val="0"/>
          <w:sz w:val="22"/>
          <w:szCs w:val="22"/>
        </w:rPr>
      </w:pPr>
      <w:r w:rsidRPr="0004238D">
        <w:rPr>
          <w:rFonts w:ascii="Arial" w:eastAsia="Times New Roman" w:hAnsi="Arial" w:cs="Arial"/>
          <w:i w:val="0"/>
          <w:iCs w:val="0"/>
          <w:sz w:val="22"/>
          <w:szCs w:val="22"/>
        </w:rPr>
        <w:t>Producers and commissioners of guidelines</w:t>
      </w:r>
    </w:p>
    <w:p w14:paraId="655F2EAE" w14:textId="061DDBD1" w:rsidR="00133AAC" w:rsidRPr="00824991" w:rsidRDefault="00133AAC" w:rsidP="00824991">
      <w:pPr>
        <w:rPr>
          <w:rFonts w:ascii="Arial" w:eastAsia="Times New Roman" w:hAnsi="Arial" w:cs="Arial"/>
          <w:i w:val="0"/>
          <w:iCs w:val="0"/>
          <w:sz w:val="22"/>
          <w:szCs w:val="22"/>
        </w:rPr>
      </w:pPr>
    </w:p>
    <w:p w14:paraId="72FD02BF" w14:textId="77777777" w:rsidR="00133AAC" w:rsidRPr="0004238D" w:rsidRDefault="00133AAC">
      <w:pPr>
        <w:rPr>
          <w:rFonts w:ascii="Arial" w:eastAsia="Times New Roman" w:hAnsi="Arial" w:cs="Arial"/>
          <w:i w:val="0"/>
          <w:iCs w:val="0"/>
          <w:sz w:val="22"/>
          <w:szCs w:val="22"/>
        </w:rPr>
      </w:pPr>
      <w:r w:rsidRPr="0004238D">
        <w:rPr>
          <w:rFonts w:ascii="Arial" w:eastAsia="Times New Roman" w:hAnsi="Arial" w:cs="Arial"/>
          <w:i w:val="0"/>
          <w:iCs w:val="0"/>
          <w:sz w:val="22"/>
          <w:szCs w:val="22"/>
        </w:rPr>
        <w:br w:type="page"/>
      </w:r>
    </w:p>
    <w:p w14:paraId="7FF6A79A" w14:textId="0F8EC3DF" w:rsidR="00B40A5F" w:rsidRPr="00824991" w:rsidRDefault="00BF240A" w:rsidP="00824991">
      <w:pPr>
        <w:rPr>
          <w:rFonts w:ascii="Arial" w:eastAsia="Times New Roman" w:hAnsi="Arial" w:cs="Arial"/>
          <w:b/>
          <w:bCs/>
          <w:i w:val="0"/>
          <w:iCs w:val="0"/>
          <w:sz w:val="22"/>
          <w:szCs w:val="22"/>
        </w:rPr>
      </w:pPr>
      <w:r w:rsidRPr="00824991">
        <w:rPr>
          <w:rFonts w:ascii="Arial" w:eastAsia="Times New Roman" w:hAnsi="Arial" w:cs="Arial"/>
          <w:b/>
          <w:bCs/>
          <w:i w:val="0"/>
          <w:iCs w:val="0"/>
          <w:sz w:val="22"/>
          <w:szCs w:val="22"/>
        </w:rPr>
        <w:lastRenderedPageBreak/>
        <w:t>PAGE 3</w:t>
      </w:r>
      <w:r w:rsidR="00A61E77" w:rsidRPr="00824991">
        <w:rPr>
          <w:rFonts w:ascii="Arial" w:eastAsia="Times New Roman" w:hAnsi="Arial" w:cs="Arial"/>
          <w:b/>
          <w:bCs/>
          <w:i w:val="0"/>
          <w:iCs w:val="0"/>
          <w:sz w:val="22"/>
          <w:szCs w:val="22"/>
        </w:rPr>
        <w:t>:</w:t>
      </w:r>
      <w:r w:rsidR="00B40A5F" w:rsidRPr="00824991">
        <w:rPr>
          <w:rFonts w:ascii="Arial" w:eastAsia="Times New Roman" w:hAnsi="Arial" w:cs="Arial"/>
          <w:b/>
          <w:bCs/>
          <w:i w:val="0"/>
          <w:iCs w:val="0"/>
          <w:sz w:val="22"/>
          <w:szCs w:val="22"/>
        </w:rPr>
        <w:t xml:space="preserve"> Core Domain XXX</w:t>
      </w:r>
    </w:p>
    <w:p w14:paraId="175A650D" w14:textId="75F4F1FE" w:rsidR="001A03DC" w:rsidRPr="0004238D" w:rsidRDefault="0063303C">
      <w:pPr>
        <w:rPr>
          <w:rFonts w:ascii="Arial" w:eastAsia="Times New Roman" w:hAnsi="Arial" w:cs="Arial"/>
          <w:i w:val="0"/>
          <w:iCs w:val="0"/>
          <w:caps/>
          <w:spacing w:val="15"/>
          <w:sz w:val="22"/>
          <w:szCs w:val="22"/>
        </w:rPr>
      </w:pPr>
      <w:r w:rsidRPr="0004238D">
        <w:rPr>
          <w:rFonts w:ascii="Arial" w:hAnsi="Arial" w:cs="Arial"/>
          <w:i w:val="0"/>
          <w:iCs w:val="0"/>
          <w:sz w:val="22"/>
          <w:szCs w:val="22"/>
        </w:rPr>
        <w:t>Our working group has agreed on a definition of XXX, and it has been formally endorsed as XXXX. You can review the full domain definition report [here]. Please keep this definition in mind as you evaluate whether the instrument captures the core domain XXX.</w:t>
      </w:r>
      <w:r w:rsidRPr="0004238D">
        <w:rPr>
          <w:rFonts w:ascii="Arial" w:hAnsi="Arial" w:cs="Arial"/>
          <w:i w:val="0"/>
          <w:iCs w:val="0"/>
          <w:sz w:val="22"/>
          <w:szCs w:val="22"/>
        </w:rPr>
        <w:br/>
      </w:r>
      <w:r w:rsidRPr="0004238D">
        <w:rPr>
          <w:rFonts w:ascii="Arial" w:hAnsi="Arial" w:cs="Arial"/>
          <w:i w:val="0"/>
          <w:iCs w:val="0"/>
          <w:sz w:val="22"/>
          <w:szCs w:val="22"/>
        </w:rPr>
        <w:br/>
        <w:t>The instrument we’d like you to review is called XXX. Please complete it, reflecting on your experience of patients with XXX.</w:t>
      </w:r>
      <w:r w:rsidRPr="0004238D">
        <w:rPr>
          <w:rFonts w:ascii="Arial" w:hAnsi="Arial" w:cs="Arial"/>
          <w:i w:val="0"/>
          <w:iCs w:val="0"/>
          <w:sz w:val="22"/>
          <w:szCs w:val="22"/>
        </w:rPr>
        <w:br/>
      </w:r>
      <w:r w:rsidRPr="0004238D">
        <w:rPr>
          <w:rFonts w:ascii="Arial" w:hAnsi="Arial" w:cs="Arial"/>
          <w:i w:val="0"/>
          <w:iCs w:val="0"/>
          <w:sz w:val="22"/>
          <w:szCs w:val="22"/>
        </w:rPr>
        <w:br/>
        <w:t>After you complete it, we’ll ask you a few short questions about what you thought of the instrument.</w:t>
      </w:r>
    </w:p>
    <w:p w14:paraId="611B67C3" w14:textId="79A11904" w:rsidR="00C27C15" w:rsidRPr="0004238D" w:rsidRDefault="0063303C" w:rsidP="001A03DC">
      <w:pPr>
        <w:rPr>
          <w:rFonts w:ascii="Arial" w:hAnsi="Arial" w:cs="Arial"/>
          <w:sz w:val="22"/>
          <w:szCs w:val="22"/>
        </w:rPr>
      </w:pPr>
      <w:r w:rsidRPr="0004238D">
        <w:rPr>
          <w:rFonts w:ascii="Arial" w:hAnsi="Arial" w:cs="Arial"/>
          <w:b/>
          <w:bCs/>
          <w:sz w:val="22"/>
          <w:szCs w:val="22"/>
        </w:rPr>
        <w:t>Assessment on Instrument Domain Match:</w:t>
      </w:r>
      <w:r w:rsidRPr="0004238D">
        <w:rPr>
          <w:rFonts w:ascii="Arial" w:hAnsi="Arial" w:cs="Arial"/>
          <w:sz w:val="22"/>
          <w:szCs w:val="22"/>
        </w:rPr>
        <w:t xml:space="preserve"> Thinking about the content of the questions/items in the instrument XXX, based on your experience with XXX</w:t>
      </w:r>
      <w:r w:rsidR="00EC37ED" w:rsidRPr="0004238D">
        <w:rPr>
          <w:rFonts w:ascii="Arial" w:hAnsi="Arial" w:cs="Arial"/>
          <w:i w:val="0"/>
          <w:iCs w:val="0"/>
          <w:sz w:val="22"/>
          <w:szCs w:val="22"/>
        </w:rPr>
        <w:t>.</w:t>
      </w:r>
    </w:p>
    <w:tbl>
      <w:tblPr>
        <w:tblW w:w="11766" w:type="dxa"/>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30"/>
        <w:gridCol w:w="4536"/>
      </w:tblGrid>
      <w:tr w:rsidR="00C27C15" w:rsidRPr="0004238D" w14:paraId="0B09B2C8" w14:textId="77777777" w:rsidTr="0043233D">
        <w:trPr>
          <w:trHeight w:val="300"/>
        </w:trPr>
        <w:tc>
          <w:tcPr>
            <w:tcW w:w="7230" w:type="dxa"/>
            <w:tcBorders>
              <w:top w:val="single" w:sz="6" w:space="0" w:color="auto"/>
              <w:left w:val="single" w:sz="6" w:space="0" w:color="auto"/>
              <w:bottom w:val="single" w:sz="6" w:space="0" w:color="auto"/>
              <w:right w:val="single" w:sz="6" w:space="0" w:color="auto"/>
            </w:tcBorders>
            <w:vAlign w:val="center"/>
            <w:hideMark/>
          </w:tcPr>
          <w:p w14:paraId="736889D0" w14:textId="7E80AFCB" w:rsidR="00C27C15" w:rsidRPr="0004238D" w:rsidRDefault="001A03DC" w:rsidP="0044152A">
            <w:pPr>
              <w:spacing w:after="0" w:line="240" w:lineRule="auto"/>
              <w:textAlignment w:val="baseline"/>
              <w:rPr>
                <w:rFonts w:ascii="Arial" w:eastAsia="Times New Roman" w:hAnsi="Arial" w:cs="Arial"/>
                <w:i w:val="0"/>
                <w:iCs w:val="0"/>
                <w:sz w:val="22"/>
                <w:szCs w:val="22"/>
                <w:lang w:eastAsia="en-CA"/>
              </w:rPr>
            </w:pPr>
            <w:r w:rsidRPr="0004238D">
              <w:rPr>
                <w:rFonts w:ascii="Arial" w:eastAsia="Times New Roman" w:hAnsi="Arial" w:cs="Arial"/>
                <w:b/>
                <w:bCs/>
                <w:sz w:val="22"/>
                <w:szCs w:val="22"/>
                <w:lang w:eastAsia="en-CA"/>
              </w:rPr>
              <w:t>Questions</w:t>
            </w:r>
            <w:r w:rsidR="0044152A" w:rsidRPr="0004238D">
              <w:rPr>
                <w:rFonts w:ascii="Arial" w:eastAsia="Times New Roman" w:hAnsi="Arial" w:cs="Arial"/>
                <w:b/>
                <w:bCs/>
                <w:sz w:val="22"/>
                <w:szCs w:val="22"/>
                <w:lang w:eastAsia="en-CA"/>
              </w:rPr>
              <w:t>:</w:t>
            </w:r>
            <w:r w:rsidR="0044152A" w:rsidRPr="0004238D">
              <w:rPr>
                <w:rFonts w:ascii="Arial" w:hAnsi="Arial" w:cs="Arial"/>
                <w:b/>
                <w:bCs/>
                <w:i w:val="0"/>
                <w:iCs w:val="0"/>
                <w:sz w:val="22"/>
                <w:szCs w:val="22"/>
              </w:rPr>
              <w:t xml:space="preserve"> Instructions:</w:t>
            </w:r>
            <w:r w:rsidR="0044152A" w:rsidRPr="0004238D">
              <w:rPr>
                <w:rFonts w:ascii="Arial" w:hAnsi="Arial" w:cs="Arial"/>
                <w:i w:val="0"/>
                <w:iCs w:val="0"/>
                <w:sz w:val="22"/>
                <w:szCs w:val="22"/>
              </w:rPr>
              <w:t xml:space="preserve"> </w:t>
            </w:r>
            <w:r w:rsidR="00D05084" w:rsidRPr="0004238D">
              <w:rPr>
                <w:rFonts w:ascii="Arial" w:hAnsi="Arial" w:cs="Arial"/>
                <w:i w:val="0"/>
                <w:iCs w:val="0"/>
                <w:sz w:val="22"/>
                <w:szCs w:val="22"/>
              </w:rPr>
              <w:t>Instructions: For each criterion below, mark “Yes,” “Uncertain,” or “No,” and provide any comments about your choice.</w:t>
            </w:r>
          </w:p>
        </w:tc>
        <w:tc>
          <w:tcPr>
            <w:tcW w:w="4536" w:type="dxa"/>
            <w:tcBorders>
              <w:top w:val="single" w:sz="6" w:space="0" w:color="auto"/>
              <w:left w:val="single" w:sz="6" w:space="0" w:color="auto"/>
              <w:bottom w:val="single" w:sz="6" w:space="0" w:color="auto"/>
              <w:right w:val="single" w:sz="6" w:space="0" w:color="auto"/>
            </w:tcBorders>
            <w:vAlign w:val="center"/>
            <w:hideMark/>
          </w:tcPr>
          <w:p w14:paraId="0C7BF8EF" w14:textId="2CACDF1E" w:rsidR="00C27C15" w:rsidRPr="0004238D" w:rsidRDefault="00C27C15" w:rsidP="0044152A">
            <w:pPr>
              <w:spacing w:after="0" w:line="240" w:lineRule="auto"/>
              <w:jc w:val="center"/>
              <w:textAlignment w:val="baseline"/>
              <w:rPr>
                <w:rFonts w:ascii="Arial" w:eastAsia="Times New Roman" w:hAnsi="Arial" w:cs="Arial"/>
                <w:b/>
                <w:bCs/>
                <w:i w:val="0"/>
                <w:iCs w:val="0"/>
                <w:color w:val="000000"/>
                <w:sz w:val="22"/>
                <w:szCs w:val="22"/>
                <w:lang w:eastAsia="en-CA"/>
              </w:rPr>
            </w:pPr>
            <w:r w:rsidRPr="0004238D">
              <w:rPr>
                <w:rFonts w:ascii="Arial" w:eastAsia="Times New Roman" w:hAnsi="Arial" w:cs="Arial"/>
                <w:b/>
                <w:bCs/>
                <w:i w:val="0"/>
                <w:iCs w:val="0"/>
                <w:color w:val="000000"/>
                <w:sz w:val="22"/>
                <w:szCs w:val="22"/>
                <w:lang w:eastAsia="en-CA"/>
              </w:rPr>
              <w:t>Answer</w:t>
            </w:r>
            <w:r w:rsidR="001A03DC" w:rsidRPr="0004238D">
              <w:rPr>
                <w:rFonts w:ascii="Arial" w:eastAsia="Times New Roman" w:hAnsi="Arial" w:cs="Arial"/>
                <w:b/>
                <w:bCs/>
                <w:i w:val="0"/>
                <w:iCs w:val="0"/>
                <w:color w:val="000000"/>
                <w:sz w:val="22"/>
                <w:szCs w:val="22"/>
                <w:lang w:eastAsia="en-CA"/>
              </w:rPr>
              <w:t xml:space="preserve"> Options</w:t>
            </w:r>
          </w:p>
        </w:tc>
      </w:tr>
      <w:tr w:rsidR="00C27C15" w:rsidRPr="0004238D" w14:paraId="45369C39" w14:textId="77777777" w:rsidTr="0043233D">
        <w:trPr>
          <w:trHeight w:val="992"/>
        </w:trPr>
        <w:tc>
          <w:tcPr>
            <w:tcW w:w="7230" w:type="dxa"/>
            <w:tcBorders>
              <w:top w:val="single" w:sz="6" w:space="0" w:color="auto"/>
              <w:left w:val="single" w:sz="6" w:space="0" w:color="auto"/>
              <w:bottom w:val="single" w:sz="6" w:space="0" w:color="auto"/>
              <w:right w:val="single" w:sz="6" w:space="0" w:color="auto"/>
            </w:tcBorders>
            <w:vAlign w:val="center"/>
            <w:hideMark/>
          </w:tcPr>
          <w:p w14:paraId="0E1C60DA" w14:textId="797447C5" w:rsidR="00C27C15" w:rsidRPr="0004238D" w:rsidRDefault="00986E4F" w:rsidP="00986E4F">
            <w:pPr>
              <w:spacing w:after="0" w:line="240" w:lineRule="auto"/>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t>Does this instrument adequately capture the intended core domain as defined by our working group?</w:t>
            </w:r>
          </w:p>
        </w:tc>
        <w:tc>
          <w:tcPr>
            <w:tcW w:w="4536" w:type="dxa"/>
            <w:tcBorders>
              <w:top w:val="single" w:sz="6" w:space="0" w:color="auto"/>
              <w:left w:val="single" w:sz="6" w:space="0" w:color="auto"/>
              <w:bottom w:val="single" w:sz="6" w:space="0" w:color="auto"/>
              <w:right w:val="single" w:sz="6" w:space="0" w:color="auto"/>
            </w:tcBorders>
            <w:vAlign w:val="center"/>
            <w:hideMark/>
          </w:tcPr>
          <w:p w14:paraId="2DAC4743" w14:textId="3FBB66CA" w:rsidR="00C27C15" w:rsidRPr="0004238D" w:rsidRDefault="00C27C15" w:rsidP="0044152A">
            <w:pPr>
              <w:spacing w:after="0" w:line="240" w:lineRule="auto"/>
              <w:ind w:left="585" w:hanging="585"/>
              <w:jc w:val="center"/>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color w:val="000000"/>
                <w:sz w:val="22"/>
                <w:szCs w:val="22"/>
                <w:lang w:eastAsia="en-CA"/>
              </w:rPr>
              <w:t>Yes</w:t>
            </w:r>
            <w:r w:rsidR="00A231D1" w:rsidRPr="0004238D">
              <w:rPr>
                <w:rFonts w:ascii="Arial" w:eastAsia="Times New Roman" w:hAnsi="Arial" w:cs="Arial"/>
                <w:i w:val="0"/>
                <w:iCs w:val="0"/>
                <w:color w:val="000000"/>
                <w:sz w:val="22"/>
                <w:szCs w:val="22"/>
                <w:lang w:eastAsia="en-CA"/>
              </w:rPr>
              <w:t>/No/</w:t>
            </w:r>
            <w:r w:rsidRPr="0004238D">
              <w:rPr>
                <w:rFonts w:ascii="Arial" w:eastAsia="Times New Roman" w:hAnsi="Arial" w:cs="Arial"/>
                <w:i w:val="0"/>
                <w:iCs w:val="0"/>
                <w:color w:val="000000"/>
                <w:sz w:val="22"/>
                <w:szCs w:val="22"/>
                <w:lang w:eastAsia="en-CA"/>
              </w:rPr>
              <w:t>Uncertain</w:t>
            </w:r>
          </w:p>
        </w:tc>
      </w:tr>
      <w:tr w:rsidR="00A231D1" w:rsidRPr="0004238D" w14:paraId="63E39CA9" w14:textId="77777777" w:rsidTr="0043233D">
        <w:trPr>
          <w:trHeight w:val="992"/>
        </w:trPr>
        <w:tc>
          <w:tcPr>
            <w:tcW w:w="7230" w:type="dxa"/>
            <w:tcBorders>
              <w:top w:val="single" w:sz="6" w:space="0" w:color="auto"/>
              <w:left w:val="single" w:sz="6" w:space="0" w:color="auto"/>
              <w:bottom w:val="single" w:sz="6" w:space="0" w:color="auto"/>
              <w:right w:val="single" w:sz="6" w:space="0" w:color="auto"/>
            </w:tcBorders>
            <w:vAlign w:val="center"/>
            <w:hideMark/>
          </w:tcPr>
          <w:p w14:paraId="2AD467A8" w14:textId="59BE8E20" w:rsidR="00A231D1" w:rsidRPr="0004238D" w:rsidRDefault="00986E4F" w:rsidP="00986E4F">
            <w:pPr>
              <w:spacing w:after="0" w:line="240" w:lineRule="auto"/>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t>Does the instrument include all important elements of the domain, with sufficient breadth (range of aspects) and depth (level of detail) for this population and intended application?</w:t>
            </w:r>
          </w:p>
        </w:tc>
        <w:tc>
          <w:tcPr>
            <w:tcW w:w="4536" w:type="dxa"/>
            <w:tcBorders>
              <w:top w:val="single" w:sz="6" w:space="0" w:color="auto"/>
              <w:left w:val="single" w:sz="6" w:space="0" w:color="auto"/>
              <w:bottom w:val="single" w:sz="6" w:space="0" w:color="auto"/>
              <w:right w:val="single" w:sz="6" w:space="0" w:color="auto"/>
            </w:tcBorders>
            <w:vAlign w:val="center"/>
            <w:hideMark/>
          </w:tcPr>
          <w:p w14:paraId="4BD5CB43" w14:textId="36671BD8" w:rsidR="00A231D1" w:rsidRPr="0004238D" w:rsidRDefault="00A231D1" w:rsidP="0044152A">
            <w:pPr>
              <w:spacing w:after="0" w:line="240" w:lineRule="auto"/>
              <w:ind w:left="585" w:hanging="585"/>
              <w:jc w:val="center"/>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color w:val="000000"/>
                <w:sz w:val="22"/>
                <w:szCs w:val="22"/>
                <w:lang w:eastAsia="en-CA"/>
              </w:rPr>
              <w:t>Yes/No/Uncertain</w:t>
            </w:r>
          </w:p>
        </w:tc>
      </w:tr>
      <w:tr w:rsidR="00A231D1" w:rsidRPr="0004238D" w14:paraId="40F04E26" w14:textId="77777777" w:rsidTr="0043233D">
        <w:trPr>
          <w:trHeight w:val="992"/>
        </w:trPr>
        <w:tc>
          <w:tcPr>
            <w:tcW w:w="7230" w:type="dxa"/>
            <w:tcBorders>
              <w:top w:val="single" w:sz="6" w:space="0" w:color="auto"/>
              <w:left w:val="single" w:sz="6" w:space="0" w:color="auto"/>
              <w:bottom w:val="single" w:sz="6" w:space="0" w:color="auto"/>
              <w:right w:val="single" w:sz="6" w:space="0" w:color="auto"/>
            </w:tcBorders>
            <w:vAlign w:val="center"/>
            <w:hideMark/>
          </w:tcPr>
          <w:p w14:paraId="291619DC" w14:textId="4FAA81DF" w:rsidR="00A231D1" w:rsidRPr="0004238D" w:rsidRDefault="00986E4F" w:rsidP="00986E4F">
            <w:pPr>
              <w:spacing w:after="0" w:line="240" w:lineRule="auto"/>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t>Is the instrument free of redundant, unnecessary, or potentially inappropriate, or sensitive items?</w:t>
            </w:r>
          </w:p>
        </w:tc>
        <w:tc>
          <w:tcPr>
            <w:tcW w:w="4536" w:type="dxa"/>
            <w:tcBorders>
              <w:top w:val="single" w:sz="6" w:space="0" w:color="auto"/>
              <w:left w:val="single" w:sz="6" w:space="0" w:color="auto"/>
              <w:bottom w:val="single" w:sz="6" w:space="0" w:color="auto"/>
              <w:right w:val="single" w:sz="6" w:space="0" w:color="auto"/>
            </w:tcBorders>
            <w:vAlign w:val="center"/>
            <w:hideMark/>
          </w:tcPr>
          <w:p w14:paraId="6AC27430" w14:textId="29E4A874" w:rsidR="00A231D1" w:rsidRPr="0004238D" w:rsidRDefault="00A231D1" w:rsidP="0044152A">
            <w:pPr>
              <w:spacing w:after="0" w:line="240" w:lineRule="auto"/>
              <w:ind w:left="585" w:hanging="585"/>
              <w:jc w:val="center"/>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color w:val="000000"/>
                <w:sz w:val="22"/>
                <w:szCs w:val="22"/>
                <w:lang w:eastAsia="en-CA"/>
              </w:rPr>
              <w:t>Yes/No/Uncertain</w:t>
            </w:r>
          </w:p>
        </w:tc>
      </w:tr>
      <w:tr w:rsidR="00A231D1" w:rsidRPr="0004238D" w14:paraId="1BF5438D" w14:textId="77777777" w:rsidTr="0043233D">
        <w:trPr>
          <w:trHeight w:val="992"/>
        </w:trPr>
        <w:tc>
          <w:tcPr>
            <w:tcW w:w="7230" w:type="dxa"/>
            <w:tcBorders>
              <w:top w:val="single" w:sz="6" w:space="0" w:color="auto"/>
              <w:left w:val="single" w:sz="6" w:space="0" w:color="auto"/>
              <w:bottom w:val="single" w:sz="6" w:space="0" w:color="auto"/>
              <w:right w:val="single" w:sz="6" w:space="0" w:color="auto"/>
            </w:tcBorders>
            <w:vAlign w:val="center"/>
            <w:hideMark/>
          </w:tcPr>
          <w:p w14:paraId="5A23B386" w14:textId="7591D681" w:rsidR="00A231D1" w:rsidRPr="0004238D" w:rsidRDefault="00333B95" w:rsidP="00333B95">
            <w:pPr>
              <w:spacing w:after="0" w:line="240" w:lineRule="auto"/>
              <w:textAlignment w:val="baseline"/>
              <w:rPr>
                <w:rFonts w:ascii="Arial" w:eastAsia="Times New Roman" w:hAnsi="Arial" w:cs="Arial"/>
                <w:b/>
                <w:bCs/>
                <w:i w:val="0"/>
                <w:iCs w:val="0"/>
                <w:sz w:val="22"/>
                <w:szCs w:val="22"/>
                <w:lang w:eastAsia="en-CA"/>
              </w:rPr>
            </w:pPr>
            <w:r w:rsidRPr="0004238D">
              <w:rPr>
                <w:rFonts w:ascii="Arial" w:eastAsia="Times New Roman" w:hAnsi="Arial" w:cs="Arial"/>
                <w:i w:val="0"/>
                <w:iCs w:val="0"/>
                <w:sz w:val="22"/>
                <w:szCs w:val="22"/>
                <w:lang w:eastAsia="en-CA"/>
              </w:rPr>
              <w:t>Are the items written in plain, clear, and understandable language for the target population? If technical terms are used, is a glossary provided to support completion?</w:t>
            </w:r>
          </w:p>
        </w:tc>
        <w:tc>
          <w:tcPr>
            <w:tcW w:w="4536" w:type="dxa"/>
            <w:tcBorders>
              <w:top w:val="single" w:sz="6" w:space="0" w:color="auto"/>
              <w:left w:val="single" w:sz="6" w:space="0" w:color="auto"/>
              <w:bottom w:val="single" w:sz="6" w:space="0" w:color="auto"/>
              <w:right w:val="single" w:sz="6" w:space="0" w:color="auto"/>
            </w:tcBorders>
            <w:vAlign w:val="center"/>
            <w:hideMark/>
          </w:tcPr>
          <w:p w14:paraId="62F995D0" w14:textId="7B9D0717" w:rsidR="00A231D1" w:rsidRPr="0004238D" w:rsidRDefault="00A231D1" w:rsidP="0044152A">
            <w:pPr>
              <w:spacing w:after="0" w:line="240" w:lineRule="auto"/>
              <w:ind w:left="585" w:hanging="585"/>
              <w:jc w:val="center"/>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color w:val="000000"/>
                <w:sz w:val="22"/>
                <w:szCs w:val="22"/>
                <w:lang w:eastAsia="en-CA"/>
              </w:rPr>
              <w:t>Yes/No/Uncertain</w:t>
            </w:r>
          </w:p>
        </w:tc>
      </w:tr>
      <w:tr w:rsidR="00A231D1" w:rsidRPr="0004238D" w14:paraId="754D2936" w14:textId="77777777" w:rsidTr="0043233D">
        <w:trPr>
          <w:trHeight w:val="992"/>
        </w:trPr>
        <w:tc>
          <w:tcPr>
            <w:tcW w:w="7230" w:type="dxa"/>
            <w:tcBorders>
              <w:top w:val="single" w:sz="6" w:space="0" w:color="auto"/>
              <w:left w:val="single" w:sz="6" w:space="0" w:color="auto"/>
              <w:bottom w:val="single" w:sz="6" w:space="0" w:color="auto"/>
              <w:right w:val="single" w:sz="6" w:space="0" w:color="auto"/>
            </w:tcBorders>
            <w:vAlign w:val="center"/>
            <w:hideMark/>
          </w:tcPr>
          <w:p w14:paraId="65D2527C" w14:textId="39D71CBF" w:rsidR="00A231D1" w:rsidRPr="0004238D" w:rsidRDefault="00A21912" w:rsidP="00A21912">
            <w:pPr>
              <w:spacing w:after="0" w:line="240" w:lineRule="auto"/>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t>Are the instructions for completing questions (items) and selecting responses clear enough that the instrument could be completed without assistance?</w:t>
            </w:r>
          </w:p>
        </w:tc>
        <w:tc>
          <w:tcPr>
            <w:tcW w:w="4536" w:type="dxa"/>
            <w:tcBorders>
              <w:top w:val="single" w:sz="6" w:space="0" w:color="auto"/>
              <w:left w:val="single" w:sz="6" w:space="0" w:color="auto"/>
              <w:bottom w:val="single" w:sz="6" w:space="0" w:color="auto"/>
              <w:right w:val="single" w:sz="6" w:space="0" w:color="auto"/>
            </w:tcBorders>
            <w:vAlign w:val="center"/>
            <w:hideMark/>
          </w:tcPr>
          <w:p w14:paraId="25BA409A" w14:textId="142A2365" w:rsidR="00A231D1" w:rsidRPr="0004238D" w:rsidRDefault="00A231D1" w:rsidP="0044152A">
            <w:pPr>
              <w:spacing w:after="0" w:line="240" w:lineRule="auto"/>
              <w:ind w:left="585" w:hanging="585"/>
              <w:jc w:val="center"/>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color w:val="000000"/>
                <w:sz w:val="22"/>
                <w:szCs w:val="22"/>
                <w:lang w:eastAsia="en-CA"/>
              </w:rPr>
              <w:t>Yes/No/Uncertain</w:t>
            </w:r>
          </w:p>
        </w:tc>
      </w:tr>
      <w:tr w:rsidR="00A231D1" w:rsidRPr="0004238D" w14:paraId="4590047E" w14:textId="77777777" w:rsidTr="0043233D">
        <w:trPr>
          <w:trHeight w:val="992"/>
        </w:trPr>
        <w:tc>
          <w:tcPr>
            <w:tcW w:w="7230" w:type="dxa"/>
            <w:tcBorders>
              <w:top w:val="single" w:sz="6" w:space="0" w:color="auto"/>
              <w:left w:val="single" w:sz="6" w:space="0" w:color="auto"/>
              <w:bottom w:val="single" w:sz="6" w:space="0" w:color="auto"/>
              <w:right w:val="single" w:sz="6" w:space="0" w:color="auto"/>
            </w:tcBorders>
            <w:vAlign w:val="center"/>
            <w:hideMark/>
          </w:tcPr>
          <w:p w14:paraId="4BF2EC07" w14:textId="67CE4F24" w:rsidR="00A231D1" w:rsidRPr="0004238D" w:rsidRDefault="00A21912" w:rsidP="00A21912">
            <w:pPr>
              <w:spacing w:after="0" w:line="240" w:lineRule="auto"/>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t>Are the response options (e.g., scale anchors, ordering) clear, appropriate for each question, and able to capture meaningful differences between responses?</w:t>
            </w:r>
          </w:p>
        </w:tc>
        <w:tc>
          <w:tcPr>
            <w:tcW w:w="4536" w:type="dxa"/>
            <w:tcBorders>
              <w:top w:val="single" w:sz="6" w:space="0" w:color="auto"/>
              <w:left w:val="single" w:sz="6" w:space="0" w:color="auto"/>
              <w:bottom w:val="single" w:sz="6" w:space="0" w:color="auto"/>
              <w:right w:val="single" w:sz="6" w:space="0" w:color="auto"/>
            </w:tcBorders>
            <w:vAlign w:val="center"/>
            <w:hideMark/>
          </w:tcPr>
          <w:p w14:paraId="7DABDED1" w14:textId="252B0D6C" w:rsidR="00A231D1" w:rsidRPr="0004238D" w:rsidRDefault="00A231D1" w:rsidP="0044152A">
            <w:pPr>
              <w:spacing w:after="0" w:line="240" w:lineRule="auto"/>
              <w:ind w:left="585" w:hanging="585"/>
              <w:jc w:val="center"/>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color w:val="000000"/>
                <w:sz w:val="22"/>
                <w:szCs w:val="22"/>
                <w:lang w:eastAsia="en-CA"/>
              </w:rPr>
              <w:t>Yes/No/Uncertain</w:t>
            </w:r>
          </w:p>
        </w:tc>
      </w:tr>
      <w:tr w:rsidR="00A231D1" w:rsidRPr="0004238D" w14:paraId="36EC2B6D" w14:textId="77777777" w:rsidTr="0043233D">
        <w:trPr>
          <w:trHeight w:val="992"/>
        </w:trPr>
        <w:tc>
          <w:tcPr>
            <w:tcW w:w="7230" w:type="dxa"/>
            <w:tcBorders>
              <w:top w:val="single" w:sz="6" w:space="0" w:color="auto"/>
              <w:left w:val="single" w:sz="6" w:space="0" w:color="auto"/>
              <w:bottom w:val="single" w:sz="6" w:space="0" w:color="auto"/>
              <w:right w:val="single" w:sz="6" w:space="0" w:color="auto"/>
            </w:tcBorders>
            <w:vAlign w:val="center"/>
            <w:hideMark/>
          </w:tcPr>
          <w:p w14:paraId="5B398DB3" w14:textId="6190764D" w:rsidR="00A231D1" w:rsidRPr="0004238D" w:rsidRDefault="00A21912" w:rsidP="00A21912">
            <w:pPr>
              <w:spacing w:after="0" w:line="240" w:lineRule="auto"/>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t>Is the recall period (e.g., past week, last 24 hours) appropriate for the domain, the target population, and the intended application?</w:t>
            </w:r>
          </w:p>
        </w:tc>
        <w:tc>
          <w:tcPr>
            <w:tcW w:w="4536" w:type="dxa"/>
            <w:tcBorders>
              <w:top w:val="single" w:sz="6" w:space="0" w:color="auto"/>
              <w:left w:val="single" w:sz="6" w:space="0" w:color="auto"/>
              <w:bottom w:val="single" w:sz="6" w:space="0" w:color="auto"/>
              <w:right w:val="single" w:sz="6" w:space="0" w:color="auto"/>
            </w:tcBorders>
            <w:vAlign w:val="center"/>
            <w:hideMark/>
          </w:tcPr>
          <w:p w14:paraId="7A01ECF3" w14:textId="6C3E9CC1" w:rsidR="00A231D1" w:rsidRPr="0004238D" w:rsidRDefault="00A231D1" w:rsidP="0044152A">
            <w:pPr>
              <w:spacing w:after="0" w:line="240" w:lineRule="auto"/>
              <w:ind w:left="585" w:hanging="585"/>
              <w:jc w:val="center"/>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color w:val="000000"/>
                <w:sz w:val="22"/>
                <w:szCs w:val="22"/>
                <w:lang w:eastAsia="en-CA"/>
              </w:rPr>
              <w:t>Yes/No/Uncertain</w:t>
            </w:r>
          </w:p>
        </w:tc>
      </w:tr>
      <w:tr w:rsidR="00A231D1" w:rsidRPr="0004238D" w14:paraId="00CE9F94" w14:textId="77777777" w:rsidTr="0043233D">
        <w:trPr>
          <w:trHeight w:val="992"/>
        </w:trPr>
        <w:tc>
          <w:tcPr>
            <w:tcW w:w="7230" w:type="dxa"/>
            <w:tcBorders>
              <w:top w:val="single" w:sz="6" w:space="0" w:color="auto"/>
              <w:left w:val="single" w:sz="6" w:space="0" w:color="auto"/>
              <w:bottom w:val="single" w:sz="6" w:space="0" w:color="auto"/>
              <w:right w:val="single" w:sz="6" w:space="0" w:color="auto"/>
            </w:tcBorders>
            <w:vAlign w:val="center"/>
            <w:hideMark/>
          </w:tcPr>
          <w:p w14:paraId="2A2E2B47" w14:textId="2B8DAE5C" w:rsidR="00A231D1" w:rsidRPr="0004238D" w:rsidRDefault="00A21912" w:rsidP="00A231D1">
            <w:pPr>
              <w:spacing w:after="0" w:line="240" w:lineRule="auto"/>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t>Is the method of scoring (e.g., use of weighting, composite scores, handling of missing data) transparent, replicable, and appropriate for the domain?</w:t>
            </w:r>
          </w:p>
        </w:tc>
        <w:tc>
          <w:tcPr>
            <w:tcW w:w="4536" w:type="dxa"/>
            <w:tcBorders>
              <w:top w:val="single" w:sz="6" w:space="0" w:color="auto"/>
              <w:left w:val="single" w:sz="6" w:space="0" w:color="auto"/>
              <w:bottom w:val="single" w:sz="6" w:space="0" w:color="auto"/>
              <w:right w:val="single" w:sz="6" w:space="0" w:color="auto"/>
            </w:tcBorders>
            <w:vAlign w:val="center"/>
            <w:hideMark/>
          </w:tcPr>
          <w:p w14:paraId="6DCD875B" w14:textId="4D232800" w:rsidR="00A231D1" w:rsidRPr="0004238D" w:rsidRDefault="00A231D1" w:rsidP="0044152A">
            <w:pPr>
              <w:spacing w:after="0" w:line="240" w:lineRule="auto"/>
              <w:ind w:left="585" w:hanging="585"/>
              <w:jc w:val="center"/>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color w:val="000000"/>
                <w:sz w:val="22"/>
                <w:szCs w:val="22"/>
                <w:lang w:eastAsia="en-CA"/>
              </w:rPr>
              <w:t>Yes/No/Uncertain</w:t>
            </w:r>
          </w:p>
        </w:tc>
      </w:tr>
      <w:tr w:rsidR="004F49B1" w:rsidRPr="0004238D" w14:paraId="41556977" w14:textId="77777777" w:rsidTr="00467831">
        <w:trPr>
          <w:trHeight w:val="992"/>
        </w:trPr>
        <w:tc>
          <w:tcPr>
            <w:tcW w:w="11766" w:type="dxa"/>
            <w:gridSpan w:val="2"/>
            <w:tcBorders>
              <w:top w:val="single" w:sz="6" w:space="0" w:color="auto"/>
              <w:left w:val="single" w:sz="6" w:space="0" w:color="auto"/>
              <w:bottom w:val="single" w:sz="6" w:space="0" w:color="auto"/>
              <w:right w:val="single" w:sz="6" w:space="0" w:color="auto"/>
            </w:tcBorders>
            <w:vAlign w:val="center"/>
            <w:hideMark/>
          </w:tcPr>
          <w:p w14:paraId="619C3977" w14:textId="1B69156A" w:rsidR="004F49B1" w:rsidRPr="0004238D" w:rsidRDefault="004F49B1" w:rsidP="004F49B1">
            <w:pPr>
              <w:spacing w:after="0" w:line="240" w:lineRule="auto"/>
              <w:ind w:left="585" w:hanging="585"/>
              <w:textAlignment w:val="baseline"/>
              <w:rPr>
                <w:rFonts w:ascii="Arial" w:eastAsia="Times New Roman" w:hAnsi="Arial" w:cs="Arial"/>
                <w:i w:val="0"/>
                <w:iCs w:val="0"/>
                <w:color w:val="000000"/>
                <w:sz w:val="22"/>
                <w:szCs w:val="22"/>
                <w:lang w:eastAsia="en-CA"/>
              </w:rPr>
            </w:pPr>
            <w:r w:rsidRPr="0004238D">
              <w:rPr>
                <w:rFonts w:ascii="Arial" w:eastAsia="Times New Roman" w:hAnsi="Arial" w:cs="Arial"/>
                <w:b/>
                <w:bCs/>
                <w:i w:val="0"/>
                <w:iCs w:val="0"/>
                <w:sz w:val="22"/>
                <w:szCs w:val="22"/>
                <w:lang w:eastAsia="en-CA"/>
              </w:rPr>
              <w:t>Comments: </w:t>
            </w:r>
          </w:p>
        </w:tc>
      </w:tr>
      <w:tr w:rsidR="00A231D1" w:rsidRPr="0004238D" w14:paraId="2EDC1820" w14:textId="77777777" w:rsidTr="0043233D">
        <w:trPr>
          <w:trHeight w:val="992"/>
        </w:trPr>
        <w:tc>
          <w:tcPr>
            <w:tcW w:w="7230" w:type="dxa"/>
            <w:tcBorders>
              <w:top w:val="single" w:sz="6" w:space="0" w:color="auto"/>
              <w:left w:val="single" w:sz="6" w:space="0" w:color="auto"/>
              <w:bottom w:val="single" w:sz="6" w:space="0" w:color="auto"/>
              <w:right w:val="single" w:sz="6" w:space="0" w:color="auto"/>
            </w:tcBorders>
            <w:vAlign w:val="center"/>
          </w:tcPr>
          <w:p w14:paraId="374CCAC7" w14:textId="77777777" w:rsidR="00A231D1" w:rsidRPr="0004238D" w:rsidRDefault="00A231D1" w:rsidP="00A231D1">
            <w:pPr>
              <w:rPr>
                <w:rFonts w:ascii="Arial" w:hAnsi="Arial" w:cs="Arial"/>
                <w:i w:val="0"/>
                <w:iCs w:val="0"/>
                <w:sz w:val="22"/>
                <w:szCs w:val="22"/>
              </w:rPr>
            </w:pPr>
            <w:r w:rsidRPr="0004238D">
              <w:rPr>
                <w:rFonts w:ascii="Arial" w:hAnsi="Arial" w:cs="Arial"/>
                <w:i w:val="0"/>
                <w:iCs w:val="0"/>
                <w:sz w:val="22"/>
                <w:szCs w:val="22"/>
              </w:rPr>
              <w:lastRenderedPageBreak/>
              <w:t>Overall, how well does this instrument capture the intended core domain of XXX? (sliding scale 0-10)</w:t>
            </w:r>
          </w:p>
          <w:p w14:paraId="7A36B56C" w14:textId="77777777" w:rsidR="00A231D1" w:rsidRPr="0004238D" w:rsidRDefault="00A231D1" w:rsidP="00C27C15">
            <w:pPr>
              <w:spacing w:after="0" w:line="240" w:lineRule="auto"/>
              <w:textAlignment w:val="baseline"/>
              <w:rPr>
                <w:rFonts w:ascii="Arial" w:eastAsia="Times New Roman" w:hAnsi="Arial" w:cs="Arial"/>
                <w:i w:val="0"/>
                <w:iCs w:val="0"/>
                <w:sz w:val="22"/>
                <w:szCs w:val="22"/>
                <w:lang w:eastAsia="en-CA"/>
              </w:rPr>
            </w:pPr>
          </w:p>
        </w:tc>
        <w:tc>
          <w:tcPr>
            <w:tcW w:w="4536" w:type="dxa"/>
            <w:tcBorders>
              <w:top w:val="single" w:sz="6" w:space="0" w:color="auto"/>
              <w:left w:val="single" w:sz="6" w:space="0" w:color="auto"/>
              <w:bottom w:val="single" w:sz="6" w:space="0" w:color="auto"/>
              <w:right w:val="single" w:sz="6" w:space="0" w:color="auto"/>
            </w:tcBorders>
            <w:vAlign w:val="center"/>
          </w:tcPr>
          <w:p w14:paraId="119E9F72" w14:textId="77777777" w:rsidR="00A231D1" w:rsidRPr="0004238D" w:rsidRDefault="00A231D1" w:rsidP="00A231D1">
            <w:pPr>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t>Left - 0 = Not at all – The instrument does not capture the domain.</w:t>
            </w:r>
          </w:p>
          <w:p w14:paraId="0D579D5A" w14:textId="77777777" w:rsidR="00A231D1" w:rsidRPr="0004238D" w:rsidRDefault="00A231D1" w:rsidP="00A231D1">
            <w:pPr>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t>Centre -5 = Partially – The instrument captures some but not all important aspects of the domain.</w:t>
            </w:r>
          </w:p>
          <w:p w14:paraId="1FDAFB01" w14:textId="753C3D5D" w:rsidR="00A231D1" w:rsidRPr="0004238D" w:rsidRDefault="00A231D1" w:rsidP="004000E7">
            <w:pPr>
              <w:spacing w:after="0" w:line="240" w:lineRule="auto"/>
              <w:textAlignment w:val="baseline"/>
              <w:rPr>
                <w:rFonts w:ascii="Arial" w:eastAsia="Times New Roman" w:hAnsi="Arial" w:cs="Arial"/>
                <w:i w:val="0"/>
                <w:iCs w:val="0"/>
                <w:color w:val="000000"/>
                <w:sz w:val="22"/>
                <w:szCs w:val="22"/>
                <w:lang w:eastAsia="en-CA"/>
              </w:rPr>
            </w:pPr>
            <w:r w:rsidRPr="0004238D">
              <w:rPr>
                <w:rFonts w:ascii="Arial" w:eastAsia="Times New Roman" w:hAnsi="Arial" w:cs="Arial"/>
                <w:i w:val="0"/>
                <w:iCs w:val="0"/>
                <w:sz w:val="22"/>
                <w:szCs w:val="22"/>
                <w:lang w:eastAsia="en-CA"/>
              </w:rPr>
              <w:t>Right - 10 = Extremely well – The instrument fully and clearly captures the domain as defined</w:t>
            </w:r>
          </w:p>
        </w:tc>
      </w:tr>
    </w:tbl>
    <w:p w14:paraId="0CF63676" w14:textId="77777777" w:rsidR="00A231D1" w:rsidRPr="0004238D" w:rsidRDefault="00A231D1">
      <w:pPr>
        <w:rPr>
          <w:rFonts w:ascii="Arial" w:eastAsia="Times New Roman" w:hAnsi="Arial" w:cs="Arial"/>
          <w:b/>
          <w:bCs/>
          <w:sz w:val="22"/>
          <w:szCs w:val="22"/>
          <w:lang w:eastAsia="en-CA"/>
        </w:rPr>
      </w:pPr>
    </w:p>
    <w:p w14:paraId="45193F78" w14:textId="458B52D9" w:rsidR="008A5FF5" w:rsidRPr="0004238D" w:rsidRDefault="00340F07">
      <w:pPr>
        <w:rPr>
          <w:rFonts w:ascii="Arial" w:eastAsia="Times New Roman" w:hAnsi="Arial" w:cs="Arial"/>
          <w:i w:val="0"/>
          <w:iCs w:val="0"/>
          <w:sz w:val="22"/>
          <w:szCs w:val="22"/>
          <w:lang w:eastAsia="en-CA"/>
        </w:rPr>
      </w:pPr>
      <w:r w:rsidRPr="0004238D">
        <w:rPr>
          <w:rFonts w:ascii="Arial" w:eastAsia="Times New Roman" w:hAnsi="Arial" w:cs="Arial"/>
          <w:b/>
          <w:bCs/>
          <w:i w:val="0"/>
          <w:iCs w:val="0"/>
          <w:sz w:val="22"/>
          <w:szCs w:val="22"/>
          <w:lang w:eastAsia="en-CA"/>
        </w:rPr>
        <w:t xml:space="preserve">Assessment on Instrument Feasibility: </w:t>
      </w:r>
      <w:r w:rsidRPr="0004238D">
        <w:rPr>
          <w:rFonts w:ascii="Arial" w:eastAsia="Times New Roman" w:hAnsi="Arial" w:cs="Arial"/>
          <w:i w:val="0"/>
          <w:iCs w:val="0"/>
          <w:sz w:val="22"/>
          <w:szCs w:val="22"/>
          <w:lang w:eastAsia="en-CA"/>
        </w:rPr>
        <w:t>Questions about the practical considerations of instrument XXX</w:t>
      </w:r>
    </w:p>
    <w:tbl>
      <w:tblPr>
        <w:tblpPr w:leftFromText="180" w:rightFromText="180" w:vertAnchor="text" w:horzAnchor="margin" w:tblpX="-434" w:tblpY="269"/>
        <w:tblW w:w="117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22"/>
        <w:gridCol w:w="4544"/>
      </w:tblGrid>
      <w:tr w:rsidR="00C209C8" w:rsidRPr="0004238D" w14:paraId="4256B5BE" w14:textId="77777777" w:rsidTr="0043233D">
        <w:trPr>
          <w:trHeight w:val="567"/>
        </w:trPr>
        <w:tc>
          <w:tcPr>
            <w:tcW w:w="7222" w:type="dxa"/>
            <w:tcBorders>
              <w:top w:val="single" w:sz="6" w:space="0" w:color="auto"/>
              <w:left w:val="single" w:sz="6" w:space="0" w:color="auto"/>
              <w:bottom w:val="single" w:sz="6" w:space="0" w:color="auto"/>
              <w:right w:val="single" w:sz="6" w:space="0" w:color="auto"/>
            </w:tcBorders>
            <w:vAlign w:val="center"/>
            <w:hideMark/>
          </w:tcPr>
          <w:p w14:paraId="4F4C1367" w14:textId="58950B26" w:rsidR="00C209C8" w:rsidRPr="0004238D" w:rsidRDefault="00C209C8" w:rsidP="004000E7">
            <w:pPr>
              <w:spacing w:after="0" w:line="240" w:lineRule="auto"/>
              <w:textAlignment w:val="baseline"/>
              <w:rPr>
                <w:rFonts w:ascii="Arial" w:eastAsia="Times New Roman" w:hAnsi="Arial" w:cs="Arial"/>
                <w:i w:val="0"/>
                <w:iCs w:val="0"/>
                <w:sz w:val="22"/>
                <w:szCs w:val="22"/>
                <w:lang w:eastAsia="en-CA"/>
              </w:rPr>
            </w:pPr>
            <w:r w:rsidRPr="0004238D">
              <w:rPr>
                <w:rFonts w:ascii="Arial" w:eastAsia="Times New Roman" w:hAnsi="Arial" w:cs="Arial"/>
                <w:b/>
                <w:bCs/>
                <w:sz w:val="22"/>
                <w:szCs w:val="22"/>
                <w:lang w:eastAsia="en-CA"/>
              </w:rPr>
              <w:t>Questions</w:t>
            </w:r>
            <w:r w:rsidR="0044152A" w:rsidRPr="0004238D">
              <w:rPr>
                <w:rFonts w:ascii="Arial" w:eastAsia="Times New Roman" w:hAnsi="Arial" w:cs="Arial"/>
                <w:b/>
                <w:bCs/>
                <w:sz w:val="22"/>
                <w:szCs w:val="22"/>
                <w:lang w:eastAsia="en-CA"/>
              </w:rPr>
              <w:t xml:space="preserve">: </w:t>
            </w:r>
            <w:r w:rsidR="0044152A" w:rsidRPr="0004238D">
              <w:rPr>
                <w:rFonts w:ascii="Arial" w:hAnsi="Arial" w:cs="Arial"/>
                <w:b/>
                <w:bCs/>
                <w:i w:val="0"/>
                <w:iCs w:val="0"/>
                <w:sz w:val="22"/>
                <w:szCs w:val="22"/>
              </w:rPr>
              <w:t xml:space="preserve"> Instructions:</w:t>
            </w:r>
            <w:r w:rsidR="0044152A" w:rsidRPr="0004238D">
              <w:rPr>
                <w:rFonts w:ascii="Arial" w:hAnsi="Arial" w:cs="Arial"/>
                <w:i w:val="0"/>
                <w:iCs w:val="0"/>
                <w:sz w:val="22"/>
                <w:szCs w:val="22"/>
              </w:rPr>
              <w:t xml:space="preserve"> For each criterion below, mark “Yes,” “Uncertain,” or “No,” and provide any comments about your choice.</w:t>
            </w:r>
          </w:p>
        </w:tc>
        <w:tc>
          <w:tcPr>
            <w:tcW w:w="4544" w:type="dxa"/>
            <w:tcBorders>
              <w:top w:val="single" w:sz="6" w:space="0" w:color="auto"/>
              <w:left w:val="single" w:sz="6" w:space="0" w:color="auto"/>
              <w:bottom w:val="single" w:sz="6" w:space="0" w:color="auto"/>
              <w:right w:val="single" w:sz="6" w:space="0" w:color="auto"/>
            </w:tcBorders>
            <w:vAlign w:val="center"/>
            <w:hideMark/>
          </w:tcPr>
          <w:p w14:paraId="34913979" w14:textId="77777777" w:rsidR="00C209C8" w:rsidRPr="0004238D" w:rsidRDefault="00C209C8" w:rsidP="0044152A">
            <w:pPr>
              <w:spacing w:after="0" w:line="240" w:lineRule="auto"/>
              <w:jc w:val="center"/>
              <w:textAlignment w:val="baseline"/>
              <w:rPr>
                <w:rFonts w:ascii="Arial" w:eastAsia="Times New Roman" w:hAnsi="Arial" w:cs="Arial"/>
                <w:i w:val="0"/>
                <w:iCs w:val="0"/>
                <w:sz w:val="22"/>
                <w:szCs w:val="22"/>
                <w:lang w:eastAsia="en-CA"/>
              </w:rPr>
            </w:pPr>
            <w:r w:rsidRPr="0004238D">
              <w:rPr>
                <w:rFonts w:ascii="Arial" w:eastAsia="Times New Roman" w:hAnsi="Arial" w:cs="Arial"/>
                <w:b/>
                <w:bCs/>
                <w:i w:val="0"/>
                <w:iCs w:val="0"/>
                <w:color w:val="000000"/>
                <w:sz w:val="22"/>
                <w:szCs w:val="22"/>
                <w:lang w:eastAsia="en-CA"/>
              </w:rPr>
              <w:t>Answer Options</w:t>
            </w:r>
          </w:p>
        </w:tc>
      </w:tr>
      <w:tr w:rsidR="0044152A" w:rsidRPr="0004238D" w14:paraId="3B48764F" w14:textId="77777777" w:rsidTr="0043233D">
        <w:trPr>
          <w:trHeight w:val="1134"/>
        </w:trPr>
        <w:tc>
          <w:tcPr>
            <w:tcW w:w="7222" w:type="dxa"/>
            <w:tcBorders>
              <w:top w:val="single" w:sz="6" w:space="0" w:color="auto"/>
              <w:left w:val="single" w:sz="6" w:space="0" w:color="auto"/>
              <w:bottom w:val="single" w:sz="6" w:space="0" w:color="auto"/>
              <w:right w:val="single" w:sz="6" w:space="0" w:color="auto"/>
            </w:tcBorders>
            <w:vAlign w:val="center"/>
            <w:hideMark/>
          </w:tcPr>
          <w:p w14:paraId="3EC745D4" w14:textId="4B44C4B6" w:rsidR="00FC03BE" w:rsidRPr="0004238D" w:rsidRDefault="00D74250" w:rsidP="00D74250">
            <w:pPr>
              <w:spacing w:after="0" w:line="240" w:lineRule="auto"/>
              <w:textAlignment w:val="baseline"/>
              <w:rPr>
                <w:rFonts w:ascii="Arial" w:hAnsi="Arial" w:cs="Arial"/>
                <w:i w:val="0"/>
                <w:iCs w:val="0"/>
                <w:sz w:val="22"/>
                <w:szCs w:val="22"/>
                <w:lang w:eastAsia="en-CA"/>
              </w:rPr>
            </w:pPr>
            <w:r w:rsidRPr="0004238D">
              <w:rPr>
                <w:rFonts w:ascii="Arial" w:hAnsi="Arial" w:cs="Arial"/>
                <w:i w:val="0"/>
                <w:iCs w:val="0"/>
                <w:sz w:val="22"/>
                <w:szCs w:val="22"/>
                <w:lang w:eastAsia="en-CA"/>
              </w:rPr>
              <w:t>Is this instrument easy for the intended target population to complete?</w:t>
            </w:r>
          </w:p>
        </w:tc>
        <w:tc>
          <w:tcPr>
            <w:tcW w:w="4544" w:type="dxa"/>
            <w:tcBorders>
              <w:top w:val="single" w:sz="6" w:space="0" w:color="auto"/>
              <w:left w:val="single" w:sz="6" w:space="0" w:color="auto"/>
              <w:bottom w:val="single" w:sz="6" w:space="0" w:color="auto"/>
              <w:right w:val="single" w:sz="6" w:space="0" w:color="auto"/>
            </w:tcBorders>
            <w:vAlign w:val="center"/>
            <w:hideMark/>
          </w:tcPr>
          <w:p w14:paraId="1278B1C4" w14:textId="30D21336" w:rsidR="00FC03BE" w:rsidRPr="0004238D" w:rsidRDefault="00FC03BE" w:rsidP="0044152A">
            <w:pPr>
              <w:spacing w:after="0" w:line="240" w:lineRule="auto"/>
              <w:ind w:left="585" w:hanging="585"/>
              <w:jc w:val="center"/>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color w:val="000000"/>
                <w:sz w:val="22"/>
                <w:szCs w:val="22"/>
                <w:lang w:eastAsia="en-CA"/>
              </w:rPr>
              <w:t>Yes/No/Uncertain</w:t>
            </w:r>
          </w:p>
        </w:tc>
      </w:tr>
      <w:tr w:rsidR="0044152A" w:rsidRPr="0004238D" w14:paraId="53854EC1" w14:textId="77777777" w:rsidTr="0043233D">
        <w:trPr>
          <w:trHeight w:val="1134"/>
        </w:trPr>
        <w:tc>
          <w:tcPr>
            <w:tcW w:w="7222" w:type="dxa"/>
            <w:tcBorders>
              <w:top w:val="single" w:sz="6" w:space="0" w:color="auto"/>
              <w:left w:val="single" w:sz="6" w:space="0" w:color="auto"/>
              <w:bottom w:val="single" w:sz="6" w:space="0" w:color="auto"/>
              <w:right w:val="single" w:sz="6" w:space="0" w:color="auto"/>
            </w:tcBorders>
            <w:vAlign w:val="center"/>
            <w:hideMark/>
          </w:tcPr>
          <w:p w14:paraId="302E0D79" w14:textId="693B64C0" w:rsidR="00FC03BE" w:rsidRPr="0004238D" w:rsidRDefault="00D74250" w:rsidP="00D74250">
            <w:pPr>
              <w:spacing w:after="0" w:line="240" w:lineRule="auto"/>
              <w:textAlignment w:val="baseline"/>
              <w:rPr>
                <w:rFonts w:ascii="Arial" w:hAnsi="Arial" w:cs="Arial"/>
                <w:i w:val="0"/>
                <w:iCs w:val="0"/>
                <w:sz w:val="22"/>
                <w:szCs w:val="22"/>
                <w:lang w:eastAsia="en-CA"/>
              </w:rPr>
            </w:pPr>
            <w:r w:rsidRPr="0004238D">
              <w:rPr>
                <w:rFonts w:ascii="Arial" w:hAnsi="Arial" w:cs="Arial"/>
                <w:i w:val="0"/>
                <w:iCs w:val="0"/>
                <w:sz w:val="22"/>
                <w:szCs w:val="22"/>
                <w:lang w:eastAsia="en-CA"/>
              </w:rPr>
              <w:t>The instrument developers suggested it should take about 10 minutes to complete. How did your experience compare? a reasonable amount</w:t>
            </w:r>
          </w:p>
        </w:tc>
        <w:tc>
          <w:tcPr>
            <w:tcW w:w="4544" w:type="dxa"/>
            <w:tcBorders>
              <w:top w:val="single" w:sz="6" w:space="0" w:color="auto"/>
              <w:left w:val="single" w:sz="6" w:space="0" w:color="auto"/>
              <w:bottom w:val="single" w:sz="6" w:space="0" w:color="auto"/>
              <w:right w:val="single" w:sz="6" w:space="0" w:color="auto"/>
            </w:tcBorders>
            <w:vAlign w:val="center"/>
            <w:hideMark/>
          </w:tcPr>
          <w:p w14:paraId="04873EEA" w14:textId="2347A26B" w:rsidR="00FC03BE" w:rsidRPr="0004238D" w:rsidRDefault="00FC03BE" w:rsidP="0044152A">
            <w:pPr>
              <w:spacing w:after="0" w:line="240" w:lineRule="auto"/>
              <w:ind w:left="585" w:hanging="585"/>
              <w:jc w:val="center"/>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color w:val="000000"/>
                <w:sz w:val="22"/>
                <w:szCs w:val="22"/>
                <w:lang w:eastAsia="en-CA"/>
              </w:rPr>
              <w:t>Yes/No/Uncertain</w:t>
            </w:r>
          </w:p>
        </w:tc>
      </w:tr>
      <w:tr w:rsidR="0044152A" w:rsidRPr="0004238D" w14:paraId="0A66D72A" w14:textId="77777777" w:rsidTr="0043233D">
        <w:trPr>
          <w:trHeight w:val="1134"/>
        </w:trPr>
        <w:tc>
          <w:tcPr>
            <w:tcW w:w="7222" w:type="dxa"/>
            <w:tcBorders>
              <w:top w:val="single" w:sz="6" w:space="0" w:color="auto"/>
              <w:left w:val="single" w:sz="6" w:space="0" w:color="auto"/>
              <w:bottom w:val="single" w:sz="6" w:space="0" w:color="auto"/>
              <w:right w:val="single" w:sz="6" w:space="0" w:color="auto"/>
            </w:tcBorders>
            <w:vAlign w:val="center"/>
            <w:hideMark/>
          </w:tcPr>
          <w:p w14:paraId="5DAB2800" w14:textId="5C6B12E7" w:rsidR="00FC03BE" w:rsidRPr="0004238D" w:rsidRDefault="00D74250" w:rsidP="00D74250">
            <w:pPr>
              <w:spacing w:after="0" w:line="240" w:lineRule="auto"/>
              <w:textAlignment w:val="baseline"/>
              <w:rPr>
                <w:rFonts w:ascii="Arial" w:hAnsi="Arial" w:cs="Arial"/>
                <w:i w:val="0"/>
                <w:iCs w:val="0"/>
                <w:sz w:val="22"/>
                <w:szCs w:val="22"/>
                <w:lang w:eastAsia="en-CA"/>
              </w:rPr>
            </w:pPr>
            <w:r w:rsidRPr="0004238D">
              <w:rPr>
                <w:rFonts w:ascii="Arial" w:hAnsi="Arial" w:cs="Arial"/>
                <w:i w:val="0"/>
                <w:iCs w:val="0"/>
                <w:sz w:val="22"/>
                <w:szCs w:val="22"/>
                <w:lang w:eastAsia="en-CA"/>
              </w:rPr>
              <w:t>Is the layout of the instrument (e.g., font size, spacing, order of items, page/webpage design) appropriate and user-friendly?</w:t>
            </w:r>
          </w:p>
        </w:tc>
        <w:tc>
          <w:tcPr>
            <w:tcW w:w="4544" w:type="dxa"/>
            <w:tcBorders>
              <w:top w:val="single" w:sz="6" w:space="0" w:color="auto"/>
              <w:left w:val="single" w:sz="6" w:space="0" w:color="auto"/>
              <w:bottom w:val="single" w:sz="6" w:space="0" w:color="auto"/>
              <w:right w:val="single" w:sz="6" w:space="0" w:color="auto"/>
            </w:tcBorders>
            <w:vAlign w:val="center"/>
            <w:hideMark/>
          </w:tcPr>
          <w:p w14:paraId="4D81DF78" w14:textId="2C9E0241" w:rsidR="00FC03BE" w:rsidRPr="0004238D" w:rsidRDefault="00FC03BE" w:rsidP="0044152A">
            <w:pPr>
              <w:spacing w:after="0" w:line="240" w:lineRule="auto"/>
              <w:ind w:left="585" w:hanging="585"/>
              <w:jc w:val="center"/>
              <w:textAlignment w:val="baseline"/>
              <w:rPr>
                <w:rFonts w:ascii="Arial" w:eastAsia="Times New Roman" w:hAnsi="Arial" w:cs="Arial"/>
                <w:i w:val="0"/>
                <w:iCs w:val="0"/>
                <w:color w:val="000000"/>
                <w:sz w:val="22"/>
                <w:szCs w:val="22"/>
                <w:lang w:eastAsia="en-CA"/>
              </w:rPr>
            </w:pPr>
            <w:r w:rsidRPr="0004238D">
              <w:rPr>
                <w:rFonts w:ascii="Arial" w:eastAsia="Times New Roman" w:hAnsi="Arial" w:cs="Arial"/>
                <w:i w:val="0"/>
                <w:iCs w:val="0"/>
                <w:color w:val="000000"/>
                <w:sz w:val="22"/>
                <w:szCs w:val="22"/>
                <w:lang w:eastAsia="en-CA"/>
              </w:rPr>
              <w:t>Yes/No/Uncertain</w:t>
            </w:r>
          </w:p>
        </w:tc>
      </w:tr>
      <w:tr w:rsidR="0044152A" w:rsidRPr="0004238D" w14:paraId="79029875" w14:textId="77777777" w:rsidTr="0043233D">
        <w:trPr>
          <w:trHeight w:val="1134"/>
        </w:trPr>
        <w:tc>
          <w:tcPr>
            <w:tcW w:w="7222" w:type="dxa"/>
            <w:tcBorders>
              <w:top w:val="single" w:sz="6" w:space="0" w:color="auto"/>
              <w:left w:val="single" w:sz="6" w:space="0" w:color="auto"/>
              <w:bottom w:val="single" w:sz="6" w:space="0" w:color="auto"/>
              <w:right w:val="single" w:sz="6" w:space="0" w:color="auto"/>
            </w:tcBorders>
            <w:vAlign w:val="center"/>
            <w:hideMark/>
          </w:tcPr>
          <w:p w14:paraId="418266E3" w14:textId="29A0809A" w:rsidR="00FC03BE" w:rsidRPr="0004238D" w:rsidRDefault="00D74250" w:rsidP="00D74250">
            <w:pPr>
              <w:spacing w:after="0" w:line="240" w:lineRule="auto"/>
              <w:textAlignment w:val="baseline"/>
              <w:rPr>
                <w:rFonts w:ascii="Arial" w:hAnsi="Arial" w:cs="Arial"/>
                <w:i w:val="0"/>
                <w:iCs w:val="0"/>
                <w:sz w:val="22"/>
                <w:szCs w:val="22"/>
                <w:lang w:eastAsia="en-CA"/>
              </w:rPr>
            </w:pPr>
            <w:r w:rsidRPr="0004238D">
              <w:rPr>
                <w:rFonts w:ascii="Arial" w:hAnsi="Arial" w:cs="Arial"/>
                <w:i w:val="0"/>
                <w:iCs w:val="0"/>
                <w:sz w:val="22"/>
                <w:szCs w:val="22"/>
                <w:lang w:eastAsia="en-CA"/>
              </w:rPr>
              <w:t>Does the instrument require minimal equipment, training, or special expertise to administer?</w:t>
            </w:r>
          </w:p>
        </w:tc>
        <w:tc>
          <w:tcPr>
            <w:tcW w:w="4544" w:type="dxa"/>
            <w:tcBorders>
              <w:top w:val="single" w:sz="6" w:space="0" w:color="auto"/>
              <w:left w:val="single" w:sz="6" w:space="0" w:color="auto"/>
              <w:bottom w:val="single" w:sz="6" w:space="0" w:color="auto"/>
              <w:right w:val="single" w:sz="6" w:space="0" w:color="auto"/>
            </w:tcBorders>
            <w:vAlign w:val="center"/>
            <w:hideMark/>
          </w:tcPr>
          <w:p w14:paraId="012B665C" w14:textId="798BC937" w:rsidR="00FC03BE" w:rsidRPr="0004238D" w:rsidRDefault="00FC03BE" w:rsidP="0044152A">
            <w:pPr>
              <w:spacing w:after="0" w:line="240" w:lineRule="auto"/>
              <w:ind w:left="585" w:hanging="585"/>
              <w:jc w:val="center"/>
              <w:textAlignment w:val="baseline"/>
              <w:rPr>
                <w:rFonts w:ascii="Arial" w:eastAsia="Times New Roman" w:hAnsi="Arial" w:cs="Arial"/>
                <w:i w:val="0"/>
                <w:iCs w:val="0"/>
                <w:color w:val="000000"/>
                <w:sz w:val="22"/>
                <w:szCs w:val="22"/>
                <w:lang w:eastAsia="en-CA"/>
              </w:rPr>
            </w:pPr>
            <w:r w:rsidRPr="0004238D">
              <w:rPr>
                <w:rFonts w:ascii="Arial" w:eastAsia="Times New Roman" w:hAnsi="Arial" w:cs="Arial"/>
                <w:i w:val="0"/>
                <w:iCs w:val="0"/>
                <w:color w:val="000000"/>
                <w:sz w:val="22"/>
                <w:szCs w:val="22"/>
                <w:lang w:eastAsia="en-CA"/>
              </w:rPr>
              <w:t>Yes/No/Uncertain</w:t>
            </w:r>
          </w:p>
        </w:tc>
      </w:tr>
      <w:tr w:rsidR="0044152A" w:rsidRPr="0004238D" w14:paraId="7E845C52" w14:textId="77777777" w:rsidTr="0043233D">
        <w:trPr>
          <w:trHeight w:val="1134"/>
        </w:trPr>
        <w:tc>
          <w:tcPr>
            <w:tcW w:w="7222" w:type="dxa"/>
            <w:tcBorders>
              <w:top w:val="single" w:sz="6" w:space="0" w:color="auto"/>
              <w:left w:val="single" w:sz="6" w:space="0" w:color="auto"/>
              <w:bottom w:val="single" w:sz="6" w:space="0" w:color="auto"/>
              <w:right w:val="single" w:sz="6" w:space="0" w:color="auto"/>
            </w:tcBorders>
            <w:vAlign w:val="center"/>
            <w:hideMark/>
          </w:tcPr>
          <w:p w14:paraId="707DE951" w14:textId="77777777" w:rsidR="00D74250" w:rsidRPr="0004238D" w:rsidRDefault="00D74250" w:rsidP="00D74250">
            <w:pPr>
              <w:spacing w:after="0" w:line="240" w:lineRule="auto"/>
              <w:textAlignment w:val="baseline"/>
              <w:rPr>
                <w:rFonts w:ascii="Arial" w:hAnsi="Arial" w:cs="Arial"/>
                <w:i w:val="0"/>
                <w:iCs w:val="0"/>
                <w:sz w:val="22"/>
                <w:szCs w:val="22"/>
                <w:lang w:eastAsia="en-CA"/>
              </w:rPr>
            </w:pPr>
            <w:r w:rsidRPr="0004238D">
              <w:rPr>
                <w:rFonts w:ascii="Arial" w:hAnsi="Arial" w:cs="Arial"/>
                <w:i w:val="0"/>
                <w:iCs w:val="0"/>
                <w:sz w:val="22"/>
                <w:szCs w:val="22"/>
                <w:lang w:eastAsia="en-CA"/>
              </w:rPr>
              <w:t>Is the method of administration (e.g., paper form, computer-based, mobile device, special equipment) feasible for the intended context?</w:t>
            </w:r>
          </w:p>
          <w:p w14:paraId="50C25322" w14:textId="296CB61F" w:rsidR="00FC03BE" w:rsidRPr="0004238D" w:rsidRDefault="00D74250" w:rsidP="00D74250">
            <w:pPr>
              <w:spacing w:after="0" w:line="240" w:lineRule="auto"/>
              <w:textAlignment w:val="baseline"/>
              <w:rPr>
                <w:rFonts w:ascii="Arial" w:eastAsia="Times New Roman" w:hAnsi="Arial" w:cs="Arial"/>
                <w:b/>
                <w:bCs/>
                <w:i w:val="0"/>
                <w:iCs w:val="0"/>
                <w:sz w:val="22"/>
                <w:szCs w:val="22"/>
                <w:lang w:eastAsia="en-CA"/>
              </w:rPr>
            </w:pPr>
            <w:r w:rsidRPr="0004238D">
              <w:rPr>
                <w:rFonts w:ascii="Arial" w:hAnsi="Arial" w:cs="Arial"/>
                <w:i w:val="0"/>
                <w:iCs w:val="0"/>
                <w:sz w:val="22"/>
                <w:szCs w:val="22"/>
                <w:lang w:eastAsia="en-CA"/>
              </w:rPr>
              <w:t>Are the costs feasible? (consider licensing fees, equipment and training costs).</w:t>
            </w:r>
          </w:p>
        </w:tc>
        <w:tc>
          <w:tcPr>
            <w:tcW w:w="4544" w:type="dxa"/>
            <w:tcBorders>
              <w:top w:val="single" w:sz="6" w:space="0" w:color="auto"/>
              <w:left w:val="single" w:sz="6" w:space="0" w:color="auto"/>
              <w:bottom w:val="single" w:sz="6" w:space="0" w:color="auto"/>
              <w:right w:val="single" w:sz="6" w:space="0" w:color="auto"/>
            </w:tcBorders>
            <w:vAlign w:val="center"/>
            <w:hideMark/>
          </w:tcPr>
          <w:p w14:paraId="283B1AEA" w14:textId="31FA15B0" w:rsidR="00FC03BE" w:rsidRPr="0004238D" w:rsidRDefault="00FC03BE" w:rsidP="0044152A">
            <w:pPr>
              <w:spacing w:after="0" w:line="240" w:lineRule="auto"/>
              <w:ind w:left="585" w:hanging="585"/>
              <w:jc w:val="center"/>
              <w:textAlignment w:val="baseline"/>
              <w:rPr>
                <w:rFonts w:ascii="Arial" w:eastAsia="Times New Roman" w:hAnsi="Arial" w:cs="Arial"/>
                <w:i w:val="0"/>
                <w:iCs w:val="0"/>
                <w:color w:val="000000"/>
                <w:sz w:val="22"/>
                <w:szCs w:val="22"/>
                <w:lang w:eastAsia="en-CA"/>
              </w:rPr>
            </w:pPr>
            <w:r w:rsidRPr="0004238D">
              <w:rPr>
                <w:rFonts w:ascii="Arial" w:eastAsia="Times New Roman" w:hAnsi="Arial" w:cs="Arial"/>
                <w:i w:val="0"/>
                <w:iCs w:val="0"/>
                <w:color w:val="000000"/>
                <w:sz w:val="22"/>
                <w:szCs w:val="22"/>
                <w:lang w:eastAsia="en-CA"/>
              </w:rPr>
              <w:t>Yes/No/Uncertain</w:t>
            </w:r>
          </w:p>
        </w:tc>
      </w:tr>
      <w:tr w:rsidR="00D74250" w:rsidRPr="0004238D" w14:paraId="63FCFFB9" w14:textId="77777777" w:rsidTr="00F300BF">
        <w:trPr>
          <w:trHeight w:val="1134"/>
        </w:trPr>
        <w:tc>
          <w:tcPr>
            <w:tcW w:w="11766" w:type="dxa"/>
            <w:gridSpan w:val="2"/>
            <w:tcBorders>
              <w:top w:val="single" w:sz="6" w:space="0" w:color="auto"/>
              <w:left w:val="single" w:sz="6" w:space="0" w:color="auto"/>
              <w:bottom w:val="single" w:sz="6" w:space="0" w:color="auto"/>
              <w:right w:val="single" w:sz="6" w:space="0" w:color="auto"/>
            </w:tcBorders>
            <w:vAlign w:val="center"/>
          </w:tcPr>
          <w:p w14:paraId="6F13C1C1" w14:textId="36E49F23" w:rsidR="00D74250" w:rsidRPr="0004238D" w:rsidRDefault="00D74250" w:rsidP="00D74250">
            <w:pPr>
              <w:spacing w:after="0" w:line="240" w:lineRule="auto"/>
              <w:textAlignment w:val="baseline"/>
              <w:rPr>
                <w:rFonts w:ascii="Arial" w:eastAsia="Times New Roman" w:hAnsi="Arial" w:cs="Arial"/>
                <w:i w:val="0"/>
                <w:iCs w:val="0"/>
                <w:sz w:val="22"/>
                <w:szCs w:val="22"/>
                <w:lang w:eastAsia="en-CA"/>
              </w:rPr>
            </w:pPr>
            <w:r w:rsidRPr="0004238D">
              <w:rPr>
                <w:rFonts w:ascii="Arial" w:hAnsi="Arial" w:cs="Arial"/>
                <w:b/>
                <w:bCs/>
                <w:i w:val="0"/>
                <w:iCs w:val="0"/>
                <w:sz w:val="22"/>
                <w:szCs w:val="22"/>
                <w:lang w:eastAsia="en-CA"/>
              </w:rPr>
              <w:t>Comments:</w:t>
            </w:r>
          </w:p>
        </w:tc>
      </w:tr>
      <w:tr w:rsidR="00C209C8" w:rsidRPr="0004238D" w14:paraId="7B027456" w14:textId="77777777" w:rsidTr="0043233D">
        <w:trPr>
          <w:trHeight w:val="1576"/>
        </w:trPr>
        <w:tc>
          <w:tcPr>
            <w:tcW w:w="7222" w:type="dxa"/>
            <w:tcBorders>
              <w:top w:val="single" w:sz="6" w:space="0" w:color="auto"/>
              <w:left w:val="single" w:sz="6" w:space="0" w:color="auto"/>
              <w:bottom w:val="single" w:sz="6" w:space="0" w:color="auto"/>
              <w:right w:val="single" w:sz="6" w:space="0" w:color="auto"/>
            </w:tcBorders>
            <w:vAlign w:val="center"/>
          </w:tcPr>
          <w:p w14:paraId="7BEB4AB9" w14:textId="4A67711E" w:rsidR="00C209C8" w:rsidRPr="0004238D" w:rsidRDefault="00C209C8" w:rsidP="004000E7">
            <w:pPr>
              <w:rPr>
                <w:rFonts w:ascii="Arial" w:hAnsi="Arial" w:cs="Arial"/>
                <w:i w:val="0"/>
                <w:iCs w:val="0"/>
                <w:sz w:val="22"/>
                <w:szCs w:val="22"/>
              </w:rPr>
            </w:pPr>
            <w:r w:rsidRPr="0004238D">
              <w:rPr>
                <w:rFonts w:ascii="Arial" w:hAnsi="Arial" w:cs="Arial"/>
                <w:i w:val="0"/>
                <w:iCs w:val="0"/>
                <w:sz w:val="22"/>
                <w:szCs w:val="22"/>
              </w:rPr>
              <w:t xml:space="preserve">Overall, how </w:t>
            </w:r>
            <w:r w:rsidR="005700A5">
              <w:rPr>
                <w:rFonts w:ascii="Arial" w:hAnsi="Arial" w:cs="Arial"/>
                <w:i w:val="0"/>
                <w:iCs w:val="0"/>
                <w:sz w:val="22"/>
                <w:szCs w:val="22"/>
              </w:rPr>
              <w:t>feasible</w:t>
            </w:r>
            <w:r w:rsidRPr="0004238D">
              <w:rPr>
                <w:rFonts w:ascii="Arial" w:hAnsi="Arial" w:cs="Arial"/>
                <w:i w:val="0"/>
                <w:iCs w:val="0"/>
                <w:sz w:val="22"/>
                <w:szCs w:val="22"/>
              </w:rPr>
              <w:t xml:space="preserve"> is this instrument for use in the intended setting? (sliding scale 0-10)</w:t>
            </w:r>
          </w:p>
        </w:tc>
        <w:tc>
          <w:tcPr>
            <w:tcW w:w="4544" w:type="dxa"/>
            <w:tcBorders>
              <w:top w:val="single" w:sz="6" w:space="0" w:color="auto"/>
              <w:left w:val="single" w:sz="6" w:space="0" w:color="auto"/>
              <w:bottom w:val="single" w:sz="6" w:space="0" w:color="auto"/>
              <w:right w:val="single" w:sz="6" w:space="0" w:color="auto"/>
            </w:tcBorders>
            <w:vAlign w:val="center"/>
          </w:tcPr>
          <w:p w14:paraId="0C9E9857" w14:textId="2FBC1E74" w:rsidR="00C209C8" w:rsidRPr="0004238D" w:rsidRDefault="00C209C8" w:rsidP="004000E7">
            <w:pPr>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t xml:space="preserve">Left - 0 = </w:t>
            </w:r>
            <w:r w:rsidR="00C95C25" w:rsidRPr="0004238D">
              <w:rPr>
                <w:rFonts w:ascii="Arial" w:hAnsi="Arial" w:cs="Arial"/>
                <w:i w:val="0"/>
                <w:iCs w:val="0"/>
                <w:sz w:val="22"/>
                <w:szCs w:val="22"/>
              </w:rPr>
              <w:t xml:space="preserve"> </w:t>
            </w:r>
            <w:r w:rsidR="00C95C25" w:rsidRPr="0004238D">
              <w:rPr>
                <w:rFonts w:ascii="Arial" w:eastAsia="Times New Roman" w:hAnsi="Arial" w:cs="Arial"/>
                <w:i w:val="0"/>
                <w:iCs w:val="0"/>
                <w:sz w:val="22"/>
                <w:szCs w:val="22"/>
                <w:lang w:eastAsia="en-CA"/>
              </w:rPr>
              <w:t>Not feasible at all – The instrument would be very difficult or unrealistic to implement in the intended.</w:t>
            </w:r>
          </w:p>
          <w:p w14:paraId="3B47021F" w14:textId="294FC781" w:rsidR="00C209C8" w:rsidRPr="0004238D" w:rsidRDefault="00C209C8" w:rsidP="004000E7">
            <w:pPr>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t xml:space="preserve">Centre -5 = </w:t>
            </w:r>
            <w:r w:rsidR="00595D15" w:rsidRPr="0004238D">
              <w:rPr>
                <w:rFonts w:ascii="Arial" w:hAnsi="Arial" w:cs="Arial"/>
                <w:sz w:val="22"/>
                <w:szCs w:val="22"/>
              </w:rPr>
              <w:t xml:space="preserve"> </w:t>
            </w:r>
            <w:r w:rsidR="00595D15" w:rsidRPr="0004238D">
              <w:rPr>
                <w:rFonts w:ascii="Arial" w:eastAsia="Times New Roman" w:hAnsi="Arial" w:cs="Arial"/>
                <w:i w:val="0"/>
                <w:iCs w:val="0"/>
                <w:sz w:val="22"/>
                <w:szCs w:val="22"/>
                <w:lang w:eastAsia="en-CA"/>
              </w:rPr>
              <w:t>Moderately feasible – The instrument could be implemented, but with notable challenges (e.g., cost, time, training, burden).</w:t>
            </w:r>
          </w:p>
          <w:p w14:paraId="2E2921CD" w14:textId="455A35E6" w:rsidR="00C209C8" w:rsidRPr="0004238D" w:rsidRDefault="00C209C8" w:rsidP="004000E7">
            <w:pPr>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lastRenderedPageBreak/>
              <w:t xml:space="preserve">Right - 10 = </w:t>
            </w:r>
            <w:r w:rsidR="00595D15" w:rsidRPr="0004238D">
              <w:rPr>
                <w:rFonts w:ascii="Arial" w:hAnsi="Arial" w:cs="Arial"/>
                <w:sz w:val="22"/>
                <w:szCs w:val="22"/>
              </w:rPr>
              <w:t xml:space="preserve"> </w:t>
            </w:r>
            <w:r w:rsidR="00595D15" w:rsidRPr="0004238D">
              <w:rPr>
                <w:rFonts w:ascii="Arial" w:eastAsia="Times New Roman" w:hAnsi="Arial" w:cs="Arial"/>
                <w:i w:val="0"/>
                <w:iCs w:val="0"/>
                <w:sz w:val="22"/>
                <w:szCs w:val="22"/>
                <w:lang w:eastAsia="en-CA"/>
              </w:rPr>
              <w:t>Extremely feasible – The instrument is straightforward, feasible, and efficient to implement in the intended</w:t>
            </w:r>
            <w:r w:rsidRPr="0004238D">
              <w:rPr>
                <w:rFonts w:ascii="Arial" w:eastAsia="Times New Roman" w:hAnsi="Arial" w:cs="Arial"/>
                <w:i w:val="0"/>
                <w:iCs w:val="0"/>
                <w:sz w:val="22"/>
                <w:szCs w:val="22"/>
                <w:lang w:eastAsia="en-CA"/>
              </w:rPr>
              <w:t>.</w:t>
            </w:r>
          </w:p>
        </w:tc>
      </w:tr>
      <w:tr w:rsidR="00C209C8" w:rsidRPr="0004238D" w14:paraId="78CFBF2A" w14:textId="77777777" w:rsidTr="0043233D">
        <w:trPr>
          <w:trHeight w:val="343"/>
        </w:trPr>
        <w:tc>
          <w:tcPr>
            <w:tcW w:w="7222" w:type="dxa"/>
            <w:tcBorders>
              <w:top w:val="single" w:sz="6" w:space="0" w:color="auto"/>
              <w:left w:val="single" w:sz="6" w:space="0" w:color="auto"/>
              <w:bottom w:val="single" w:sz="6" w:space="0" w:color="auto"/>
              <w:right w:val="single" w:sz="6" w:space="0" w:color="auto"/>
            </w:tcBorders>
            <w:vAlign w:val="center"/>
          </w:tcPr>
          <w:p w14:paraId="2835F04B" w14:textId="77777777" w:rsidR="00C209C8" w:rsidRPr="0004238D" w:rsidRDefault="00C209C8" w:rsidP="004000E7">
            <w:pPr>
              <w:rPr>
                <w:rFonts w:ascii="Arial" w:hAnsi="Arial" w:cs="Arial"/>
                <w:i w:val="0"/>
                <w:iCs w:val="0"/>
                <w:sz w:val="22"/>
                <w:szCs w:val="22"/>
              </w:rPr>
            </w:pPr>
            <w:r w:rsidRPr="0004238D">
              <w:rPr>
                <w:rFonts w:ascii="Arial" w:hAnsi="Arial" w:cs="Arial"/>
                <w:i w:val="0"/>
                <w:iCs w:val="0"/>
                <w:sz w:val="22"/>
                <w:szCs w:val="22"/>
              </w:rPr>
              <w:t xml:space="preserve">Is there anything else you want to tell us about instrument XXX? </w:t>
            </w:r>
          </w:p>
        </w:tc>
        <w:tc>
          <w:tcPr>
            <w:tcW w:w="4544" w:type="dxa"/>
            <w:tcBorders>
              <w:top w:val="single" w:sz="6" w:space="0" w:color="auto"/>
              <w:left w:val="single" w:sz="6" w:space="0" w:color="auto"/>
              <w:bottom w:val="single" w:sz="6" w:space="0" w:color="auto"/>
              <w:right w:val="single" w:sz="6" w:space="0" w:color="auto"/>
            </w:tcBorders>
            <w:vAlign w:val="center"/>
          </w:tcPr>
          <w:p w14:paraId="38503A0C" w14:textId="77777777" w:rsidR="00C209C8" w:rsidRPr="0004238D" w:rsidRDefault="00C209C8" w:rsidP="004000E7">
            <w:pPr>
              <w:rPr>
                <w:rFonts w:ascii="Arial" w:eastAsia="Times New Roman" w:hAnsi="Arial" w:cs="Arial"/>
                <w:i w:val="0"/>
                <w:iCs w:val="0"/>
                <w:sz w:val="22"/>
                <w:szCs w:val="22"/>
                <w:lang w:eastAsia="en-CA"/>
              </w:rPr>
            </w:pPr>
            <w:r w:rsidRPr="0004238D">
              <w:rPr>
                <w:rFonts w:ascii="Arial" w:hAnsi="Arial" w:cs="Arial"/>
                <w:i w:val="0"/>
                <w:iCs w:val="0"/>
                <w:sz w:val="22"/>
                <w:szCs w:val="22"/>
              </w:rPr>
              <w:t>(comment box)</w:t>
            </w:r>
          </w:p>
        </w:tc>
      </w:tr>
    </w:tbl>
    <w:p w14:paraId="0B944BD6" w14:textId="766FBD90" w:rsidR="00C209C8" w:rsidRPr="0004238D" w:rsidRDefault="00C209C8" w:rsidP="00C209C8">
      <w:pPr>
        <w:pStyle w:val="Heading2"/>
        <w:rPr>
          <w:rFonts w:ascii="Arial" w:hAnsi="Arial" w:cs="Arial"/>
          <w:b w:val="0"/>
          <w:bCs w:val="0"/>
        </w:rPr>
      </w:pPr>
      <w:r w:rsidRPr="0004238D">
        <w:rPr>
          <w:rFonts w:ascii="Arial" w:hAnsi="Arial" w:cs="Arial"/>
          <w:u w:val="single"/>
        </w:rPr>
        <w:t>NOTE:</w:t>
      </w:r>
      <w:r w:rsidRPr="0004238D">
        <w:rPr>
          <w:rFonts w:ascii="Arial" w:hAnsi="Arial" w:cs="Arial"/>
        </w:rPr>
        <w:t xml:space="preserve"> </w:t>
      </w:r>
      <w:r w:rsidRPr="0004238D">
        <w:rPr>
          <w:rFonts w:ascii="Arial" w:hAnsi="Arial" w:cs="Arial"/>
          <w:b w:val="0"/>
          <w:bCs w:val="0"/>
        </w:rPr>
        <w:t xml:space="preserve">A draft version of the PRP survey has been created in SurveyMonkey. OMERACT can customize this survey so that multiple instruments or domains can be included and completed at the same time. If your working group would like to use this option, please contact </w:t>
      </w:r>
      <w:hyperlink r:id="rId11" w:history="1">
        <w:r w:rsidRPr="0004238D">
          <w:rPr>
            <w:rStyle w:val="Hyperlink"/>
            <w:rFonts w:ascii="Arial" w:hAnsi="Arial" w:cs="Arial"/>
            <w:b w:val="0"/>
            <w:bCs w:val="0"/>
          </w:rPr>
          <w:t>admin@omeract.org</w:t>
        </w:r>
      </w:hyperlink>
      <w:r w:rsidRPr="0004238D">
        <w:rPr>
          <w:rFonts w:ascii="Arial" w:hAnsi="Arial" w:cs="Arial"/>
          <w:b w:val="0"/>
          <w:bCs w:val="0"/>
        </w:rPr>
        <w:t xml:space="preserve"> to request a custom link. You can view the draft survey here</w:t>
      </w:r>
      <w:r w:rsidR="00962BA5" w:rsidRPr="0004238D">
        <w:rPr>
          <w:rFonts w:ascii="Arial" w:hAnsi="Arial" w:cs="Arial"/>
          <w:b w:val="0"/>
          <w:bCs w:val="0"/>
        </w:rPr>
        <w:t xml:space="preserve">: </w:t>
      </w:r>
      <w:hyperlink r:id="rId12" w:history="1">
        <w:r w:rsidR="00962BA5" w:rsidRPr="0004238D">
          <w:rPr>
            <w:rStyle w:val="Hyperlink"/>
            <w:rFonts w:ascii="Arial" w:hAnsi="Arial" w:cs="Arial"/>
            <w:b w:val="0"/>
            <w:bCs w:val="0"/>
          </w:rPr>
          <w:t>https://www.surveymonkey.ca/r/DMF_SC</w:t>
        </w:r>
      </w:hyperlink>
      <w:r w:rsidR="00962BA5" w:rsidRPr="0004238D">
        <w:rPr>
          <w:rFonts w:ascii="Arial" w:hAnsi="Arial" w:cs="Arial"/>
          <w:b w:val="0"/>
          <w:bCs w:val="0"/>
        </w:rPr>
        <w:t xml:space="preserve"> </w:t>
      </w:r>
    </w:p>
    <w:p w14:paraId="7751C2B5" w14:textId="77777777" w:rsidR="008A5FF5" w:rsidRPr="0004238D" w:rsidRDefault="008A5FF5" w:rsidP="008D5670">
      <w:pPr>
        <w:rPr>
          <w:rFonts w:ascii="Arial" w:eastAsia="Times New Roman" w:hAnsi="Arial" w:cs="Arial"/>
          <w:b/>
          <w:bCs/>
          <w:sz w:val="22"/>
          <w:szCs w:val="22"/>
          <w:lang w:eastAsia="en-CA"/>
        </w:rPr>
        <w:sectPr w:rsidR="008A5FF5" w:rsidRPr="0004238D" w:rsidSect="009700BA">
          <w:footerReference w:type="even" r:id="rId13"/>
          <w:footerReference w:type="default" r:id="rId14"/>
          <w:headerReference w:type="first" r:id="rId15"/>
          <w:footerReference w:type="first" r:id="rId16"/>
          <w:type w:val="continuous"/>
          <w:pgSz w:w="12240" w:h="15840"/>
          <w:pgMar w:top="720" w:right="720" w:bottom="720" w:left="720" w:header="142" w:footer="142" w:gutter="0"/>
          <w:cols w:space="720"/>
          <w:titlePg/>
          <w:docGrid w:linePitch="360"/>
        </w:sectPr>
      </w:pPr>
    </w:p>
    <w:p w14:paraId="77DF434D" w14:textId="052043BE" w:rsidR="00D96E94" w:rsidRPr="0004238D" w:rsidRDefault="00A61E77" w:rsidP="0044183A">
      <w:pPr>
        <w:rPr>
          <w:rFonts w:ascii="Arial" w:eastAsiaTheme="majorEastAsia" w:hAnsi="Arial" w:cs="Arial"/>
          <w:b/>
          <w:bCs/>
          <w:i w:val="0"/>
          <w:iCs w:val="0"/>
          <w:color w:val="224E76" w:themeColor="accent2" w:themeShade="7F"/>
          <w:sz w:val="22"/>
          <w:szCs w:val="22"/>
          <w:lang w:val="en-US"/>
        </w:rPr>
      </w:pPr>
      <w:r w:rsidRPr="0004238D">
        <w:rPr>
          <w:rFonts w:ascii="Arial" w:hAnsi="Arial" w:cs="Arial"/>
          <w:sz w:val="22"/>
          <w:szCs w:val="22"/>
          <w:lang w:val="en-US"/>
        </w:rPr>
        <w:br w:type="page"/>
      </w:r>
    </w:p>
    <w:p w14:paraId="09880542" w14:textId="61B9703F" w:rsidR="00404EEF" w:rsidRPr="0004238D" w:rsidRDefault="00404EEF" w:rsidP="00404EEF">
      <w:pPr>
        <w:pStyle w:val="Heading1"/>
        <w:rPr>
          <w:rFonts w:ascii="Arial" w:hAnsi="Arial" w:cs="Arial"/>
          <w:i w:val="0"/>
          <w:iCs w:val="0"/>
          <w:lang w:val="en-US"/>
        </w:rPr>
      </w:pPr>
      <w:r w:rsidRPr="0004238D">
        <w:rPr>
          <w:rFonts w:ascii="Arial" w:hAnsi="Arial" w:cs="Arial"/>
          <w:i w:val="0"/>
          <w:iCs w:val="0"/>
          <w:lang w:val="en-US"/>
        </w:rPr>
        <w:lastRenderedPageBreak/>
        <w:t xml:space="preserve">Appendix. </w:t>
      </w:r>
      <w:r w:rsidR="0044183A" w:rsidRPr="0004238D">
        <w:rPr>
          <w:rFonts w:ascii="Arial" w:hAnsi="Arial" w:cs="Arial"/>
          <w:i w:val="0"/>
          <w:iCs w:val="0"/>
          <w:lang w:val="en-US"/>
        </w:rPr>
        <w:t>B</w:t>
      </w:r>
      <w:r w:rsidRPr="0004238D">
        <w:rPr>
          <w:rFonts w:ascii="Arial" w:hAnsi="Arial" w:cs="Arial"/>
          <w:i w:val="0"/>
          <w:iCs w:val="0"/>
          <w:lang w:val="en-US"/>
        </w:rPr>
        <w:t xml:space="preserve"> – Stage 2 Survey Of </w:t>
      </w:r>
      <w:r w:rsidR="00FD632E" w:rsidRPr="0004238D">
        <w:rPr>
          <w:rFonts w:ascii="Arial" w:hAnsi="Arial" w:cs="Arial"/>
          <w:i w:val="0"/>
          <w:iCs w:val="0"/>
          <w:lang w:val="en-US"/>
        </w:rPr>
        <w:t>Broader OMERACT Community</w:t>
      </w:r>
      <w:r w:rsidRPr="0004238D">
        <w:rPr>
          <w:rFonts w:ascii="Arial" w:hAnsi="Arial" w:cs="Arial"/>
          <w:i w:val="0"/>
          <w:iCs w:val="0"/>
          <w:lang w:val="en-US"/>
        </w:rPr>
        <w:t xml:space="preserve"> Evaluating Domain Match &amp; Feasibility of [INSTRUMENT XXX]</w:t>
      </w:r>
    </w:p>
    <w:p w14:paraId="3BC03F8D" w14:textId="0364F47F" w:rsidR="00404EEF" w:rsidRPr="0004238D" w:rsidRDefault="00404EEF" w:rsidP="00404EEF">
      <w:pPr>
        <w:rPr>
          <w:rFonts w:ascii="Arial" w:hAnsi="Arial" w:cs="Arial"/>
          <w:b/>
          <w:bCs/>
          <w:i w:val="0"/>
          <w:iCs w:val="0"/>
          <w:sz w:val="22"/>
          <w:szCs w:val="22"/>
        </w:rPr>
      </w:pPr>
      <w:r w:rsidRPr="0004238D">
        <w:rPr>
          <w:rFonts w:ascii="Arial" w:hAnsi="Arial" w:cs="Arial"/>
          <w:b/>
          <w:bCs/>
          <w:i w:val="0"/>
          <w:iCs w:val="0"/>
          <w:sz w:val="22"/>
          <w:szCs w:val="22"/>
        </w:rPr>
        <w:t>PAGE 1</w:t>
      </w:r>
      <w:r w:rsidR="00942641" w:rsidRPr="0004238D">
        <w:rPr>
          <w:rFonts w:ascii="Arial" w:hAnsi="Arial" w:cs="Arial"/>
          <w:b/>
          <w:bCs/>
          <w:i w:val="0"/>
          <w:iCs w:val="0"/>
          <w:sz w:val="22"/>
          <w:szCs w:val="22"/>
        </w:rPr>
        <w:t xml:space="preserve">: </w:t>
      </w:r>
      <w:r w:rsidRPr="0004238D">
        <w:rPr>
          <w:rFonts w:ascii="Arial" w:hAnsi="Arial" w:cs="Arial"/>
          <w:b/>
          <w:bCs/>
          <w:i w:val="0"/>
          <w:iCs w:val="0"/>
          <w:sz w:val="22"/>
          <w:szCs w:val="22"/>
        </w:rPr>
        <w:t>Introduction:</w:t>
      </w:r>
    </w:p>
    <w:p w14:paraId="5952E45B" w14:textId="77777777" w:rsidR="00404EEF" w:rsidRPr="0004238D" w:rsidRDefault="00404EEF" w:rsidP="00404EEF">
      <w:pPr>
        <w:rPr>
          <w:rFonts w:ascii="Arial" w:eastAsia="Times New Roman" w:hAnsi="Arial" w:cs="Arial"/>
          <w:i w:val="0"/>
          <w:iCs w:val="0"/>
          <w:sz w:val="22"/>
          <w:szCs w:val="22"/>
        </w:rPr>
      </w:pPr>
      <w:r w:rsidRPr="0004238D">
        <w:rPr>
          <w:rFonts w:ascii="Arial" w:eastAsia="Times New Roman" w:hAnsi="Arial" w:cs="Arial"/>
          <w:i w:val="0"/>
          <w:iCs w:val="0"/>
          <w:sz w:val="22"/>
          <w:szCs w:val="22"/>
        </w:rPr>
        <w:t>Thank you for taking the time to complete this survey for the OMERACT XXX Working Group.</w:t>
      </w:r>
    </w:p>
    <w:p w14:paraId="18842A0F" w14:textId="0BA3630C" w:rsidR="00EA6587" w:rsidRPr="0004238D" w:rsidRDefault="00EA6587" w:rsidP="00EA6587">
      <w:p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 xml:space="preserve">We are now at the next step of reviewing the instrument </w:t>
      </w:r>
      <w:r w:rsidRPr="0004238D">
        <w:rPr>
          <w:rFonts w:ascii="Arial" w:eastAsia="Times New Roman" w:hAnsi="Arial" w:cs="Arial"/>
          <w:b/>
          <w:bCs/>
          <w:i w:val="0"/>
          <w:iCs w:val="0"/>
          <w:sz w:val="22"/>
          <w:szCs w:val="22"/>
        </w:rPr>
        <w:t>[INSTRUMENT XXX]</w:t>
      </w:r>
      <w:r w:rsidRPr="0004238D">
        <w:rPr>
          <w:rFonts w:ascii="Arial" w:eastAsia="Times New Roman" w:hAnsi="Arial" w:cs="Arial"/>
          <w:i w:val="0"/>
          <w:iCs w:val="0"/>
          <w:sz w:val="22"/>
          <w:szCs w:val="22"/>
        </w:rPr>
        <w:t>. A small team (the Steering Group) has already done a detailed, “deep dive” review. In this survey, we’re asking for your high-level feedback on their summary findings, not for you to complete the instrument.</w:t>
      </w:r>
    </w:p>
    <w:p w14:paraId="214E4869" w14:textId="77777777" w:rsidR="00EA6587" w:rsidRPr="0004238D" w:rsidRDefault="00EA6587" w:rsidP="00703BC8">
      <w:pPr>
        <w:numPr>
          <w:ilvl w:val="0"/>
          <w:numId w:val="24"/>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b/>
          <w:bCs/>
          <w:i w:val="0"/>
          <w:iCs w:val="0"/>
          <w:sz w:val="22"/>
          <w:szCs w:val="22"/>
        </w:rPr>
        <w:t>Domain Match:</w:t>
      </w:r>
      <w:r w:rsidRPr="0004238D">
        <w:rPr>
          <w:rFonts w:ascii="Arial" w:eastAsia="Times New Roman" w:hAnsi="Arial" w:cs="Arial"/>
          <w:i w:val="0"/>
          <w:iCs w:val="0"/>
          <w:sz w:val="22"/>
          <w:szCs w:val="22"/>
        </w:rPr>
        <w:t xml:space="preserve"> Does the instrument, as shown in the Stage 1 summary, measure the core domain we agreed is important?</w:t>
      </w:r>
    </w:p>
    <w:p w14:paraId="533C9825" w14:textId="77777777" w:rsidR="00EA6587" w:rsidRPr="0004238D" w:rsidRDefault="00EA6587" w:rsidP="00703BC8">
      <w:pPr>
        <w:numPr>
          <w:ilvl w:val="0"/>
          <w:numId w:val="24"/>
        </w:num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b/>
          <w:bCs/>
          <w:i w:val="0"/>
          <w:iCs w:val="0"/>
          <w:sz w:val="22"/>
          <w:szCs w:val="22"/>
        </w:rPr>
        <w:t>Feasibility:</w:t>
      </w:r>
      <w:r w:rsidRPr="0004238D">
        <w:rPr>
          <w:rFonts w:ascii="Arial" w:eastAsia="Times New Roman" w:hAnsi="Arial" w:cs="Arial"/>
          <w:i w:val="0"/>
          <w:iCs w:val="0"/>
          <w:sz w:val="22"/>
          <w:szCs w:val="22"/>
        </w:rPr>
        <w:t xml:space="preserve"> Can the instrument, as shown in the Stage 1 summary, be used in the intended setting (is it practical, affordable, and realistic)?</w:t>
      </w:r>
    </w:p>
    <w:p w14:paraId="56A59F87" w14:textId="358C1F1E" w:rsidR="00EA6587" w:rsidRPr="0004238D" w:rsidRDefault="00EA6587" w:rsidP="00EA6587">
      <w:p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 xml:space="preserve">You don’t need to complete the instrument or comment on every individual question. Please </w:t>
      </w:r>
      <w:r w:rsidR="00CA3164" w:rsidRPr="0004238D">
        <w:rPr>
          <w:rFonts w:ascii="Arial" w:eastAsia="Times New Roman" w:hAnsi="Arial" w:cs="Arial"/>
          <w:i w:val="0"/>
          <w:iCs w:val="0"/>
          <w:sz w:val="22"/>
          <w:szCs w:val="22"/>
        </w:rPr>
        <w:t>review</w:t>
      </w:r>
      <w:r w:rsidRPr="0004238D">
        <w:rPr>
          <w:rFonts w:ascii="Arial" w:eastAsia="Times New Roman" w:hAnsi="Arial" w:cs="Arial"/>
          <w:i w:val="0"/>
          <w:iCs w:val="0"/>
          <w:sz w:val="22"/>
          <w:szCs w:val="22"/>
        </w:rPr>
        <w:t xml:space="preserve"> the Stage 1 summary and answer the high-level questions below. Your input will help the Working Group confirm consensus before the instrument moves on to a full evidence review.</w:t>
      </w:r>
    </w:p>
    <w:p w14:paraId="2DB685AD" w14:textId="3FA1A38C" w:rsidR="00EA6587" w:rsidRPr="0004238D" w:rsidRDefault="00EA6587" w:rsidP="00EA6587">
      <w:pPr>
        <w:spacing w:before="100" w:beforeAutospacing="1" w:after="100" w:afterAutospacing="1" w:line="240" w:lineRule="auto"/>
        <w:rPr>
          <w:rFonts w:ascii="Arial" w:eastAsia="Times New Roman" w:hAnsi="Arial" w:cs="Arial"/>
          <w:i w:val="0"/>
          <w:iCs w:val="0"/>
          <w:sz w:val="22"/>
          <w:szCs w:val="22"/>
        </w:rPr>
      </w:pPr>
      <w:r w:rsidRPr="0004238D">
        <w:rPr>
          <w:rFonts w:ascii="Arial" w:eastAsia="Times New Roman" w:hAnsi="Arial" w:cs="Arial"/>
          <w:i w:val="0"/>
          <w:iCs w:val="0"/>
          <w:sz w:val="22"/>
          <w:szCs w:val="22"/>
        </w:rPr>
        <w:t>Thank you for sharing your experience — your perspective is essential.</w:t>
      </w:r>
    </w:p>
    <w:p w14:paraId="6AEBD506" w14:textId="77777777" w:rsidR="006A5762" w:rsidRDefault="006A5762" w:rsidP="00236CFF">
      <w:pPr>
        <w:rPr>
          <w:rFonts w:ascii="Arial" w:eastAsia="Times New Roman" w:hAnsi="Arial" w:cs="Arial"/>
          <w:b/>
          <w:bCs/>
          <w:i w:val="0"/>
          <w:iCs w:val="0"/>
          <w:sz w:val="22"/>
          <w:szCs w:val="22"/>
        </w:rPr>
      </w:pPr>
    </w:p>
    <w:p w14:paraId="527C87F8" w14:textId="369AC7B2" w:rsidR="00236CFF" w:rsidRPr="0004238D" w:rsidRDefault="00236CFF" w:rsidP="00236CFF">
      <w:pPr>
        <w:rPr>
          <w:rFonts w:ascii="Arial" w:eastAsia="Times New Roman" w:hAnsi="Arial" w:cs="Arial"/>
          <w:b/>
          <w:bCs/>
          <w:i w:val="0"/>
          <w:iCs w:val="0"/>
          <w:sz w:val="22"/>
          <w:szCs w:val="22"/>
        </w:rPr>
      </w:pPr>
      <w:r w:rsidRPr="0004238D">
        <w:rPr>
          <w:rFonts w:ascii="Arial" w:eastAsia="Times New Roman" w:hAnsi="Arial" w:cs="Arial"/>
          <w:b/>
          <w:bCs/>
          <w:i w:val="0"/>
          <w:iCs w:val="0"/>
          <w:sz w:val="22"/>
          <w:szCs w:val="22"/>
        </w:rPr>
        <w:t>PAGE 2: DEMOGRAPHIC QUESTIONS</w:t>
      </w:r>
    </w:p>
    <w:p w14:paraId="0E79220B" w14:textId="77777777" w:rsidR="00236CFF" w:rsidRPr="0004238D" w:rsidRDefault="00236CFF" w:rsidP="00703BC8">
      <w:pPr>
        <w:pStyle w:val="ListParagraph"/>
        <w:numPr>
          <w:ilvl w:val="0"/>
          <w:numId w:val="35"/>
        </w:numPr>
        <w:rPr>
          <w:rFonts w:ascii="Arial" w:eastAsia="Times New Roman" w:hAnsi="Arial" w:cs="Arial"/>
          <w:i w:val="0"/>
          <w:iCs w:val="0"/>
          <w:sz w:val="22"/>
          <w:szCs w:val="22"/>
        </w:rPr>
      </w:pPr>
      <w:r w:rsidRPr="0004238D">
        <w:rPr>
          <w:rFonts w:ascii="Arial" w:eastAsia="Times New Roman" w:hAnsi="Arial" w:cs="Arial"/>
          <w:i w:val="0"/>
          <w:iCs w:val="0"/>
          <w:sz w:val="22"/>
          <w:szCs w:val="22"/>
        </w:rPr>
        <w:t>Which terms best describe your current gender identity? Please select the option(s) that apply to you.</w:t>
      </w:r>
    </w:p>
    <w:p w14:paraId="581BB784" w14:textId="77777777" w:rsidR="00236CFF" w:rsidRPr="0004238D" w:rsidRDefault="00236CFF" w:rsidP="00703BC8">
      <w:pPr>
        <w:pStyle w:val="ListParagraph"/>
        <w:numPr>
          <w:ilvl w:val="0"/>
          <w:numId w:val="28"/>
        </w:numPr>
        <w:rPr>
          <w:rFonts w:ascii="Arial" w:eastAsia="Times New Roman" w:hAnsi="Arial" w:cs="Arial"/>
          <w:i w:val="0"/>
          <w:iCs w:val="0"/>
          <w:sz w:val="22"/>
          <w:szCs w:val="22"/>
        </w:rPr>
        <w:sectPr w:rsidR="00236CFF" w:rsidRPr="0004238D" w:rsidSect="00FE3012">
          <w:footerReference w:type="even" r:id="rId17"/>
          <w:footerReference w:type="default" r:id="rId18"/>
          <w:headerReference w:type="first" r:id="rId19"/>
          <w:footerReference w:type="first" r:id="rId20"/>
          <w:type w:val="continuous"/>
          <w:pgSz w:w="12240" w:h="15840"/>
          <w:pgMar w:top="720" w:right="720" w:bottom="720" w:left="720" w:header="142" w:footer="142" w:gutter="0"/>
          <w:cols w:space="720"/>
          <w:titlePg/>
          <w:docGrid w:linePitch="360"/>
        </w:sectPr>
      </w:pPr>
    </w:p>
    <w:p w14:paraId="3A5C33A5" w14:textId="77777777" w:rsidR="00236CFF" w:rsidRPr="0004238D" w:rsidRDefault="00236CFF" w:rsidP="00703BC8">
      <w:pPr>
        <w:pStyle w:val="ListParagraph"/>
        <w:numPr>
          <w:ilvl w:val="0"/>
          <w:numId w:val="28"/>
        </w:numPr>
        <w:rPr>
          <w:rFonts w:ascii="Arial" w:eastAsia="Times New Roman" w:hAnsi="Arial" w:cs="Arial"/>
          <w:i w:val="0"/>
          <w:iCs w:val="0"/>
          <w:sz w:val="22"/>
          <w:szCs w:val="22"/>
        </w:rPr>
      </w:pPr>
      <w:r w:rsidRPr="0004238D">
        <w:rPr>
          <w:rFonts w:ascii="Arial" w:eastAsia="Times New Roman" w:hAnsi="Arial" w:cs="Arial"/>
          <w:i w:val="0"/>
          <w:iCs w:val="0"/>
          <w:sz w:val="22"/>
          <w:szCs w:val="22"/>
        </w:rPr>
        <w:t>Agender</w:t>
      </w:r>
    </w:p>
    <w:p w14:paraId="7E3621F8" w14:textId="77777777" w:rsidR="00236CFF" w:rsidRPr="0004238D" w:rsidRDefault="00236CFF" w:rsidP="00703BC8">
      <w:pPr>
        <w:pStyle w:val="ListParagraph"/>
        <w:numPr>
          <w:ilvl w:val="0"/>
          <w:numId w:val="28"/>
        </w:numPr>
        <w:rPr>
          <w:rFonts w:ascii="Arial" w:eastAsia="Times New Roman" w:hAnsi="Arial" w:cs="Arial"/>
          <w:i w:val="0"/>
          <w:iCs w:val="0"/>
          <w:sz w:val="22"/>
          <w:szCs w:val="22"/>
        </w:rPr>
      </w:pPr>
      <w:r w:rsidRPr="0004238D">
        <w:rPr>
          <w:rFonts w:ascii="Arial" w:eastAsia="Times New Roman" w:hAnsi="Arial" w:cs="Arial"/>
          <w:i w:val="0"/>
          <w:iCs w:val="0"/>
          <w:sz w:val="22"/>
          <w:szCs w:val="22"/>
        </w:rPr>
        <w:t>Bigender / multigender</w:t>
      </w:r>
    </w:p>
    <w:p w14:paraId="7DC22FE9" w14:textId="77777777" w:rsidR="00236CFF" w:rsidRPr="0004238D" w:rsidRDefault="00236CFF" w:rsidP="00703BC8">
      <w:pPr>
        <w:pStyle w:val="ListParagraph"/>
        <w:numPr>
          <w:ilvl w:val="0"/>
          <w:numId w:val="28"/>
        </w:numPr>
        <w:rPr>
          <w:rFonts w:ascii="Arial" w:eastAsia="Times New Roman" w:hAnsi="Arial" w:cs="Arial"/>
          <w:i w:val="0"/>
          <w:iCs w:val="0"/>
          <w:sz w:val="22"/>
          <w:szCs w:val="22"/>
        </w:rPr>
      </w:pPr>
      <w:r w:rsidRPr="0004238D">
        <w:rPr>
          <w:rFonts w:ascii="Arial" w:eastAsia="Times New Roman" w:hAnsi="Arial" w:cs="Arial"/>
          <w:i w:val="0"/>
          <w:iCs w:val="0"/>
          <w:sz w:val="22"/>
          <w:szCs w:val="22"/>
        </w:rPr>
        <w:t>Genderfluid</w:t>
      </w:r>
    </w:p>
    <w:p w14:paraId="1DB4F169" w14:textId="77777777" w:rsidR="00236CFF" w:rsidRPr="0004238D" w:rsidRDefault="00236CFF" w:rsidP="00703BC8">
      <w:pPr>
        <w:pStyle w:val="ListParagraph"/>
        <w:numPr>
          <w:ilvl w:val="0"/>
          <w:numId w:val="28"/>
        </w:numPr>
        <w:rPr>
          <w:rFonts w:ascii="Arial" w:eastAsia="Times New Roman" w:hAnsi="Arial" w:cs="Arial"/>
          <w:i w:val="0"/>
          <w:iCs w:val="0"/>
          <w:sz w:val="22"/>
          <w:szCs w:val="22"/>
        </w:rPr>
      </w:pPr>
      <w:r w:rsidRPr="0004238D">
        <w:rPr>
          <w:rFonts w:ascii="Arial" w:eastAsia="Times New Roman" w:hAnsi="Arial" w:cs="Arial"/>
          <w:i w:val="0"/>
          <w:iCs w:val="0"/>
          <w:sz w:val="22"/>
          <w:szCs w:val="22"/>
        </w:rPr>
        <w:t>Genderqueer</w:t>
      </w:r>
    </w:p>
    <w:p w14:paraId="419E150C" w14:textId="77777777" w:rsidR="00236CFF" w:rsidRPr="0004238D" w:rsidRDefault="00236CFF" w:rsidP="00703BC8">
      <w:pPr>
        <w:pStyle w:val="ListParagraph"/>
        <w:numPr>
          <w:ilvl w:val="0"/>
          <w:numId w:val="28"/>
        </w:numPr>
        <w:rPr>
          <w:rFonts w:ascii="Arial" w:eastAsia="Times New Roman" w:hAnsi="Arial" w:cs="Arial"/>
          <w:i w:val="0"/>
          <w:iCs w:val="0"/>
          <w:sz w:val="22"/>
          <w:szCs w:val="22"/>
        </w:rPr>
      </w:pPr>
      <w:r w:rsidRPr="0004238D">
        <w:rPr>
          <w:rFonts w:ascii="Arial" w:eastAsia="Times New Roman" w:hAnsi="Arial" w:cs="Arial"/>
          <w:i w:val="0"/>
          <w:iCs w:val="0"/>
          <w:sz w:val="22"/>
          <w:szCs w:val="22"/>
        </w:rPr>
        <w:t>Man</w:t>
      </w:r>
    </w:p>
    <w:p w14:paraId="689A4745" w14:textId="77777777" w:rsidR="00236CFF" w:rsidRPr="0004238D" w:rsidRDefault="00236CFF" w:rsidP="00703BC8">
      <w:pPr>
        <w:pStyle w:val="ListParagraph"/>
        <w:numPr>
          <w:ilvl w:val="0"/>
          <w:numId w:val="28"/>
        </w:numPr>
        <w:rPr>
          <w:rFonts w:ascii="Arial" w:eastAsia="Times New Roman" w:hAnsi="Arial" w:cs="Arial"/>
          <w:i w:val="0"/>
          <w:iCs w:val="0"/>
          <w:sz w:val="22"/>
          <w:szCs w:val="22"/>
        </w:rPr>
      </w:pPr>
      <w:r w:rsidRPr="0004238D">
        <w:rPr>
          <w:rFonts w:ascii="Arial" w:eastAsia="Times New Roman" w:hAnsi="Arial" w:cs="Arial"/>
          <w:i w:val="0"/>
          <w:iCs w:val="0"/>
          <w:sz w:val="22"/>
          <w:szCs w:val="22"/>
        </w:rPr>
        <w:t>Non-binary</w:t>
      </w:r>
    </w:p>
    <w:p w14:paraId="01AD2113" w14:textId="77777777" w:rsidR="00236CFF" w:rsidRPr="0004238D" w:rsidRDefault="00236CFF" w:rsidP="00703BC8">
      <w:pPr>
        <w:pStyle w:val="ListParagraph"/>
        <w:numPr>
          <w:ilvl w:val="0"/>
          <w:numId w:val="28"/>
        </w:numPr>
        <w:rPr>
          <w:rFonts w:ascii="Arial" w:eastAsia="Times New Roman" w:hAnsi="Arial" w:cs="Arial"/>
          <w:i w:val="0"/>
          <w:iCs w:val="0"/>
          <w:sz w:val="22"/>
          <w:szCs w:val="22"/>
        </w:rPr>
      </w:pPr>
      <w:r w:rsidRPr="0004238D">
        <w:rPr>
          <w:rFonts w:ascii="Arial" w:eastAsia="Times New Roman" w:hAnsi="Arial" w:cs="Arial"/>
          <w:i w:val="0"/>
          <w:iCs w:val="0"/>
          <w:sz w:val="22"/>
          <w:szCs w:val="22"/>
        </w:rPr>
        <w:t>Questioning</w:t>
      </w:r>
    </w:p>
    <w:p w14:paraId="69DA84CE" w14:textId="77777777" w:rsidR="00236CFF" w:rsidRPr="0004238D" w:rsidRDefault="00236CFF" w:rsidP="00703BC8">
      <w:pPr>
        <w:pStyle w:val="ListParagraph"/>
        <w:numPr>
          <w:ilvl w:val="0"/>
          <w:numId w:val="28"/>
        </w:numPr>
        <w:rPr>
          <w:rFonts w:ascii="Arial" w:eastAsia="Times New Roman" w:hAnsi="Arial" w:cs="Arial"/>
          <w:i w:val="0"/>
          <w:iCs w:val="0"/>
          <w:sz w:val="22"/>
          <w:szCs w:val="22"/>
        </w:rPr>
      </w:pPr>
      <w:r w:rsidRPr="0004238D">
        <w:rPr>
          <w:rFonts w:ascii="Arial" w:eastAsia="Times New Roman" w:hAnsi="Arial" w:cs="Arial"/>
          <w:i w:val="0"/>
          <w:iCs w:val="0"/>
          <w:sz w:val="22"/>
          <w:szCs w:val="22"/>
        </w:rPr>
        <w:t>Transgender</w:t>
      </w:r>
    </w:p>
    <w:p w14:paraId="7F25C7CC" w14:textId="77777777" w:rsidR="00236CFF" w:rsidRPr="0004238D" w:rsidRDefault="00236CFF" w:rsidP="00703BC8">
      <w:pPr>
        <w:pStyle w:val="ListParagraph"/>
        <w:numPr>
          <w:ilvl w:val="0"/>
          <w:numId w:val="28"/>
        </w:numPr>
        <w:rPr>
          <w:rFonts w:ascii="Arial" w:eastAsia="Times New Roman" w:hAnsi="Arial" w:cs="Arial"/>
          <w:i w:val="0"/>
          <w:iCs w:val="0"/>
          <w:sz w:val="22"/>
          <w:szCs w:val="22"/>
        </w:rPr>
      </w:pPr>
      <w:r w:rsidRPr="0004238D">
        <w:rPr>
          <w:rFonts w:ascii="Arial" w:eastAsia="Times New Roman" w:hAnsi="Arial" w:cs="Arial"/>
          <w:i w:val="0"/>
          <w:iCs w:val="0"/>
          <w:sz w:val="22"/>
          <w:szCs w:val="22"/>
        </w:rPr>
        <w:t>Two-spirit</w:t>
      </w:r>
    </w:p>
    <w:p w14:paraId="676EE2B4" w14:textId="77777777" w:rsidR="00236CFF" w:rsidRPr="0004238D" w:rsidRDefault="00236CFF" w:rsidP="00703BC8">
      <w:pPr>
        <w:pStyle w:val="ListParagraph"/>
        <w:numPr>
          <w:ilvl w:val="0"/>
          <w:numId w:val="28"/>
        </w:numPr>
        <w:rPr>
          <w:rFonts w:ascii="Arial" w:eastAsia="Times New Roman" w:hAnsi="Arial" w:cs="Arial"/>
          <w:i w:val="0"/>
          <w:iCs w:val="0"/>
          <w:sz w:val="22"/>
          <w:szCs w:val="22"/>
        </w:rPr>
      </w:pPr>
      <w:r w:rsidRPr="0004238D">
        <w:rPr>
          <w:rFonts w:ascii="Arial" w:eastAsia="Times New Roman" w:hAnsi="Arial" w:cs="Arial"/>
          <w:i w:val="0"/>
          <w:iCs w:val="0"/>
          <w:sz w:val="22"/>
          <w:szCs w:val="22"/>
        </w:rPr>
        <w:t>Woman</w:t>
      </w:r>
    </w:p>
    <w:p w14:paraId="23FC0E80" w14:textId="77777777" w:rsidR="00236CFF" w:rsidRPr="0004238D" w:rsidRDefault="00236CFF" w:rsidP="00703BC8">
      <w:pPr>
        <w:pStyle w:val="ListParagraph"/>
        <w:numPr>
          <w:ilvl w:val="0"/>
          <w:numId w:val="28"/>
        </w:numPr>
        <w:rPr>
          <w:rFonts w:ascii="Arial" w:eastAsia="Times New Roman" w:hAnsi="Arial" w:cs="Arial"/>
          <w:i w:val="0"/>
          <w:iCs w:val="0"/>
          <w:sz w:val="22"/>
          <w:szCs w:val="22"/>
        </w:rPr>
      </w:pPr>
      <w:r w:rsidRPr="0004238D">
        <w:rPr>
          <w:rFonts w:ascii="Arial" w:eastAsia="Times New Roman" w:hAnsi="Arial" w:cs="Arial"/>
          <w:i w:val="0"/>
          <w:iCs w:val="0"/>
          <w:sz w:val="22"/>
          <w:szCs w:val="22"/>
        </w:rPr>
        <w:t>I prefer not to answer</w:t>
      </w:r>
    </w:p>
    <w:p w14:paraId="17C508B0" w14:textId="77777777" w:rsidR="00236CFF" w:rsidRPr="0004238D" w:rsidRDefault="00236CFF" w:rsidP="00703BC8">
      <w:pPr>
        <w:pStyle w:val="ListParagraph"/>
        <w:numPr>
          <w:ilvl w:val="0"/>
          <w:numId w:val="28"/>
        </w:numPr>
        <w:rPr>
          <w:rFonts w:ascii="Arial" w:eastAsia="Times New Roman" w:hAnsi="Arial" w:cs="Arial"/>
          <w:i w:val="0"/>
          <w:iCs w:val="0"/>
          <w:sz w:val="22"/>
          <w:szCs w:val="22"/>
        </w:rPr>
      </w:pPr>
      <w:r w:rsidRPr="0004238D">
        <w:rPr>
          <w:rFonts w:ascii="Arial" w:eastAsia="Times New Roman" w:hAnsi="Arial" w:cs="Arial"/>
          <w:i w:val="0"/>
          <w:iCs w:val="0"/>
          <w:sz w:val="22"/>
          <w:szCs w:val="22"/>
        </w:rPr>
        <w:t>A gender not specified above. I identify as: (please specify:)</w:t>
      </w:r>
    </w:p>
    <w:p w14:paraId="7CEB06A6" w14:textId="77777777" w:rsidR="00236CFF" w:rsidRPr="0004238D" w:rsidRDefault="00236CFF" w:rsidP="00703BC8">
      <w:pPr>
        <w:pStyle w:val="ListParagraph"/>
        <w:numPr>
          <w:ilvl w:val="0"/>
          <w:numId w:val="35"/>
        </w:numPr>
        <w:rPr>
          <w:rFonts w:ascii="Arial" w:eastAsia="Times New Roman" w:hAnsi="Arial" w:cs="Arial"/>
          <w:i w:val="0"/>
          <w:iCs w:val="0"/>
          <w:sz w:val="22"/>
          <w:szCs w:val="22"/>
        </w:rPr>
        <w:sectPr w:rsidR="00236CFF" w:rsidRPr="0004238D" w:rsidSect="00236CFF">
          <w:type w:val="continuous"/>
          <w:pgSz w:w="12240" w:h="15840"/>
          <w:pgMar w:top="720" w:right="720" w:bottom="720" w:left="720" w:header="142" w:footer="142" w:gutter="0"/>
          <w:cols w:num="3" w:space="720"/>
          <w:titlePg/>
          <w:docGrid w:linePitch="360"/>
        </w:sectPr>
      </w:pPr>
    </w:p>
    <w:p w14:paraId="5F6B0FC7" w14:textId="77777777" w:rsidR="00236CFF" w:rsidRPr="0004238D" w:rsidRDefault="00236CFF" w:rsidP="00703BC8">
      <w:pPr>
        <w:pStyle w:val="ListParagraph"/>
        <w:numPr>
          <w:ilvl w:val="0"/>
          <w:numId w:val="35"/>
        </w:numPr>
        <w:rPr>
          <w:rFonts w:ascii="Arial" w:eastAsia="Times New Roman" w:hAnsi="Arial" w:cs="Arial"/>
          <w:i w:val="0"/>
          <w:iCs w:val="0"/>
          <w:sz w:val="22"/>
          <w:szCs w:val="22"/>
        </w:rPr>
      </w:pPr>
      <w:r w:rsidRPr="0004238D">
        <w:rPr>
          <w:rFonts w:ascii="Arial" w:eastAsia="Times New Roman" w:hAnsi="Arial" w:cs="Arial"/>
          <w:i w:val="0"/>
          <w:iCs w:val="0"/>
          <w:sz w:val="22"/>
          <w:szCs w:val="22"/>
        </w:rPr>
        <w:t>Please select your age range</w:t>
      </w:r>
    </w:p>
    <w:p w14:paraId="39A8F6BE" w14:textId="77777777" w:rsidR="00342784" w:rsidRPr="0004238D" w:rsidRDefault="00342784" w:rsidP="00703BC8">
      <w:pPr>
        <w:pStyle w:val="ListParagraph"/>
        <w:numPr>
          <w:ilvl w:val="0"/>
          <w:numId w:val="31"/>
        </w:numPr>
        <w:rPr>
          <w:rFonts w:ascii="Arial" w:eastAsia="Times New Roman" w:hAnsi="Arial" w:cs="Arial"/>
          <w:i w:val="0"/>
          <w:iCs w:val="0"/>
          <w:sz w:val="22"/>
          <w:szCs w:val="22"/>
        </w:rPr>
        <w:sectPr w:rsidR="00342784" w:rsidRPr="0004238D" w:rsidSect="00236CFF">
          <w:headerReference w:type="default" r:id="rId21"/>
          <w:footerReference w:type="default" r:id="rId22"/>
          <w:type w:val="continuous"/>
          <w:pgSz w:w="12240" w:h="15840"/>
          <w:pgMar w:top="720" w:right="720" w:bottom="720" w:left="720" w:header="397" w:footer="142" w:gutter="0"/>
          <w:cols w:space="720"/>
          <w:noEndnote/>
          <w:docGrid w:linePitch="326"/>
        </w:sectPr>
      </w:pPr>
    </w:p>
    <w:p w14:paraId="294940B4" w14:textId="77777777" w:rsidR="00236CFF" w:rsidRPr="0004238D" w:rsidRDefault="00236CFF" w:rsidP="00703BC8">
      <w:pPr>
        <w:pStyle w:val="ListParagraph"/>
        <w:numPr>
          <w:ilvl w:val="0"/>
          <w:numId w:val="31"/>
        </w:numPr>
        <w:rPr>
          <w:rFonts w:ascii="Arial" w:eastAsia="Times New Roman" w:hAnsi="Arial" w:cs="Arial"/>
          <w:i w:val="0"/>
          <w:iCs w:val="0"/>
          <w:sz w:val="22"/>
          <w:szCs w:val="22"/>
        </w:rPr>
      </w:pPr>
      <w:r w:rsidRPr="0004238D">
        <w:rPr>
          <w:rFonts w:ascii="Arial" w:eastAsia="Times New Roman" w:hAnsi="Arial" w:cs="Arial"/>
          <w:i w:val="0"/>
          <w:iCs w:val="0"/>
          <w:sz w:val="22"/>
          <w:szCs w:val="22"/>
        </w:rPr>
        <w:t>Under 18</w:t>
      </w:r>
    </w:p>
    <w:p w14:paraId="7A43F315" w14:textId="77777777" w:rsidR="00236CFF" w:rsidRPr="0004238D" w:rsidRDefault="00236CFF" w:rsidP="00703BC8">
      <w:pPr>
        <w:pStyle w:val="ListParagraph"/>
        <w:numPr>
          <w:ilvl w:val="0"/>
          <w:numId w:val="31"/>
        </w:numPr>
        <w:rPr>
          <w:rFonts w:ascii="Arial" w:eastAsia="Times New Roman" w:hAnsi="Arial" w:cs="Arial"/>
          <w:i w:val="0"/>
          <w:iCs w:val="0"/>
          <w:sz w:val="22"/>
          <w:szCs w:val="22"/>
        </w:rPr>
      </w:pPr>
      <w:r w:rsidRPr="0004238D">
        <w:rPr>
          <w:rFonts w:ascii="Arial" w:eastAsia="Times New Roman" w:hAnsi="Arial" w:cs="Arial"/>
          <w:i w:val="0"/>
          <w:iCs w:val="0"/>
          <w:sz w:val="22"/>
          <w:szCs w:val="22"/>
        </w:rPr>
        <w:t>18–34</w:t>
      </w:r>
    </w:p>
    <w:p w14:paraId="1BD16797" w14:textId="77777777" w:rsidR="00236CFF" w:rsidRPr="0004238D" w:rsidRDefault="00236CFF" w:rsidP="00703BC8">
      <w:pPr>
        <w:pStyle w:val="ListParagraph"/>
        <w:numPr>
          <w:ilvl w:val="0"/>
          <w:numId w:val="31"/>
        </w:numPr>
        <w:rPr>
          <w:rFonts w:ascii="Arial" w:eastAsia="Times New Roman" w:hAnsi="Arial" w:cs="Arial"/>
          <w:i w:val="0"/>
          <w:iCs w:val="0"/>
          <w:sz w:val="22"/>
          <w:szCs w:val="22"/>
        </w:rPr>
      </w:pPr>
      <w:r w:rsidRPr="0004238D">
        <w:rPr>
          <w:rFonts w:ascii="Arial" w:eastAsia="Times New Roman" w:hAnsi="Arial" w:cs="Arial"/>
          <w:i w:val="0"/>
          <w:iCs w:val="0"/>
          <w:sz w:val="22"/>
          <w:szCs w:val="22"/>
        </w:rPr>
        <w:t>35–54</w:t>
      </w:r>
    </w:p>
    <w:p w14:paraId="4B7FC22E" w14:textId="77777777" w:rsidR="00236CFF" w:rsidRPr="0004238D" w:rsidRDefault="00236CFF" w:rsidP="00703BC8">
      <w:pPr>
        <w:pStyle w:val="ListParagraph"/>
        <w:numPr>
          <w:ilvl w:val="0"/>
          <w:numId w:val="31"/>
        </w:numPr>
        <w:rPr>
          <w:rFonts w:ascii="Arial" w:eastAsia="Times New Roman" w:hAnsi="Arial" w:cs="Arial"/>
          <w:i w:val="0"/>
          <w:iCs w:val="0"/>
          <w:sz w:val="22"/>
          <w:szCs w:val="22"/>
        </w:rPr>
      </w:pPr>
      <w:r w:rsidRPr="0004238D">
        <w:rPr>
          <w:rFonts w:ascii="Arial" w:eastAsia="Times New Roman" w:hAnsi="Arial" w:cs="Arial"/>
          <w:i w:val="0"/>
          <w:iCs w:val="0"/>
          <w:sz w:val="22"/>
          <w:szCs w:val="22"/>
        </w:rPr>
        <w:t>55–64</w:t>
      </w:r>
    </w:p>
    <w:p w14:paraId="7F492CA2" w14:textId="77777777" w:rsidR="00236CFF" w:rsidRPr="0004238D" w:rsidRDefault="00236CFF" w:rsidP="00703BC8">
      <w:pPr>
        <w:pStyle w:val="ListParagraph"/>
        <w:numPr>
          <w:ilvl w:val="0"/>
          <w:numId w:val="31"/>
        </w:numPr>
        <w:rPr>
          <w:rFonts w:ascii="Arial" w:eastAsia="Times New Roman" w:hAnsi="Arial" w:cs="Arial"/>
          <w:i w:val="0"/>
          <w:iCs w:val="0"/>
          <w:sz w:val="22"/>
          <w:szCs w:val="22"/>
        </w:rPr>
      </w:pPr>
      <w:r w:rsidRPr="0004238D">
        <w:rPr>
          <w:rFonts w:ascii="Arial" w:eastAsia="Times New Roman" w:hAnsi="Arial" w:cs="Arial"/>
          <w:i w:val="0"/>
          <w:iCs w:val="0"/>
          <w:sz w:val="22"/>
          <w:szCs w:val="22"/>
        </w:rPr>
        <w:t>65 or older</w:t>
      </w:r>
    </w:p>
    <w:p w14:paraId="220EB2AA" w14:textId="77777777" w:rsidR="00342784" w:rsidRPr="0004238D" w:rsidRDefault="00342784" w:rsidP="00703BC8">
      <w:pPr>
        <w:pStyle w:val="ListParagraph"/>
        <w:numPr>
          <w:ilvl w:val="0"/>
          <w:numId w:val="35"/>
        </w:numPr>
        <w:rPr>
          <w:rFonts w:ascii="Arial" w:eastAsia="Times New Roman" w:hAnsi="Arial" w:cs="Arial"/>
          <w:i w:val="0"/>
          <w:iCs w:val="0"/>
          <w:sz w:val="22"/>
          <w:szCs w:val="22"/>
        </w:rPr>
        <w:sectPr w:rsidR="00342784" w:rsidRPr="0004238D" w:rsidSect="00342784">
          <w:type w:val="continuous"/>
          <w:pgSz w:w="12240" w:h="15840"/>
          <w:pgMar w:top="720" w:right="720" w:bottom="720" w:left="720" w:header="397" w:footer="142" w:gutter="0"/>
          <w:cols w:num="2" w:space="720"/>
          <w:noEndnote/>
          <w:docGrid w:linePitch="326"/>
        </w:sectPr>
      </w:pPr>
    </w:p>
    <w:p w14:paraId="35423F75" w14:textId="77777777" w:rsidR="00236CFF" w:rsidRPr="0004238D" w:rsidRDefault="00236CFF" w:rsidP="00703BC8">
      <w:pPr>
        <w:pStyle w:val="ListParagraph"/>
        <w:numPr>
          <w:ilvl w:val="0"/>
          <w:numId w:val="35"/>
        </w:numPr>
        <w:rPr>
          <w:rFonts w:ascii="Arial" w:eastAsia="Times New Roman" w:hAnsi="Arial" w:cs="Arial"/>
          <w:i w:val="0"/>
          <w:iCs w:val="0"/>
          <w:sz w:val="22"/>
          <w:szCs w:val="22"/>
        </w:rPr>
      </w:pPr>
      <w:r w:rsidRPr="0004238D">
        <w:rPr>
          <w:rFonts w:ascii="Arial" w:eastAsia="Times New Roman" w:hAnsi="Arial" w:cs="Arial"/>
          <w:i w:val="0"/>
          <w:iCs w:val="0"/>
          <w:sz w:val="22"/>
          <w:szCs w:val="22"/>
        </w:rPr>
        <w:t>What language do you usually speak at home?</w:t>
      </w:r>
    </w:p>
    <w:p w14:paraId="4989480A" w14:textId="77777777" w:rsidR="00236CFF" w:rsidRPr="0004238D" w:rsidRDefault="00236CFF" w:rsidP="00703BC8">
      <w:pPr>
        <w:pStyle w:val="ListParagraph"/>
        <w:numPr>
          <w:ilvl w:val="0"/>
          <w:numId w:val="27"/>
        </w:numPr>
        <w:rPr>
          <w:rFonts w:ascii="Arial" w:eastAsia="Times New Roman" w:hAnsi="Arial" w:cs="Arial"/>
          <w:i w:val="0"/>
          <w:iCs w:val="0"/>
          <w:sz w:val="22"/>
          <w:szCs w:val="22"/>
        </w:rPr>
      </w:pPr>
      <w:r w:rsidRPr="0004238D">
        <w:rPr>
          <w:rFonts w:ascii="Arial" w:eastAsia="Times New Roman" w:hAnsi="Arial" w:cs="Arial"/>
          <w:i w:val="0"/>
          <w:iCs w:val="0"/>
          <w:sz w:val="22"/>
          <w:szCs w:val="22"/>
        </w:rPr>
        <w:t>English</w:t>
      </w:r>
    </w:p>
    <w:p w14:paraId="329D8DFC" w14:textId="77777777" w:rsidR="00236CFF" w:rsidRPr="0004238D" w:rsidRDefault="00236CFF" w:rsidP="00703BC8">
      <w:pPr>
        <w:pStyle w:val="ListParagraph"/>
        <w:numPr>
          <w:ilvl w:val="0"/>
          <w:numId w:val="27"/>
        </w:numPr>
        <w:rPr>
          <w:rFonts w:ascii="Arial" w:eastAsia="Times New Roman" w:hAnsi="Arial" w:cs="Arial"/>
          <w:i w:val="0"/>
          <w:iCs w:val="0"/>
          <w:sz w:val="22"/>
          <w:szCs w:val="22"/>
        </w:rPr>
      </w:pPr>
      <w:r w:rsidRPr="0004238D">
        <w:rPr>
          <w:rFonts w:ascii="Arial" w:eastAsia="Times New Roman" w:hAnsi="Arial" w:cs="Arial"/>
          <w:i w:val="0"/>
          <w:iCs w:val="0"/>
          <w:sz w:val="22"/>
          <w:szCs w:val="22"/>
        </w:rPr>
        <w:t>French</w:t>
      </w:r>
    </w:p>
    <w:p w14:paraId="615CDB08" w14:textId="77777777" w:rsidR="00236CFF" w:rsidRPr="0004238D" w:rsidRDefault="00236CFF" w:rsidP="00703BC8">
      <w:pPr>
        <w:pStyle w:val="ListParagraph"/>
        <w:numPr>
          <w:ilvl w:val="0"/>
          <w:numId w:val="27"/>
        </w:numPr>
        <w:rPr>
          <w:rFonts w:ascii="Arial" w:eastAsia="Times New Roman" w:hAnsi="Arial" w:cs="Arial"/>
          <w:i w:val="0"/>
          <w:iCs w:val="0"/>
          <w:sz w:val="22"/>
          <w:szCs w:val="22"/>
        </w:rPr>
      </w:pPr>
      <w:r w:rsidRPr="0004238D">
        <w:rPr>
          <w:rFonts w:ascii="Arial" w:eastAsia="Times New Roman" w:hAnsi="Arial" w:cs="Arial"/>
          <w:i w:val="0"/>
          <w:iCs w:val="0"/>
          <w:sz w:val="22"/>
          <w:szCs w:val="22"/>
        </w:rPr>
        <w:t>Other (please specify)</w:t>
      </w:r>
    </w:p>
    <w:p w14:paraId="424B9D9E" w14:textId="77777777" w:rsidR="00236CFF" w:rsidRPr="0004238D" w:rsidRDefault="00236CFF" w:rsidP="00703BC8">
      <w:pPr>
        <w:pStyle w:val="ListParagraph"/>
        <w:numPr>
          <w:ilvl w:val="0"/>
          <w:numId w:val="35"/>
        </w:numPr>
        <w:rPr>
          <w:rFonts w:ascii="Arial" w:eastAsia="Times New Roman" w:hAnsi="Arial" w:cs="Arial"/>
          <w:i w:val="0"/>
          <w:iCs w:val="0"/>
          <w:sz w:val="22"/>
          <w:szCs w:val="22"/>
        </w:rPr>
      </w:pPr>
      <w:r w:rsidRPr="0004238D">
        <w:rPr>
          <w:rFonts w:ascii="Arial" w:eastAsia="Times New Roman" w:hAnsi="Arial" w:cs="Arial"/>
          <w:i w:val="0"/>
          <w:iCs w:val="0"/>
          <w:sz w:val="22"/>
          <w:szCs w:val="22"/>
        </w:rPr>
        <w:t>Country of Residence (WHO Dropdown)</w:t>
      </w:r>
    </w:p>
    <w:p w14:paraId="69EA9CD3" w14:textId="77777777" w:rsidR="00236CFF" w:rsidRPr="0004238D" w:rsidRDefault="00236CFF" w:rsidP="00703BC8">
      <w:pPr>
        <w:pStyle w:val="ListParagraph"/>
        <w:numPr>
          <w:ilvl w:val="0"/>
          <w:numId w:val="35"/>
        </w:numPr>
        <w:rPr>
          <w:rFonts w:ascii="Arial" w:eastAsia="Times New Roman" w:hAnsi="Arial" w:cs="Arial"/>
          <w:i w:val="0"/>
          <w:iCs w:val="0"/>
          <w:sz w:val="22"/>
          <w:szCs w:val="22"/>
        </w:rPr>
      </w:pPr>
      <w:r w:rsidRPr="0004238D">
        <w:rPr>
          <w:rFonts w:ascii="Arial" w:eastAsia="Times New Roman" w:hAnsi="Arial" w:cs="Arial"/>
          <w:i w:val="0"/>
          <w:iCs w:val="0"/>
          <w:sz w:val="22"/>
          <w:szCs w:val="22"/>
        </w:rPr>
        <w:t>What is your role (in OMERACT)?</w:t>
      </w:r>
    </w:p>
    <w:p w14:paraId="688F301A" w14:textId="77777777" w:rsidR="00236CFF" w:rsidRPr="0004238D" w:rsidRDefault="00236CFF" w:rsidP="00703BC8">
      <w:pPr>
        <w:pStyle w:val="ListParagraph"/>
        <w:numPr>
          <w:ilvl w:val="0"/>
          <w:numId w:val="33"/>
        </w:numPr>
        <w:rPr>
          <w:rFonts w:ascii="Arial" w:eastAsia="Times New Roman" w:hAnsi="Arial" w:cs="Arial"/>
          <w:i w:val="0"/>
          <w:iCs w:val="0"/>
          <w:sz w:val="22"/>
          <w:szCs w:val="22"/>
        </w:rPr>
        <w:sectPr w:rsidR="00236CFF" w:rsidRPr="0004238D" w:rsidSect="00236CFF">
          <w:type w:val="continuous"/>
          <w:pgSz w:w="12240" w:h="15840"/>
          <w:pgMar w:top="720" w:right="720" w:bottom="720" w:left="720" w:header="397" w:footer="142" w:gutter="0"/>
          <w:cols w:space="720"/>
          <w:noEndnote/>
          <w:docGrid w:linePitch="326"/>
        </w:sectPr>
      </w:pPr>
    </w:p>
    <w:p w14:paraId="3714326F" w14:textId="77777777" w:rsidR="00236CFF" w:rsidRPr="0004238D" w:rsidRDefault="00236CFF" w:rsidP="00703BC8">
      <w:pPr>
        <w:pStyle w:val="ListParagraph"/>
        <w:numPr>
          <w:ilvl w:val="0"/>
          <w:numId w:val="33"/>
        </w:numPr>
        <w:rPr>
          <w:rFonts w:ascii="Arial" w:eastAsia="Times New Roman" w:hAnsi="Arial" w:cs="Arial"/>
          <w:i w:val="0"/>
          <w:iCs w:val="0"/>
          <w:sz w:val="22"/>
          <w:szCs w:val="22"/>
        </w:rPr>
      </w:pPr>
      <w:r w:rsidRPr="0004238D">
        <w:rPr>
          <w:rFonts w:ascii="Arial" w:eastAsia="Times New Roman" w:hAnsi="Arial" w:cs="Arial"/>
          <w:i w:val="0"/>
          <w:iCs w:val="0"/>
          <w:sz w:val="22"/>
          <w:szCs w:val="22"/>
        </w:rPr>
        <w:t>Patient Research Partner</w:t>
      </w:r>
    </w:p>
    <w:p w14:paraId="58355366" w14:textId="69993F09" w:rsidR="00236CFF" w:rsidRPr="0004238D" w:rsidRDefault="00236CFF" w:rsidP="00703BC8">
      <w:pPr>
        <w:pStyle w:val="ListParagraph"/>
        <w:numPr>
          <w:ilvl w:val="0"/>
          <w:numId w:val="33"/>
        </w:numPr>
        <w:rPr>
          <w:rFonts w:ascii="Arial" w:eastAsia="Times New Roman" w:hAnsi="Arial" w:cs="Arial"/>
          <w:i w:val="0"/>
          <w:iCs w:val="0"/>
          <w:sz w:val="22"/>
          <w:szCs w:val="22"/>
        </w:rPr>
      </w:pPr>
      <w:r w:rsidRPr="0004238D">
        <w:rPr>
          <w:rFonts w:ascii="Arial" w:eastAsia="Times New Roman" w:hAnsi="Arial" w:cs="Arial"/>
          <w:i w:val="0"/>
          <w:iCs w:val="0"/>
          <w:sz w:val="22"/>
          <w:szCs w:val="22"/>
        </w:rPr>
        <w:t>Principal investigators</w:t>
      </w:r>
    </w:p>
    <w:p w14:paraId="10CD56DC" w14:textId="77777777" w:rsidR="00236CFF" w:rsidRPr="0004238D" w:rsidRDefault="00236CFF" w:rsidP="00703BC8">
      <w:pPr>
        <w:pStyle w:val="ListParagraph"/>
        <w:numPr>
          <w:ilvl w:val="0"/>
          <w:numId w:val="33"/>
        </w:numPr>
        <w:rPr>
          <w:rFonts w:ascii="Arial" w:eastAsia="Times New Roman" w:hAnsi="Arial" w:cs="Arial"/>
          <w:i w:val="0"/>
          <w:iCs w:val="0"/>
          <w:sz w:val="22"/>
          <w:szCs w:val="22"/>
        </w:rPr>
      </w:pPr>
      <w:r w:rsidRPr="0004238D">
        <w:rPr>
          <w:rFonts w:ascii="Arial" w:eastAsia="Times New Roman" w:hAnsi="Arial" w:cs="Arial"/>
          <w:i w:val="0"/>
          <w:iCs w:val="0"/>
          <w:sz w:val="22"/>
          <w:szCs w:val="22"/>
        </w:rPr>
        <w:t>Provider</w:t>
      </w:r>
    </w:p>
    <w:p w14:paraId="3089F17E" w14:textId="77777777" w:rsidR="00236CFF" w:rsidRPr="0004238D" w:rsidRDefault="00236CFF" w:rsidP="00703BC8">
      <w:pPr>
        <w:pStyle w:val="ListParagraph"/>
        <w:numPr>
          <w:ilvl w:val="0"/>
          <w:numId w:val="33"/>
        </w:numPr>
        <w:rPr>
          <w:rFonts w:ascii="Arial" w:eastAsia="Times New Roman" w:hAnsi="Arial" w:cs="Arial"/>
          <w:i w:val="0"/>
          <w:iCs w:val="0"/>
          <w:sz w:val="22"/>
          <w:szCs w:val="22"/>
        </w:rPr>
      </w:pPr>
      <w:r w:rsidRPr="0004238D">
        <w:rPr>
          <w:rFonts w:ascii="Arial" w:eastAsia="Times New Roman" w:hAnsi="Arial" w:cs="Arial"/>
          <w:i w:val="0"/>
          <w:iCs w:val="0"/>
          <w:sz w:val="22"/>
          <w:szCs w:val="22"/>
        </w:rPr>
        <w:t>Payers and purchasers of health services</w:t>
      </w:r>
    </w:p>
    <w:p w14:paraId="370231C3" w14:textId="77777777" w:rsidR="00236CFF" w:rsidRPr="0004238D" w:rsidRDefault="00236CFF" w:rsidP="00703BC8">
      <w:pPr>
        <w:pStyle w:val="ListParagraph"/>
        <w:numPr>
          <w:ilvl w:val="0"/>
          <w:numId w:val="33"/>
        </w:numPr>
        <w:rPr>
          <w:rFonts w:ascii="Arial" w:eastAsia="Times New Roman" w:hAnsi="Arial" w:cs="Arial"/>
          <w:i w:val="0"/>
          <w:iCs w:val="0"/>
          <w:sz w:val="22"/>
          <w:szCs w:val="22"/>
        </w:rPr>
      </w:pPr>
      <w:r w:rsidRPr="0004238D">
        <w:rPr>
          <w:rFonts w:ascii="Arial" w:eastAsia="Times New Roman" w:hAnsi="Arial" w:cs="Arial"/>
          <w:i w:val="0"/>
          <w:iCs w:val="0"/>
          <w:sz w:val="22"/>
          <w:szCs w:val="22"/>
        </w:rPr>
        <w:t>Policymakers</w:t>
      </w:r>
    </w:p>
    <w:p w14:paraId="6A3BC826" w14:textId="77777777" w:rsidR="00236CFF" w:rsidRPr="0004238D" w:rsidRDefault="00236CFF" w:rsidP="00703BC8">
      <w:pPr>
        <w:pStyle w:val="ListParagraph"/>
        <w:numPr>
          <w:ilvl w:val="0"/>
          <w:numId w:val="33"/>
        </w:numPr>
        <w:rPr>
          <w:rFonts w:ascii="Arial" w:eastAsia="Times New Roman" w:hAnsi="Arial" w:cs="Arial"/>
          <w:i w:val="0"/>
          <w:iCs w:val="0"/>
          <w:sz w:val="22"/>
          <w:szCs w:val="22"/>
        </w:rPr>
      </w:pPr>
      <w:r w:rsidRPr="0004238D">
        <w:rPr>
          <w:rFonts w:ascii="Arial" w:eastAsia="Times New Roman" w:hAnsi="Arial" w:cs="Arial"/>
          <w:i w:val="0"/>
          <w:iCs w:val="0"/>
          <w:sz w:val="22"/>
          <w:szCs w:val="22"/>
        </w:rPr>
        <w:t>Program managers</w:t>
      </w:r>
    </w:p>
    <w:p w14:paraId="127A507F" w14:textId="77777777" w:rsidR="00236CFF" w:rsidRPr="0004238D" w:rsidRDefault="00236CFF" w:rsidP="00703BC8">
      <w:pPr>
        <w:pStyle w:val="ListParagraph"/>
        <w:numPr>
          <w:ilvl w:val="0"/>
          <w:numId w:val="33"/>
        </w:numPr>
        <w:rPr>
          <w:rFonts w:ascii="Arial" w:eastAsia="Times New Roman" w:hAnsi="Arial" w:cs="Arial"/>
          <w:i w:val="0"/>
          <w:iCs w:val="0"/>
          <w:sz w:val="22"/>
          <w:szCs w:val="22"/>
        </w:rPr>
      </w:pPr>
      <w:r w:rsidRPr="0004238D">
        <w:rPr>
          <w:rFonts w:ascii="Arial" w:eastAsia="Times New Roman" w:hAnsi="Arial" w:cs="Arial"/>
          <w:i w:val="0"/>
          <w:iCs w:val="0"/>
          <w:sz w:val="22"/>
          <w:szCs w:val="22"/>
        </w:rPr>
        <w:t>Payers/funders of research</w:t>
      </w:r>
    </w:p>
    <w:p w14:paraId="796EC0D2" w14:textId="77777777" w:rsidR="00236CFF" w:rsidRPr="0004238D" w:rsidRDefault="00236CFF" w:rsidP="00703BC8">
      <w:pPr>
        <w:pStyle w:val="ListParagraph"/>
        <w:numPr>
          <w:ilvl w:val="0"/>
          <w:numId w:val="33"/>
        </w:numPr>
        <w:rPr>
          <w:rFonts w:ascii="Arial" w:eastAsia="Times New Roman" w:hAnsi="Arial" w:cs="Arial"/>
          <w:i w:val="0"/>
          <w:iCs w:val="0"/>
          <w:sz w:val="22"/>
          <w:szCs w:val="22"/>
        </w:rPr>
      </w:pPr>
      <w:r w:rsidRPr="0004238D">
        <w:rPr>
          <w:rFonts w:ascii="Arial" w:eastAsia="Times New Roman" w:hAnsi="Arial" w:cs="Arial"/>
          <w:i w:val="0"/>
          <w:iCs w:val="0"/>
          <w:sz w:val="22"/>
          <w:szCs w:val="22"/>
        </w:rPr>
        <w:t>Publishers</w:t>
      </w:r>
    </w:p>
    <w:p w14:paraId="28E82A55" w14:textId="77777777" w:rsidR="00236CFF" w:rsidRPr="0004238D" w:rsidRDefault="00236CFF" w:rsidP="00703BC8">
      <w:pPr>
        <w:pStyle w:val="ListParagraph"/>
        <w:numPr>
          <w:ilvl w:val="0"/>
          <w:numId w:val="33"/>
        </w:numPr>
        <w:rPr>
          <w:rFonts w:ascii="Arial" w:eastAsia="Times New Roman" w:hAnsi="Arial" w:cs="Arial"/>
          <w:i w:val="0"/>
          <w:iCs w:val="0"/>
          <w:sz w:val="22"/>
          <w:szCs w:val="22"/>
        </w:rPr>
      </w:pPr>
      <w:r w:rsidRPr="0004238D">
        <w:rPr>
          <w:rFonts w:ascii="Arial" w:eastAsia="Times New Roman" w:hAnsi="Arial" w:cs="Arial"/>
          <w:i w:val="0"/>
          <w:iCs w:val="0"/>
          <w:sz w:val="22"/>
          <w:szCs w:val="22"/>
        </w:rPr>
        <w:t>Product makers such as pharmaceuticals, medical devices, and diagnostics</w:t>
      </w:r>
    </w:p>
    <w:p w14:paraId="6DACC3E3" w14:textId="77777777" w:rsidR="00236CFF" w:rsidRPr="0004238D" w:rsidRDefault="00236CFF" w:rsidP="00703BC8">
      <w:pPr>
        <w:pStyle w:val="ListParagraph"/>
        <w:numPr>
          <w:ilvl w:val="0"/>
          <w:numId w:val="33"/>
        </w:numPr>
        <w:rPr>
          <w:rFonts w:ascii="Arial" w:eastAsia="Times New Roman" w:hAnsi="Arial" w:cs="Arial"/>
          <w:i w:val="0"/>
          <w:iCs w:val="0"/>
          <w:sz w:val="22"/>
          <w:szCs w:val="22"/>
        </w:rPr>
      </w:pPr>
      <w:r w:rsidRPr="0004238D">
        <w:rPr>
          <w:rFonts w:ascii="Arial" w:eastAsia="Times New Roman" w:hAnsi="Arial" w:cs="Arial"/>
          <w:i w:val="0"/>
          <w:iCs w:val="0"/>
          <w:sz w:val="22"/>
          <w:szCs w:val="22"/>
        </w:rPr>
        <w:t>Public</w:t>
      </w:r>
    </w:p>
    <w:p w14:paraId="35E7EE9F" w14:textId="77777777" w:rsidR="00FF1C24" w:rsidRPr="0004238D" w:rsidRDefault="00FF1C24">
      <w:pPr>
        <w:rPr>
          <w:rFonts w:ascii="Arial" w:hAnsi="Arial" w:cs="Arial"/>
          <w:b/>
          <w:bCs/>
          <w:i w:val="0"/>
          <w:iCs w:val="0"/>
          <w:sz w:val="22"/>
          <w:szCs w:val="22"/>
          <w:u w:val="single"/>
        </w:rPr>
        <w:sectPr w:rsidR="00FF1C24" w:rsidRPr="0004238D" w:rsidSect="00FF1C24">
          <w:type w:val="continuous"/>
          <w:pgSz w:w="12240" w:h="15840"/>
          <w:pgMar w:top="720" w:right="720" w:bottom="720" w:left="720" w:header="397" w:footer="142" w:gutter="0"/>
          <w:cols w:num="3" w:space="720"/>
          <w:noEndnote/>
          <w:docGrid w:linePitch="326"/>
        </w:sectPr>
      </w:pPr>
    </w:p>
    <w:p w14:paraId="410E3B4B" w14:textId="77777777" w:rsidR="005711F8" w:rsidRPr="0004238D" w:rsidRDefault="005711F8">
      <w:pPr>
        <w:rPr>
          <w:rFonts w:ascii="Arial" w:eastAsia="Times New Roman" w:hAnsi="Arial" w:cs="Arial"/>
          <w:b/>
          <w:bCs/>
          <w:i w:val="0"/>
          <w:iCs w:val="0"/>
          <w:sz w:val="22"/>
          <w:szCs w:val="22"/>
        </w:rPr>
      </w:pPr>
      <w:r w:rsidRPr="0004238D">
        <w:rPr>
          <w:rFonts w:ascii="Arial" w:eastAsia="Times New Roman" w:hAnsi="Arial" w:cs="Arial"/>
          <w:b/>
          <w:bCs/>
          <w:i w:val="0"/>
          <w:iCs w:val="0"/>
          <w:sz w:val="22"/>
          <w:szCs w:val="22"/>
        </w:rPr>
        <w:br w:type="page"/>
      </w:r>
    </w:p>
    <w:p w14:paraId="1558C33A" w14:textId="20900F47" w:rsidR="00405A2E" w:rsidRPr="0004238D" w:rsidRDefault="00405A2E" w:rsidP="00405A2E">
      <w:pPr>
        <w:rPr>
          <w:rFonts w:ascii="Arial" w:eastAsia="Times New Roman" w:hAnsi="Arial" w:cs="Arial"/>
          <w:b/>
          <w:bCs/>
          <w:i w:val="0"/>
          <w:iCs w:val="0"/>
          <w:sz w:val="22"/>
          <w:szCs w:val="22"/>
        </w:rPr>
      </w:pPr>
      <w:r w:rsidRPr="0004238D">
        <w:rPr>
          <w:rFonts w:ascii="Arial" w:eastAsia="Times New Roman" w:hAnsi="Arial" w:cs="Arial"/>
          <w:b/>
          <w:bCs/>
          <w:i w:val="0"/>
          <w:iCs w:val="0"/>
          <w:sz w:val="22"/>
          <w:szCs w:val="22"/>
        </w:rPr>
        <w:lastRenderedPageBreak/>
        <w:t xml:space="preserve">PAGE </w:t>
      </w:r>
      <w:r w:rsidR="00964CAD">
        <w:rPr>
          <w:rFonts w:ascii="Arial" w:eastAsia="Times New Roman" w:hAnsi="Arial" w:cs="Arial"/>
          <w:b/>
          <w:bCs/>
          <w:i w:val="0"/>
          <w:iCs w:val="0"/>
          <w:sz w:val="22"/>
          <w:szCs w:val="22"/>
        </w:rPr>
        <w:t>3</w:t>
      </w:r>
      <w:r w:rsidRPr="0004238D">
        <w:rPr>
          <w:rFonts w:ascii="Arial" w:eastAsia="Times New Roman" w:hAnsi="Arial" w:cs="Arial"/>
          <w:b/>
          <w:bCs/>
          <w:i w:val="0"/>
          <w:iCs w:val="0"/>
          <w:sz w:val="22"/>
          <w:szCs w:val="22"/>
        </w:rPr>
        <w:t>: Review Materials</w:t>
      </w:r>
    </w:p>
    <w:p w14:paraId="09463A47" w14:textId="77777777" w:rsidR="00405A2E" w:rsidRPr="0004238D" w:rsidRDefault="00405A2E" w:rsidP="00405A2E">
      <w:pPr>
        <w:rPr>
          <w:rFonts w:ascii="Arial" w:eastAsia="Times New Roman" w:hAnsi="Arial" w:cs="Arial"/>
          <w:i w:val="0"/>
          <w:iCs w:val="0"/>
          <w:sz w:val="22"/>
          <w:szCs w:val="22"/>
        </w:rPr>
      </w:pPr>
      <w:r w:rsidRPr="0004238D">
        <w:rPr>
          <w:rFonts w:ascii="Arial" w:eastAsia="Times New Roman" w:hAnsi="Arial" w:cs="Arial"/>
          <w:i w:val="0"/>
          <w:iCs w:val="0"/>
          <w:sz w:val="22"/>
          <w:szCs w:val="22"/>
        </w:rPr>
        <w:t>We have prepared a one-page summary of the Stage 1 findings, including:</w:t>
      </w:r>
    </w:p>
    <w:p w14:paraId="66365DBA" w14:textId="77777777" w:rsidR="00405A2E" w:rsidRPr="0004238D" w:rsidRDefault="00405A2E" w:rsidP="00703BC8">
      <w:pPr>
        <w:pStyle w:val="ListParagraph"/>
        <w:numPr>
          <w:ilvl w:val="0"/>
          <w:numId w:val="25"/>
        </w:numPr>
        <w:rPr>
          <w:rFonts w:ascii="Arial" w:eastAsia="Times New Roman" w:hAnsi="Arial" w:cs="Arial"/>
          <w:i w:val="0"/>
          <w:iCs w:val="0"/>
          <w:sz w:val="22"/>
          <w:szCs w:val="22"/>
        </w:rPr>
      </w:pPr>
      <w:r w:rsidRPr="0004238D">
        <w:rPr>
          <w:rFonts w:ascii="Arial" w:eastAsia="Times New Roman" w:hAnsi="Arial" w:cs="Arial"/>
          <w:i w:val="0"/>
          <w:iCs w:val="0"/>
          <w:sz w:val="22"/>
          <w:szCs w:val="22"/>
        </w:rPr>
        <w:t xml:space="preserve">Key strengths and gaps identified in how well the instrument </w:t>
      </w:r>
      <w:proofErr w:type="gramStart"/>
      <w:r w:rsidRPr="0004238D">
        <w:rPr>
          <w:rFonts w:ascii="Arial" w:eastAsia="Times New Roman" w:hAnsi="Arial" w:cs="Arial"/>
          <w:i w:val="0"/>
          <w:iCs w:val="0"/>
          <w:sz w:val="22"/>
          <w:szCs w:val="22"/>
        </w:rPr>
        <w:t>matches</w:t>
      </w:r>
      <w:proofErr w:type="gramEnd"/>
      <w:r w:rsidRPr="0004238D">
        <w:rPr>
          <w:rFonts w:ascii="Arial" w:eastAsia="Times New Roman" w:hAnsi="Arial" w:cs="Arial"/>
          <w:i w:val="0"/>
          <w:iCs w:val="0"/>
          <w:sz w:val="22"/>
          <w:szCs w:val="22"/>
        </w:rPr>
        <w:t xml:space="preserve"> the domain.</w:t>
      </w:r>
    </w:p>
    <w:p w14:paraId="4EB6A1A7" w14:textId="77777777" w:rsidR="00405A2E" w:rsidRPr="0004238D" w:rsidRDefault="00405A2E" w:rsidP="00703BC8">
      <w:pPr>
        <w:pStyle w:val="ListParagraph"/>
        <w:numPr>
          <w:ilvl w:val="0"/>
          <w:numId w:val="25"/>
        </w:numPr>
        <w:rPr>
          <w:rFonts w:ascii="Arial" w:eastAsia="Times New Roman" w:hAnsi="Arial" w:cs="Arial"/>
          <w:i w:val="0"/>
          <w:iCs w:val="0"/>
          <w:sz w:val="22"/>
          <w:szCs w:val="22"/>
        </w:rPr>
      </w:pPr>
      <w:r w:rsidRPr="0004238D">
        <w:rPr>
          <w:rFonts w:ascii="Arial" w:eastAsia="Times New Roman" w:hAnsi="Arial" w:cs="Arial"/>
          <w:i w:val="0"/>
          <w:iCs w:val="0"/>
          <w:sz w:val="22"/>
          <w:szCs w:val="22"/>
        </w:rPr>
        <w:t>Key feasibility considerations (burden, costs, administration).</w:t>
      </w:r>
    </w:p>
    <w:p w14:paraId="4F6471E3" w14:textId="77777777" w:rsidR="00405A2E" w:rsidRPr="0004238D" w:rsidRDefault="00405A2E" w:rsidP="00703BC8">
      <w:pPr>
        <w:pStyle w:val="ListParagraph"/>
        <w:numPr>
          <w:ilvl w:val="0"/>
          <w:numId w:val="25"/>
        </w:numPr>
        <w:rPr>
          <w:rFonts w:ascii="Arial" w:eastAsia="Times New Roman" w:hAnsi="Arial" w:cs="Arial"/>
          <w:i w:val="0"/>
          <w:iCs w:val="0"/>
          <w:sz w:val="22"/>
          <w:szCs w:val="22"/>
        </w:rPr>
      </w:pPr>
      <w:r w:rsidRPr="0004238D">
        <w:rPr>
          <w:rFonts w:ascii="Arial" w:eastAsia="Times New Roman" w:hAnsi="Arial" w:cs="Arial"/>
          <w:i w:val="0"/>
          <w:iCs w:val="0"/>
          <w:sz w:val="22"/>
          <w:szCs w:val="22"/>
        </w:rPr>
        <w:t>The draft traffic-light rating given by the Steering Group.</w:t>
      </w:r>
    </w:p>
    <w:p w14:paraId="4AFFFEE4" w14:textId="5C0C11FB" w:rsidR="00236CFF" w:rsidRPr="00A47E03" w:rsidRDefault="00405A2E">
      <w:pPr>
        <w:rPr>
          <w:rFonts w:ascii="Arial" w:eastAsia="Times New Roman" w:hAnsi="Arial" w:cs="Arial"/>
          <w:i w:val="0"/>
          <w:iCs w:val="0"/>
          <w:sz w:val="22"/>
          <w:szCs w:val="22"/>
        </w:rPr>
      </w:pPr>
      <w:r w:rsidRPr="0004238D">
        <w:rPr>
          <w:rFonts w:ascii="Arial" w:eastAsia="Times New Roman" w:hAnsi="Arial" w:cs="Arial"/>
          <w:i w:val="0"/>
          <w:iCs w:val="0"/>
          <w:sz w:val="22"/>
          <w:szCs w:val="22"/>
        </w:rPr>
        <w:t>Please read the summary before answering the questions.</w:t>
      </w:r>
      <w:r w:rsidR="00A47E03">
        <w:rPr>
          <w:rFonts w:ascii="Arial" w:eastAsia="Times New Roman" w:hAnsi="Arial" w:cs="Arial"/>
          <w:i w:val="0"/>
          <w:iCs w:val="0"/>
          <w:sz w:val="22"/>
          <w:szCs w:val="22"/>
        </w:rPr>
        <w:t xml:space="preserve"> </w:t>
      </w:r>
      <w:r w:rsidRPr="0004238D">
        <w:rPr>
          <w:rFonts w:ascii="Arial" w:eastAsia="Times New Roman" w:hAnsi="Arial" w:cs="Arial"/>
          <w:i w:val="0"/>
          <w:iCs w:val="0"/>
          <w:sz w:val="22"/>
          <w:szCs w:val="22"/>
        </w:rPr>
        <w:t>[SUMMARY]</w:t>
      </w:r>
    </w:p>
    <w:p w14:paraId="072C1091" w14:textId="5B258F86" w:rsidR="00404EEF" w:rsidRPr="0004238D" w:rsidRDefault="00404EEF" w:rsidP="00404EEF">
      <w:pPr>
        <w:rPr>
          <w:rFonts w:ascii="Arial" w:hAnsi="Arial" w:cs="Arial"/>
          <w:i w:val="0"/>
          <w:iCs w:val="0"/>
          <w:sz w:val="22"/>
          <w:szCs w:val="22"/>
        </w:rPr>
      </w:pPr>
      <w:r w:rsidRPr="0004238D">
        <w:rPr>
          <w:rFonts w:ascii="Arial" w:hAnsi="Arial" w:cs="Arial"/>
          <w:b/>
          <w:bCs/>
          <w:i w:val="0"/>
          <w:iCs w:val="0"/>
          <w:sz w:val="22"/>
          <w:szCs w:val="22"/>
          <w:u w:val="single"/>
        </w:rPr>
        <w:t xml:space="preserve">Assessment on Instrument Domain Match: </w:t>
      </w:r>
      <w:r w:rsidR="003032D6" w:rsidRPr="0004238D">
        <w:rPr>
          <w:rFonts w:ascii="Arial" w:hAnsi="Arial" w:cs="Arial"/>
          <w:i w:val="0"/>
          <w:iCs w:val="0"/>
          <w:sz w:val="22"/>
          <w:szCs w:val="22"/>
        </w:rPr>
        <w:t>Thinking about the Stage 1 summary of the instrument provided by the working group to measure XXX, based on your experience with XXX:</w:t>
      </w:r>
    </w:p>
    <w:tbl>
      <w:tblPr>
        <w:tblW w:w="11766" w:type="dxa"/>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80"/>
        <w:gridCol w:w="5386"/>
      </w:tblGrid>
      <w:tr w:rsidR="00404EEF" w:rsidRPr="0004238D" w14:paraId="02B7B3A3" w14:textId="77777777" w:rsidTr="00B47AA0">
        <w:trPr>
          <w:trHeight w:val="300"/>
        </w:trPr>
        <w:tc>
          <w:tcPr>
            <w:tcW w:w="6380" w:type="dxa"/>
            <w:tcBorders>
              <w:top w:val="single" w:sz="6" w:space="0" w:color="auto"/>
              <w:left w:val="single" w:sz="6" w:space="0" w:color="auto"/>
              <w:bottom w:val="single" w:sz="6" w:space="0" w:color="auto"/>
              <w:right w:val="single" w:sz="6" w:space="0" w:color="auto"/>
            </w:tcBorders>
            <w:vAlign w:val="center"/>
            <w:hideMark/>
          </w:tcPr>
          <w:p w14:paraId="40843AA1" w14:textId="77777777" w:rsidR="00404EEF" w:rsidRPr="0004238D" w:rsidRDefault="00404EEF" w:rsidP="00AA7876">
            <w:pPr>
              <w:spacing w:after="0" w:line="240" w:lineRule="auto"/>
              <w:textAlignment w:val="baseline"/>
              <w:rPr>
                <w:rFonts w:ascii="Arial" w:eastAsia="Times New Roman" w:hAnsi="Arial" w:cs="Arial"/>
                <w:i w:val="0"/>
                <w:iCs w:val="0"/>
                <w:sz w:val="22"/>
                <w:szCs w:val="22"/>
                <w:lang w:eastAsia="en-CA"/>
              </w:rPr>
            </w:pPr>
            <w:r w:rsidRPr="0004238D">
              <w:rPr>
                <w:rFonts w:ascii="Arial" w:eastAsia="Times New Roman" w:hAnsi="Arial" w:cs="Arial"/>
                <w:b/>
                <w:bCs/>
                <w:sz w:val="22"/>
                <w:szCs w:val="22"/>
                <w:lang w:eastAsia="en-CA"/>
              </w:rPr>
              <w:t>Questions:</w:t>
            </w:r>
            <w:r w:rsidRPr="0004238D">
              <w:rPr>
                <w:rFonts w:ascii="Arial" w:hAnsi="Arial" w:cs="Arial"/>
                <w:b/>
                <w:bCs/>
                <w:i w:val="0"/>
                <w:iCs w:val="0"/>
                <w:sz w:val="22"/>
                <w:szCs w:val="22"/>
              </w:rPr>
              <w:t xml:space="preserve"> Instructions:</w:t>
            </w:r>
            <w:r w:rsidRPr="0004238D">
              <w:rPr>
                <w:rFonts w:ascii="Arial" w:hAnsi="Arial" w:cs="Arial"/>
                <w:i w:val="0"/>
                <w:iCs w:val="0"/>
                <w:sz w:val="22"/>
                <w:szCs w:val="22"/>
              </w:rPr>
              <w:t xml:space="preserve"> For each criterion below, mark “Yes,” “Uncertain,” or “No,” and provide any comments about your choice.</w:t>
            </w:r>
          </w:p>
        </w:tc>
        <w:tc>
          <w:tcPr>
            <w:tcW w:w="5386" w:type="dxa"/>
            <w:tcBorders>
              <w:top w:val="single" w:sz="6" w:space="0" w:color="auto"/>
              <w:left w:val="single" w:sz="6" w:space="0" w:color="auto"/>
              <w:bottom w:val="single" w:sz="6" w:space="0" w:color="auto"/>
              <w:right w:val="single" w:sz="6" w:space="0" w:color="auto"/>
            </w:tcBorders>
            <w:vAlign w:val="center"/>
            <w:hideMark/>
          </w:tcPr>
          <w:p w14:paraId="2BCA15EB" w14:textId="77777777" w:rsidR="00404EEF" w:rsidRPr="0004238D" w:rsidRDefault="00404EEF" w:rsidP="00AA7876">
            <w:pPr>
              <w:spacing w:after="0" w:line="240" w:lineRule="auto"/>
              <w:jc w:val="center"/>
              <w:textAlignment w:val="baseline"/>
              <w:rPr>
                <w:rFonts w:ascii="Arial" w:eastAsia="Times New Roman" w:hAnsi="Arial" w:cs="Arial"/>
                <w:b/>
                <w:bCs/>
                <w:i w:val="0"/>
                <w:iCs w:val="0"/>
                <w:color w:val="000000"/>
                <w:sz w:val="22"/>
                <w:szCs w:val="22"/>
                <w:lang w:eastAsia="en-CA"/>
              </w:rPr>
            </w:pPr>
            <w:r w:rsidRPr="0004238D">
              <w:rPr>
                <w:rFonts w:ascii="Arial" w:eastAsia="Times New Roman" w:hAnsi="Arial" w:cs="Arial"/>
                <w:b/>
                <w:bCs/>
                <w:i w:val="0"/>
                <w:iCs w:val="0"/>
                <w:color w:val="000000"/>
                <w:sz w:val="22"/>
                <w:szCs w:val="22"/>
                <w:lang w:eastAsia="en-CA"/>
              </w:rPr>
              <w:t>Answer Options</w:t>
            </w:r>
          </w:p>
        </w:tc>
      </w:tr>
      <w:tr w:rsidR="00404EEF" w:rsidRPr="0004238D" w14:paraId="3422FB18" w14:textId="77777777" w:rsidTr="00B47AA0">
        <w:trPr>
          <w:trHeight w:val="992"/>
        </w:trPr>
        <w:tc>
          <w:tcPr>
            <w:tcW w:w="6380" w:type="dxa"/>
            <w:tcBorders>
              <w:top w:val="single" w:sz="6" w:space="0" w:color="auto"/>
              <w:left w:val="single" w:sz="6" w:space="0" w:color="auto"/>
              <w:bottom w:val="single" w:sz="6" w:space="0" w:color="auto"/>
              <w:right w:val="single" w:sz="6" w:space="0" w:color="auto"/>
            </w:tcBorders>
            <w:vAlign w:val="center"/>
            <w:hideMark/>
          </w:tcPr>
          <w:p w14:paraId="24DC815E" w14:textId="77777777" w:rsidR="00ED4059" w:rsidRPr="0004238D" w:rsidRDefault="00ED4059" w:rsidP="00AA7876">
            <w:pPr>
              <w:spacing w:after="0" w:line="240" w:lineRule="auto"/>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t>Based on the Stage 1 findings, do you agree that this instrument adequately captures the intended core domain as defined by our working group?</w:t>
            </w:r>
          </w:p>
          <w:p w14:paraId="4A253332" w14:textId="2FCB49D7" w:rsidR="00404EEF" w:rsidRPr="0004238D" w:rsidRDefault="00404EEF" w:rsidP="00AA7876">
            <w:pPr>
              <w:spacing w:after="0" w:line="240" w:lineRule="auto"/>
              <w:textAlignment w:val="baseline"/>
              <w:rPr>
                <w:rFonts w:ascii="Arial" w:eastAsia="Times New Roman" w:hAnsi="Arial" w:cs="Arial"/>
                <w:i w:val="0"/>
                <w:iCs w:val="0"/>
                <w:sz w:val="22"/>
                <w:szCs w:val="22"/>
                <w:lang w:eastAsia="en-CA"/>
              </w:rPr>
            </w:pPr>
            <w:r w:rsidRPr="0004238D">
              <w:rPr>
                <w:rFonts w:ascii="Arial" w:eastAsia="Times New Roman" w:hAnsi="Arial" w:cs="Arial"/>
                <w:b/>
                <w:bCs/>
                <w:i w:val="0"/>
                <w:iCs w:val="0"/>
                <w:sz w:val="22"/>
                <w:szCs w:val="22"/>
                <w:lang w:eastAsia="en-CA"/>
              </w:rPr>
              <w:t>Comments:</w:t>
            </w:r>
          </w:p>
        </w:tc>
        <w:tc>
          <w:tcPr>
            <w:tcW w:w="5386" w:type="dxa"/>
            <w:tcBorders>
              <w:top w:val="single" w:sz="6" w:space="0" w:color="auto"/>
              <w:left w:val="single" w:sz="6" w:space="0" w:color="auto"/>
              <w:bottom w:val="single" w:sz="6" w:space="0" w:color="auto"/>
              <w:right w:val="single" w:sz="6" w:space="0" w:color="auto"/>
            </w:tcBorders>
            <w:vAlign w:val="center"/>
            <w:hideMark/>
          </w:tcPr>
          <w:p w14:paraId="1029F183" w14:textId="77777777" w:rsidR="00404EEF" w:rsidRPr="0004238D" w:rsidRDefault="00404EEF" w:rsidP="00AA7876">
            <w:pPr>
              <w:spacing w:after="0" w:line="240" w:lineRule="auto"/>
              <w:ind w:left="585" w:hanging="585"/>
              <w:jc w:val="center"/>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color w:val="000000"/>
                <w:sz w:val="22"/>
                <w:szCs w:val="22"/>
                <w:lang w:eastAsia="en-CA"/>
              </w:rPr>
              <w:t>Yes/No/Uncertain</w:t>
            </w:r>
          </w:p>
        </w:tc>
      </w:tr>
      <w:tr w:rsidR="00404EEF" w:rsidRPr="0004238D" w14:paraId="36DEE038" w14:textId="77777777" w:rsidTr="00B47AA0">
        <w:trPr>
          <w:trHeight w:val="992"/>
        </w:trPr>
        <w:tc>
          <w:tcPr>
            <w:tcW w:w="6380" w:type="dxa"/>
            <w:tcBorders>
              <w:top w:val="single" w:sz="6" w:space="0" w:color="auto"/>
              <w:left w:val="single" w:sz="6" w:space="0" w:color="auto"/>
              <w:bottom w:val="single" w:sz="6" w:space="0" w:color="auto"/>
              <w:right w:val="single" w:sz="6" w:space="0" w:color="auto"/>
            </w:tcBorders>
            <w:vAlign w:val="center"/>
            <w:hideMark/>
          </w:tcPr>
          <w:p w14:paraId="2DA48CBF" w14:textId="77777777" w:rsidR="00DA0480" w:rsidRPr="0004238D" w:rsidRDefault="00DA0480" w:rsidP="00AA7876">
            <w:pPr>
              <w:spacing w:after="0" w:line="240" w:lineRule="auto"/>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t>Do you agree that the instrument includes all important elements of the domain at an appropriate breadth and depth for this population and application?</w:t>
            </w:r>
          </w:p>
          <w:p w14:paraId="026E7A81" w14:textId="48E2535A" w:rsidR="00404EEF" w:rsidRPr="0004238D" w:rsidRDefault="00404EEF" w:rsidP="00AA7876">
            <w:pPr>
              <w:spacing w:after="0" w:line="240" w:lineRule="auto"/>
              <w:textAlignment w:val="baseline"/>
              <w:rPr>
                <w:rFonts w:ascii="Arial" w:eastAsia="Times New Roman" w:hAnsi="Arial" w:cs="Arial"/>
                <w:b/>
                <w:bCs/>
                <w:i w:val="0"/>
                <w:iCs w:val="0"/>
                <w:sz w:val="22"/>
                <w:szCs w:val="22"/>
                <w:lang w:eastAsia="en-CA"/>
              </w:rPr>
            </w:pPr>
            <w:r w:rsidRPr="0004238D">
              <w:rPr>
                <w:rFonts w:ascii="Arial" w:eastAsia="Times New Roman" w:hAnsi="Arial" w:cs="Arial"/>
                <w:b/>
                <w:bCs/>
                <w:i w:val="0"/>
                <w:iCs w:val="0"/>
                <w:sz w:val="22"/>
                <w:szCs w:val="22"/>
                <w:lang w:eastAsia="en-CA"/>
              </w:rPr>
              <w:t>Comments: </w:t>
            </w:r>
          </w:p>
        </w:tc>
        <w:tc>
          <w:tcPr>
            <w:tcW w:w="5386" w:type="dxa"/>
            <w:tcBorders>
              <w:top w:val="single" w:sz="6" w:space="0" w:color="auto"/>
              <w:left w:val="single" w:sz="6" w:space="0" w:color="auto"/>
              <w:bottom w:val="single" w:sz="6" w:space="0" w:color="auto"/>
              <w:right w:val="single" w:sz="6" w:space="0" w:color="auto"/>
            </w:tcBorders>
            <w:vAlign w:val="center"/>
            <w:hideMark/>
          </w:tcPr>
          <w:p w14:paraId="635E61E8" w14:textId="77777777" w:rsidR="00404EEF" w:rsidRPr="0004238D" w:rsidRDefault="00404EEF" w:rsidP="00AA7876">
            <w:pPr>
              <w:spacing w:after="0" w:line="240" w:lineRule="auto"/>
              <w:ind w:left="585" w:hanging="585"/>
              <w:jc w:val="center"/>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color w:val="000000"/>
                <w:sz w:val="22"/>
                <w:szCs w:val="22"/>
                <w:lang w:eastAsia="en-CA"/>
              </w:rPr>
              <w:t>Yes/No/Uncertain</w:t>
            </w:r>
          </w:p>
        </w:tc>
      </w:tr>
      <w:tr w:rsidR="00404EEF" w:rsidRPr="0004238D" w14:paraId="095EECF3" w14:textId="77777777" w:rsidTr="00B47AA0">
        <w:trPr>
          <w:trHeight w:val="992"/>
        </w:trPr>
        <w:tc>
          <w:tcPr>
            <w:tcW w:w="6380" w:type="dxa"/>
            <w:tcBorders>
              <w:top w:val="single" w:sz="6" w:space="0" w:color="auto"/>
              <w:left w:val="single" w:sz="6" w:space="0" w:color="auto"/>
              <w:bottom w:val="single" w:sz="6" w:space="0" w:color="auto"/>
              <w:right w:val="single" w:sz="6" w:space="0" w:color="auto"/>
            </w:tcBorders>
            <w:vAlign w:val="center"/>
          </w:tcPr>
          <w:p w14:paraId="083E5AE9" w14:textId="77777777" w:rsidR="00404EEF" w:rsidRPr="0004238D" w:rsidRDefault="00404EEF" w:rsidP="00AA7876">
            <w:pPr>
              <w:rPr>
                <w:rFonts w:ascii="Arial" w:hAnsi="Arial" w:cs="Arial"/>
                <w:i w:val="0"/>
                <w:iCs w:val="0"/>
                <w:sz w:val="22"/>
                <w:szCs w:val="22"/>
              </w:rPr>
            </w:pPr>
            <w:r w:rsidRPr="0004238D">
              <w:rPr>
                <w:rFonts w:ascii="Arial" w:hAnsi="Arial" w:cs="Arial"/>
                <w:i w:val="0"/>
                <w:iCs w:val="0"/>
                <w:sz w:val="22"/>
                <w:szCs w:val="22"/>
              </w:rPr>
              <w:t>Overall, how well does this instrument capture the intended core domain of XXX? (sliding scale 0-10)</w:t>
            </w:r>
          </w:p>
          <w:p w14:paraId="5B32639A" w14:textId="77777777" w:rsidR="00404EEF" w:rsidRPr="0004238D" w:rsidRDefault="00404EEF" w:rsidP="00AA7876">
            <w:pPr>
              <w:spacing w:after="0" w:line="240" w:lineRule="auto"/>
              <w:textAlignment w:val="baseline"/>
              <w:rPr>
                <w:rFonts w:ascii="Arial" w:eastAsia="Times New Roman" w:hAnsi="Arial" w:cs="Arial"/>
                <w:i w:val="0"/>
                <w:iCs w:val="0"/>
                <w:sz w:val="22"/>
                <w:szCs w:val="22"/>
                <w:lang w:eastAsia="en-CA"/>
              </w:rPr>
            </w:pPr>
          </w:p>
        </w:tc>
        <w:tc>
          <w:tcPr>
            <w:tcW w:w="5386" w:type="dxa"/>
            <w:tcBorders>
              <w:top w:val="single" w:sz="6" w:space="0" w:color="auto"/>
              <w:left w:val="single" w:sz="6" w:space="0" w:color="auto"/>
              <w:bottom w:val="single" w:sz="6" w:space="0" w:color="auto"/>
              <w:right w:val="single" w:sz="6" w:space="0" w:color="auto"/>
            </w:tcBorders>
            <w:vAlign w:val="center"/>
          </w:tcPr>
          <w:p w14:paraId="3723E54F" w14:textId="61E78EA3" w:rsidR="00404EEF" w:rsidRPr="0004238D" w:rsidRDefault="00404EEF" w:rsidP="00AA7876">
            <w:pPr>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t>0 = Not at all – The instrument does not capture the domain.</w:t>
            </w:r>
          </w:p>
          <w:p w14:paraId="7720E3C8" w14:textId="64467EAB" w:rsidR="00404EEF" w:rsidRPr="0004238D" w:rsidRDefault="00404EEF" w:rsidP="00AA7876">
            <w:pPr>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t>5 = Partially – The instrument captures some but not all important aspects of the domain.</w:t>
            </w:r>
          </w:p>
          <w:p w14:paraId="43CF78ED" w14:textId="58DD3C6C" w:rsidR="00404EEF" w:rsidRPr="0004238D" w:rsidRDefault="00404EEF" w:rsidP="00AA7876">
            <w:pPr>
              <w:spacing w:after="0" w:line="240" w:lineRule="auto"/>
              <w:textAlignment w:val="baseline"/>
              <w:rPr>
                <w:rFonts w:ascii="Arial" w:eastAsia="Times New Roman" w:hAnsi="Arial" w:cs="Arial"/>
                <w:i w:val="0"/>
                <w:iCs w:val="0"/>
                <w:color w:val="000000"/>
                <w:sz w:val="22"/>
                <w:szCs w:val="22"/>
                <w:lang w:eastAsia="en-CA"/>
              </w:rPr>
            </w:pPr>
            <w:r w:rsidRPr="0004238D">
              <w:rPr>
                <w:rFonts w:ascii="Arial" w:eastAsia="Times New Roman" w:hAnsi="Arial" w:cs="Arial"/>
                <w:i w:val="0"/>
                <w:iCs w:val="0"/>
                <w:sz w:val="22"/>
                <w:szCs w:val="22"/>
                <w:lang w:eastAsia="en-CA"/>
              </w:rPr>
              <w:t>10 = Extremely well – The instrument fully and clearly captures the domain as defined</w:t>
            </w:r>
          </w:p>
        </w:tc>
      </w:tr>
    </w:tbl>
    <w:p w14:paraId="7E024F4B" w14:textId="70C52F8A" w:rsidR="00342784" w:rsidRPr="0004238D" w:rsidRDefault="00342784" w:rsidP="00F811AC">
      <w:pPr>
        <w:pStyle w:val="TOC1"/>
        <w:tabs>
          <w:tab w:val="right" w:leader="dot" w:pos="10790"/>
        </w:tabs>
        <w:rPr>
          <w:rFonts w:ascii="Arial" w:hAnsi="Arial" w:cs="Arial"/>
          <w:b/>
          <w:bCs/>
          <w:i w:val="0"/>
          <w:iCs w:val="0"/>
          <w:noProof/>
          <w:kern w:val="2"/>
          <w:sz w:val="22"/>
          <w:szCs w:val="22"/>
          <w14:ligatures w14:val="standardContextual"/>
        </w:rPr>
      </w:pPr>
    </w:p>
    <w:p w14:paraId="4A04336E" w14:textId="48C30E24" w:rsidR="00404EEF" w:rsidRPr="0004238D" w:rsidRDefault="00404EEF" w:rsidP="003D2AAA">
      <w:pPr>
        <w:spacing w:after="0"/>
        <w:rPr>
          <w:rFonts w:ascii="Arial" w:eastAsia="Times New Roman" w:hAnsi="Arial" w:cs="Arial"/>
          <w:i w:val="0"/>
          <w:iCs w:val="0"/>
          <w:sz w:val="22"/>
          <w:szCs w:val="22"/>
          <w:lang w:eastAsia="en-CA"/>
        </w:rPr>
      </w:pPr>
      <w:r w:rsidRPr="0004238D">
        <w:rPr>
          <w:rFonts w:ascii="Arial" w:eastAsia="Times New Roman" w:hAnsi="Arial" w:cs="Arial"/>
          <w:b/>
          <w:bCs/>
          <w:i w:val="0"/>
          <w:iCs w:val="0"/>
          <w:sz w:val="22"/>
          <w:szCs w:val="22"/>
          <w:lang w:eastAsia="en-CA"/>
        </w:rPr>
        <w:t xml:space="preserve">Assessment on Instrument Feasibility: </w:t>
      </w:r>
      <w:r w:rsidRPr="0004238D">
        <w:rPr>
          <w:rFonts w:ascii="Arial" w:eastAsia="Times New Roman" w:hAnsi="Arial" w:cs="Arial"/>
          <w:i w:val="0"/>
          <w:iCs w:val="0"/>
          <w:sz w:val="22"/>
          <w:szCs w:val="22"/>
          <w:lang w:eastAsia="en-CA"/>
        </w:rPr>
        <w:t>Questions about the practical considerations of instrument XXX</w:t>
      </w:r>
    </w:p>
    <w:tbl>
      <w:tblPr>
        <w:tblpPr w:leftFromText="180" w:rightFromText="180" w:vertAnchor="text" w:horzAnchor="margin" w:tblpX="-434" w:tblpY="269"/>
        <w:tblW w:w="117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1"/>
        <w:gridCol w:w="5395"/>
      </w:tblGrid>
      <w:tr w:rsidR="00404EEF" w:rsidRPr="0004238D" w14:paraId="7012876B" w14:textId="77777777" w:rsidTr="00B47AA0">
        <w:trPr>
          <w:trHeight w:val="567"/>
        </w:trPr>
        <w:tc>
          <w:tcPr>
            <w:tcW w:w="6371" w:type="dxa"/>
            <w:tcBorders>
              <w:top w:val="single" w:sz="6" w:space="0" w:color="auto"/>
              <w:left w:val="single" w:sz="6" w:space="0" w:color="auto"/>
              <w:bottom w:val="single" w:sz="6" w:space="0" w:color="auto"/>
              <w:right w:val="single" w:sz="6" w:space="0" w:color="auto"/>
            </w:tcBorders>
            <w:vAlign w:val="center"/>
            <w:hideMark/>
          </w:tcPr>
          <w:p w14:paraId="1E35F0F5" w14:textId="77777777" w:rsidR="00404EEF" w:rsidRPr="0004238D" w:rsidRDefault="00404EEF" w:rsidP="00AA7876">
            <w:pPr>
              <w:spacing w:after="0" w:line="240" w:lineRule="auto"/>
              <w:textAlignment w:val="baseline"/>
              <w:rPr>
                <w:rFonts w:ascii="Arial" w:eastAsia="Times New Roman" w:hAnsi="Arial" w:cs="Arial"/>
                <w:i w:val="0"/>
                <w:iCs w:val="0"/>
                <w:sz w:val="22"/>
                <w:szCs w:val="22"/>
                <w:lang w:eastAsia="en-CA"/>
              </w:rPr>
            </w:pPr>
            <w:r w:rsidRPr="0004238D">
              <w:rPr>
                <w:rFonts w:ascii="Arial" w:eastAsia="Times New Roman" w:hAnsi="Arial" w:cs="Arial"/>
                <w:b/>
                <w:bCs/>
                <w:sz w:val="22"/>
                <w:szCs w:val="22"/>
                <w:lang w:eastAsia="en-CA"/>
              </w:rPr>
              <w:t xml:space="preserve">Questions: </w:t>
            </w:r>
            <w:r w:rsidRPr="0004238D">
              <w:rPr>
                <w:rFonts w:ascii="Arial" w:hAnsi="Arial" w:cs="Arial"/>
                <w:b/>
                <w:bCs/>
                <w:i w:val="0"/>
                <w:iCs w:val="0"/>
                <w:sz w:val="22"/>
                <w:szCs w:val="22"/>
              </w:rPr>
              <w:t xml:space="preserve"> Instructions:</w:t>
            </w:r>
            <w:r w:rsidRPr="0004238D">
              <w:rPr>
                <w:rFonts w:ascii="Arial" w:hAnsi="Arial" w:cs="Arial"/>
                <w:i w:val="0"/>
                <w:iCs w:val="0"/>
                <w:sz w:val="22"/>
                <w:szCs w:val="22"/>
              </w:rPr>
              <w:t xml:space="preserve"> For each criterion below, mark “Yes,” “Uncertain,” or “No,” and provide any comments about your choice.</w:t>
            </w:r>
          </w:p>
        </w:tc>
        <w:tc>
          <w:tcPr>
            <w:tcW w:w="5395" w:type="dxa"/>
            <w:tcBorders>
              <w:top w:val="single" w:sz="6" w:space="0" w:color="auto"/>
              <w:left w:val="single" w:sz="6" w:space="0" w:color="auto"/>
              <w:bottom w:val="single" w:sz="6" w:space="0" w:color="auto"/>
              <w:right w:val="single" w:sz="6" w:space="0" w:color="auto"/>
            </w:tcBorders>
            <w:vAlign w:val="center"/>
            <w:hideMark/>
          </w:tcPr>
          <w:p w14:paraId="1669B35C" w14:textId="77777777" w:rsidR="00404EEF" w:rsidRPr="0004238D" w:rsidRDefault="00404EEF" w:rsidP="00AA7876">
            <w:pPr>
              <w:spacing w:after="0" w:line="240" w:lineRule="auto"/>
              <w:jc w:val="center"/>
              <w:textAlignment w:val="baseline"/>
              <w:rPr>
                <w:rFonts w:ascii="Arial" w:eastAsia="Times New Roman" w:hAnsi="Arial" w:cs="Arial"/>
                <w:i w:val="0"/>
                <w:iCs w:val="0"/>
                <w:sz w:val="22"/>
                <w:szCs w:val="22"/>
                <w:lang w:eastAsia="en-CA"/>
              </w:rPr>
            </w:pPr>
            <w:r w:rsidRPr="0004238D">
              <w:rPr>
                <w:rFonts w:ascii="Arial" w:eastAsia="Times New Roman" w:hAnsi="Arial" w:cs="Arial"/>
                <w:b/>
                <w:bCs/>
                <w:i w:val="0"/>
                <w:iCs w:val="0"/>
                <w:color w:val="000000"/>
                <w:sz w:val="22"/>
                <w:szCs w:val="22"/>
                <w:lang w:eastAsia="en-CA"/>
              </w:rPr>
              <w:t>Answer Options</w:t>
            </w:r>
          </w:p>
        </w:tc>
      </w:tr>
      <w:tr w:rsidR="00404EEF" w:rsidRPr="0004238D" w14:paraId="38117BB5" w14:textId="77777777" w:rsidTr="00B47AA0">
        <w:trPr>
          <w:trHeight w:val="1134"/>
        </w:trPr>
        <w:tc>
          <w:tcPr>
            <w:tcW w:w="6371" w:type="dxa"/>
            <w:tcBorders>
              <w:top w:val="single" w:sz="6" w:space="0" w:color="auto"/>
              <w:left w:val="single" w:sz="6" w:space="0" w:color="auto"/>
              <w:bottom w:val="single" w:sz="6" w:space="0" w:color="auto"/>
              <w:right w:val="single" w:sz="6" w:space="0" w:color="auto"/>
            </w:tcBorders>
            <w:vAlign w:val="center"/>
            <w:hideMark/>
          </w:tcPr>
          <w:p w14:paraId="2B3536BD" w14:textId="77777777" w:rsidR="004B3A38" w:rsidRPr="0004238D" w:rsidRDefault="004B3A38" w:rsidP="00AA7876">
            <w:pPr>
              <w:spacing w:after="0" w:line="240" w:lineRule="auto"/>
              <w:textAlignment w:val="baseline"/>
              <w:rPr>
                <w:rFonts w:ascii="Arial" w:hAnsi="Arial" w:cs="Arial"/>
                <w:i w:val="0"/>
                <w:iCs w:val="0"/>
                <w:sz w:val="22"/>
                <w:szCs w:val="22"/>
                <w:lang w:eastAsia="en-CA"/>
              </w:rPr>
            </w:pPr>
            <w:r w:rsidRPr="0004238D">
              <w:rPr>
                <w:rFonts w:ascii="Arial" w:hAnsi="Arial" w:cs="Arial"/>
                <w:i w:val="0"/>
                <w:iCs w:val="0"/>
                <w:sz w:val="22"/>
                <w:szCs w:val="22"/>
                <w:lang w:eastAsia="en-CA"/>
              </w:rPr>
              <w:t>Based on the Stage 1 findings, do you agree that the instrument is practical and feasible for use in the intended setting (cost, time, training, burden)?</w:t>
            </w:r>
          </w:p>
          <w:p w14:paraId="25465B66" w14:textId="15424A9D" w:rsidR="00404EEF" w:rsidRPr="0004238D" w:rsidRDefault="00404EEF" w:rsidP="00AA7876">
            <w:pPr>
              <w:spacing w:after="0" w:line="240" w:lineRule="auto"/>
              <w:textAlignment w:val="baseline"/>
              <w:rPr>
                <w:rFonts w:ascii="Arial" w:eastAsia="Times New Roman" w:hAnsi="Arial" w:cs="Arial"/>
                <w:b/>
                <w:bCs/>
                <w:i w:val="0"/>
                <w:iCs w:val="0"/>
                <w:sz w:val="22"/>
                <w:szCs w:val="22"/>
                <w:lang w:eastAsia="en-CA"/>
              </w:rPr>
            </w:pPr>
            <w:r w:rsidRPr="0004238D">
              <w:rPr>
                <w:rFonts w:ascii="Arial" w:hAnsi="Arial" w:cs="Arial"/>
                <w:b/>
                <w:bCs/>
                <w:i w:val="0"/>
                <w:iCs w:val="0"/>
                <w:sz w:val="22"/>
                <w:szCs w:val="22"/>
                <w:lang w:eastAsia="en-CA"/>
              </w:rPr>
              <w:t>Comments: </w:t>
            </w:r>
          </w:p>
        </w:tc>
        <w:tc>
          <w:tcPr>
            <w:tcW w:w="5395" w:type="dxa"/>
            <w:tcBorders>
              <w:top w:val="single" w:sz="6" w:space="0" w:color="auto"/>
              <w:left w:val="single" w:sz="6" w:space="0" w:color="auto"/>
              <w:bottom w:val="single" w:sz="6" w:space="0" w:color="auto"/>
              <w:right w:val="single" w:sz="6" w:space="0" w:color="auto"/>
            </w:tcBorders>
            <w:vAlign w:val="center"/>
            <w:hideMark/>
          </w:tcPr>
          <w:p w14:paraId="172D187F" w14:textId="77777777" w:rsidR="00404EEF" w:rsidRPr="0004238D" w:rsidRDefault="00404EEF" w:rsidP="00AA7876">
            <w:pPr>
              <w:spacing w:after="0" w:line="240" w:lineRule="auto"/>
              <w:ind w:left="585" w:hanging="585"/>
              <w:jc w:val="center"/>
              <w:textAlignment w:val="baseline"/>
              <w:rPr>
                <w:rFonts w:ascii="Arial" w:eastAsia="Times New Roman" w:hAnsi="Arial" w:cs="Arial"/>
                <w:i w:val="0"/>
                <w:iCs w:val="0"/>
                <w:sz w:val="22"/>
                <w:szCs w:val="22"/>
                <w:lang w:eastAsia="en-CA"/>
              </w:rPr>
            </w:pPr>
            <w:r w:rsidRPr="0004238D">
              <w:rPr>
                <w:rFonts w:ascii="Arial" w:eastAsia="Times New Roman" w:hAnsi="Arial" w:cs="Arial"/>
                <w:i w:val="0"/>
                <w:iCs w:val="0"/>
                <w:color w:val="000000"/>
                <w:sz w:val="22"/>
                <w:szCs w:val="22"/>
                <w:lang w:eastAsia="en-CA"/>
              </w:rPr>
              <w:t>Yes/No/Uncertain</w:t>
            </w:r>
          </w:p>
        </w:tc>
      </w:tr>
      <w:tr w:rsidR="00404EEF" w:rsidRPr="0004238D" w14:paraId="1F510740" w14:textId="77777777" w:rsidTr="00B47AA0">
        <w:trPr>
          <w:trHeight w:val="1576"/>
        </w:trPr>
        <w:tc>
          <w:tcPr>
            <w:tcW w:w="6371" w:type="dxa"/>
            <w:tcBorders>
              <w:top w:val="single" w:sz="6" w:space="0" w:color="auto"/>
              <w:left w:val="single" w:sz="6" w:space="0" w:color="auto"/>
              <w:bottom w:val="single" w:sz="6" w:space="0" w:color="auto"/>
              <w:right w:val="single" w:sz="6" w:space="0" w:color="auto"/>
            </w:tcBorders>
            <w:vAlign w:val="center"/>
          </w:tcPr>
          <w:p w14:paraId="2963EFDF" w14:textId="5D348A2D" w:rsidR="00404EEF" w:rsidRPr="0004238D" w:rsidRDefault="00404EEF" w:rsidP="00AA7876">
            <w:pPr>
              <w:rPr>
                <w:rFonts w:ascii="Arial" w:hAnsi="Arial" w:cs="Arial"/>
                <w:i w:val="0"/>
                <w:iCs w:val="0"/>
                <w:sz w:val="22"/>
                <w:szCs w:val="22"/>
              </w:rPr>
            </w:pPr>
            <w:r w:rsidRPr="0004238D">
              <w:rPr>
                <w:rFonts w:ascii="Arial" w:hAnsi="Arial" w:cs="Arial"/>
                <w:i w:val="0"/>
                <w:iCs w:val="0"/>
                <w:sz w:val="22"/>
                <w:szCs w:val="22"/>
              </w:rPr>
              <w:t xml:space="preserve">Overall, how </w:t>
            </w:r>
            <w:r w:rsidR="005700A5">
              <w:rPr>
                <w:rFonts w:ascii="Arial" w:hAnsi="Arial" w:cs="Arial"/>
                <w:i w:val="0"/>
                <w:iCs w:val="0"/>
                <w:sz w:val="22"/>
                <w:szCs w:val="22"/>
              </w:rPr>
              <w:t>feasible</w:t>
            </w:r>
            <w:r w:rsidRPr="0004238D">
              <w:rPr>
                <w:rFonts w:ascii="Arial" w:hAnsi="Arial" w:cs="Arial"/>
                <w:i w:val="0"/>
                <w:iCs w:val="0"/>
                <w:sz w:val="22"/>
                <w:szCs w:val="22"/>
              </w:rPr>
              <w:t xml:space="preserve"> is this instrument for use in the intended setting? (sliding scale 0-10)</w:t>
            </w:r>
          </w:p>
        </w:tc>
        <w:tc>
          <w:tcPr>
            <w:tcW w:w="5395" w:type="dxa"/>
            <w:tcBorders>
              <w:top w:val="single" w:sz="6" w:space="0" w:color="auto"/>
              <w:left w:val="single" w:sz="6" w:space="0" w:color="auto"/>
              <w:bottom w:val="single" w:sz="6" w:space="0" w:color="auto"/>
              <w:right w:val="single" w:sz="6" w:space="0" w:color="auto"/>
            </w:tcBorders>
            <w:vAlign w:val="center"/>
          </w:tcPr>
          <w:p w14:paraId="3A566C73" w14:textId="77777777" w:rsidR="005700A5" w:rsidRPr="0004238D" w:rsidRDefault="005700A5" w:rsidP="005700A5">
            <w:pPr>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t xml:space="preserve">Left - 0 = </w:t>
            </w:r>
            <w:r w:rsidRPr="0004238D">
              <w:rPr>
                <w:rFonts w:ascii="Arial" w:hAnsi="Arial" w:cs="Arial"/>
                <w:i w:val="0"/>
                <w:iCs w:val="0"/>
                <w:sz w:val="22"/>
                <w:szCs w:val="22"/>
              </w:rPr>
              <w:t xml:space="preserve"> </w:t>
            </w:r>
            <w:r w:rsidRPr="0004238D">
              <w:rPr>
                <w:rFonts w:ascii="Arial" w:eastAsia="Times New Roman" w:hAnsi="Arial" w:cs="Arial"/>
                <w:i w:val="0"/>
                <w:iCs w:val="0"/>
                <w:sz w:val="22"/>
                <w:szCs w:val="22"/>
                <w:lang w:eastAsia="en-CA"/>
              </w:rPr>
              <w:t>Not feasible at all – The instrument would be very difficult or unrealistic to implement in the intended.</w:t>
            </w:r>
          </w:p>
          <w:p w14:paraId="208B5524" w14:textId="77777777" w:rsidR="005700A5" w:rsidRPr="0004238D" w:rsidRDefault="005700A5" w:rsidP="005700A5">
            <w:pPr>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t xml:space="preserve">Centre -5 = </w:t>
            </w:r>
            <w:r w:rsidRPr="0004238D">
              <w:rPr>
                <w:rFonts w:ascii="Arial" w:hAnsi="Arial" w:cs="Arial"/>
                <w:sz w:val="22"/>
                <w:szCs w:val="22"/>
              </w:rPr>
              <w:t xml:space="preserve"> </w:t>
            </w:r>
            <w:r w:rsidRPr="0004238D">
              <w:rPr>
                <w:rFonts w:ascii="Arial" w:eastAsia="Times New Roman" w:hAnsi="Arial" w:cs="Arial"/>
                <w:i w:val="0"/>
                <w:iCs w:val="0"/>
                <w:sz w:val="22"/>
                <w:szCs w:val="22"/>
                <w:lang w:eastAsia="en-CA"/>
              </w:rPr>
              <w:t>Moderately feasible – The instrument could be implemented, but with notable challenges (e.g., cost, time, training, burden).</w:t>
            </w:r>
          </w:p>
          <w:p w14:paraId="47A1A558" w14:textId="742370A8" w:rsidR="00404EEF" w:rsidRPr="0004238D" w:rsidRDefault="005700A5" w:rsidP="00AA7876">
            <w:pPr>
              <w:rPr>
                <w:rFonts w:ascii="Arial" w:eastAsia="Times New Roman" w:hAnsi="Arial" w:cs="Arial"/>
                <w:i w:val="0"/>
                <w:iCs w:val="0"/>
                <w:sz w:val="22"/>
                <w:szCs w:val="22"/>
                <w:lang w:eastAsia="en-CA"/>
              </w:rPr>
            </w:pPr>
            <w:r w:rsidRPr="0004238D">
              <w:rPr>
                <w:rFonts w:ascii="Arial" w:eastAsia="Times New Roman" w:hAnsi="Arial" w:cs="Arial"/>
                <w:i w:val="0"/>
                <w:iCs w:val="0"/>
                <w:sz w:val="22"/>
                <w:szCs w:val="22"/>
                <w:lang w:eastAsia="en-CA"/>
              </w:rPr>
              <w:lastRenderedPageBreak/>
              <w:t xml:space="preserve">Right - 10 = </w:t>
            </w:r>
            <w:r w:rsidRPr="0004238D">
              <w:rPr>
                <w:rFonts w:ascii="Arial" w:hAnsi="Arial" w:cs="Arial"/>
                <w:sz w:val="22"/>
                <w:szCs w:val="22"/>
              </w:rPr>
              <w:t xml:space="preserve"> </w:t>
            </w:r>
            <w:r w:rsidRPr="0004238D">
              <w:rPr>
                <w:rFonts w:ascii="Arial" w:eastAsia="Times New Roman" w:hAnsi="Arial" w:cs="Arial"/>
                <w:i w:val="0"/>
                <w:iCs w:val="0"/>
                <w:sz w:val="22"/>
                <w:szCs w:val="22"/>
                <w:lang w:eastAsia="en-CA"/>
              </w:rPr>
              <w:t>Extremely feasible – The instrument is straightforward, feasible, and efficient to implement in the intended.</w:t>
            </w:r>
          </w:p>
        </w:tc>
      </w:tr>
    </w:tbl>
    <w:p w14:paraId="61D721D3" w14:textId="77777777" w:rsidR="004963B8" w:rsidRPr="0004238D" w:rsidRDefault="004963B8" w:rsidP="003D2AAA">
      <w:pPr>
        <w:spacing w:after="0"/>
        <w:rPr>
          <w:rFonts w:ascii="Arial" w:hAnsi="Arial" w:cs="Arial"/>
          <w:sz w:val="22"/>
          <w:szCs w:val="22"/>
        </w:rPr>
      </w:pPr>
    </w:p>
    <w:p w14:paraId="1A532408" w14:textId="166F5621" w:rsidR="00AB2106" w:rsidRPr="0004238D" w:rsidRDefault="00AB2106" w:rsidP="00AB2106">
      <w:pPr>
        <w:rPr>
          <w:rFonts w:ascii="Arial" w:hAnsi="Arial" w:cs="Arial"/>
          <w:b/>
          <w:bCs/>
          <w:i w:val="0"/>
          <w:iCs w:val="0"/>
          <w:sz w:val="22"/>
          <w:szCs w:val="22"/>
        </w:rPr>
      </w:pPr>
      <w:r w:rsidRPr="0004238D">
        <w:rPr>
          <w:rFonts w:ascii="Arial" w:hAnsi="Arial" w:cs="Arial"/>
          <w:b/>
          <w:bCs/>
          <w:i w:val="0"/>
          <w:iCs w:val="0"/>
          <w:sz w:val="22"/>
          <w:szCs w:val="22"/>
        </w:rPr>
        <w:t>Final Endorsement</w:t>
      </w:r>
    </w:p>
    <w:p w14:paraId="5DA319F6" w14:textId="7DBE2EEB" w:rsidR="00AB2106" w:rsidRPr="0004238D" w:rsidRDefault="00AB2106" w:rsidP="00703BC8">
      <w:pPr>
        <w:pStyle w:val="ListParagraph"/>
        <w:numPr>
          <w:ilvl w:val="0"/>
          <w:numId w:val="23"/>
        </w:numPr>
        <w:rPr>
          <w:rFonts w:ascii="Arial" w:hAnsi="Arial" w:cs="Arial"/>
          <w:i w:val="0"/>
          <w:iCs w:val="0"/>
          <w:sz w:val="22"/>
          <w:szCs w:val="22"/>
        </w:rPr>
      </w:pPr>
      <w:r w:rsidRPr="0004238D">
        <w:rPr>
          <w:rFonts w:ascii="Arial" w:hAnsi="Arial" w:cs="Arial"/>
          <w:i w:val="0"/>
          <w:iCs w:val="0"/>
          <w:sz w:val="22"/>
          <w:szCs w:val="22"/>
        </w:rPr>
        <w:t xml:space="preserve">Do you endorse advancing this instrument to </w:t>
      </w:r>
      <w:r w:rsidR="00B47AA0" w:rsidRPr="0004238D">
        <w:rPr>
          <w:rFonts w:ascii="Arial" w:hAnsi="Arial" w:cs="Arial"/>
          <w:i w:val="0"/>
          <w:iCs w:val="0"/>
          <w:sz w:val="22"/>
          <w:szCs w:val="22"/>
        </w:rPr>
        <w:t xml:space="preserve">a </w:t>
      </w:r>
      <w:r w:rsidRPr="0004238D">
        <w:rPr>
          <w:rFonts w:ascii="Arial" w:hAnsi="Arial" w:cs="Arial"/>
          <w:i w:val="0"/>
          <w:iCs w:val="0"/>
          <w:sz w:val="22"/>
          <w:szCs w:val="22"/>
        </w:rPr>
        <w:t>systematic literature review for full measurement-property evaluation? Yes / No / Uncertain</w:t>
      </w:r>
    </w:p>
    <w:p w14:paraId="77A02792" w14:textId="340081A1" w:rsidR="00AB2106" w:rsidRPr="0004238D" w:rsidRDefault="00AB2106" w:rsidP="00703BC8">
      <w:pPr>
        <w:pStyle w:val="ListParagraph"/>
        <w:numPr>
          <w:ilvl w:val="0"/>
          <w:numId w:val="23"/>
        </w:numPr>
        <w:rPr>
          <w:rFonts w:ascii="Arial" w:hAnsi="Arial" w:cs="Arial"/>
          <w:i w:val="0"/>
          <w:iCs w:val="0"/>
          <w:sz w:val="22"/>
          <w:szCs w:val="22"/>
        </w:rPr>
      </w:pPr>
      <w:r w:rsidRPr="0004238D">
        <w:rPr>
          <w:rFonts w:ascii="Arial" w:hAnsi="Arial" w:cs="Arial"/>
          <w:i w:val="0"/>
          <w:iCs w:val="0"/>
          <w:sz w:val="22"/>
          <w:szCs w:val="22"/>
        </w:rPr>
        <w:t>If No or Uncertain, please briefly state why (e.g., key concerns about domain match or feasibility): (open text)</w:t>
      </w:r>
    </w:p>
    <w:p w14:paraId="2C9512AD" w14:textId="4D46B19C" w:rsidR="004963B8" w:rsidRPr="0004238D" w:rsidRDefault="00AB2106" w:rsidP="00703BC8">
      <w:pPr>
        <w:pStyle w:val="ListParagraph"/>
        <w:numPr>
          <w:ilvl w:val="0"/>
          <w:numId w:val="23"/>
        </w:numPr>
        <w:rPr>
          <w:rFonts w:ascii="Arial" w:hAnsi="Arial" w:cs="Arial"/>
          <w:i w:val="0"/>
          <w:iCs w:val="0"/>
          <w:sz w:val="22"/>
          <w:szCs w:val="22"/>
        </w:rPr>
      </w:pPr>
      <w:r w:rsidRPr="0004238D">
        <w:rPr>
          <w:rFonts w:ascii="Arial" w:hAnsi="Arial" w:cs="Arial"/>
          <w:i w:val="0"/>
          <w:iCs w:val="0"/>
          <w:sz w:val="22"/>
          <w:szCs w:val="22"/>
        </w:rPr>
        <w:t>Any other comments or suggestions regarding this instrument: (open text)</w:t>
      </w:r>
    </w:p>
    <w:p w14:paraId="076384DC" w14:textId="50CBF295" w:rsidR="0077722A" w:rsidRPr="0004238D" w:rsidRDefault="00404EEF" w:rsidP="0077722A">
      <w:pPr>
        <w:pStyle w:val="Heading2"/>
        <w:rPr>
          <w:rFonts w:ascii="Arial" w:hAnsi="Arial" w:cs="Arial"/>
        </w:rPr>
      </w:pPr>
      <w:r w:rsidRPr="0004238D">
        <w:rPr>
          <w:rFonts w:ascii="Arial" w:hAnsi="Arial" w:cs="Arial"/>
          <w:u w:val="single"/>
        </w:rPr>
        <w:t>NOTE:</w:t>
      </w:r>
      <w:r w:rsidRPr="0004238D">
        <w:rPr>
          <w:rFonts w:ascii="Arial" w:hAnsi="Arial" w:cs="Arial"/>
        </w:rPr>
        <w:t xml:space="preserve"> </w:t>
      </w:r>
      <w:r w:rsidRPr="0004238D">
        <w:rPr>
          <w:rFonts w:ascii="Arial" w:hAnsi="Arial" w:cs="Arial"/>
          <w:b w:val="0"/>
          <w:bCs w:val="0"/>
        </w:rPr>
        <w:t xml:space="preserve">A draft version of the survey has been created in SurveyMonkey. OMERACT can customize this survey so that multiple instruments or domains can be included and completed at the same time. If your working group would like to use this option, please contact </w:t>
      </w:r>
      <w:hyperlink r:id="rId23" w:history="1">
        <w:r w:rsidRPr="0004238D">
          <w:rPr>
            <w:rStyle w:val="Hyperlink"/>
            <w:rFonts w:ascii="Arial" w:hAnsi="Arial" w:cs="Arial"/>
            <w:b w:val="0"/>
            <w:bCs w:val="0"/>
          </w:rPr>
          <w:t>admin@omeract.org</w:t>
        </w:r>
      </w:hyperlink>
      <w:r w:rsidRPr="0004238D">
        <w:rPr>
          <w:rFonts w:ascii="Arial" w:hAnsi="Arial" w:cs="Arial"/>
          <w:b w:val="0"/>
          <w:bCs w:val="0"/>
        </w:rPr>
        <w:t xml:space="preserve"> to request a custom link. You can view the draft survey here</w:t>
      </w:r>
      <w:r w:rsidR="008F0E3E">
        <w:rPr>
          <w:rFonts w:ascii="Arial" w:hAnsi="Arial" w:cs="Arial"/>
          <w:b w:val="0"/>
          <w:bCs w:val="0"/>
        </w:rPr>
        <w:t xml:space="preserve">: </w:t>
      </w:r>
      <w:hyperlink r:id="rId24" w:history="1">
        <w:r w:rsidR="008F0E3E" w:rsidRPr="00DB09D0">
          <w:rPr>
            <w:rStyle w:val="Hyperlink"/>
            <w:rFonts w:ascii="Arial" w:hAnsi="Arial" w:cs="Arial"/>
            <w:b w:val="0"/>
            <w:bCs w:val="0"/>
          </w:rPr>
          <w:t>https://www.surveymonkey.ca/r/DMF_Other</w:t>
        </w:r>
      </w:hyperlink>
      <w:r w:rsidR="008F0E3E">
        <w:rPr>
          <w:rFonts w:ascii="Arial" w:hAnsi="Arial" w:cs="Arial"/>
          <w:b w:val="0"/>
          <w:bCs w:val="0"/>
        </w:rPr>
        <w:t xml:space="preserve"> </w:t>
      </w:r>
      <w:r w:rsidR="00342784" w:rsidRPr="0004238D">
        <w:rPr>
          <w:rFonts w:ascii="Arial" w:hAnsi="Arial" w:cs="Arial"/>
          <w:b w:val="0"/>
          <w:bCs w:val="0"/>
        </w:rPr>
        <w:t xml:space="preserve"> </w:t>
      </w:r>
    </w:p>
    <w:p w14:paraId="410E4CBA" w14:textId="254DBA5C" w:rsidR="00C656BF" w:rsidRPr="0004238D" w:rsidRDefault="00DF0E64" w:rsidP="00DF0E64">
      <w:pPr>
        <w:rPr>
          <w:rFonts w:ascii="Arial" w:hAnsi="Arial" w:cs="Arial"/>
          <w:b/>
          <w:bCs/>
          <w:sz w:val="22"/>
          <w:szCs w:val="22"/>
        </w:rPr>
      </w:pPr>
      <w:r w:rsidRPr="0004238D">
        <w:rPr>
          <w:rFonts w:ascii="Arial" w:hAnsi="Arial" w:cs="Arial"/>
          <w:b/>
          <w:bCs/>
          <w:sz w:val="22"/>
          <w:szCs w:val="22"/>
        </w:rPr>
        <w:t xml:space="preserve"> </w:t>
      </w:r>
    </w:p>
    <w:sectPr w:rsidR="00C656BF" w:rsidRPr="0004238D" w:rsidSect="00FE3012">
      <w:type w:val="continuous"/>
      <w:pgSz w:w="12240" w:h="15840"/>
      <w:pgMar w:top="720" w:right="720" w:bottom="720" w:left="720" w:header="142" w:footer="14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3318C" w14:textId="77777777" w:rsidR="00351B5B" w:rsidRDefault="00351B5B">
      <w:r>
        <w:separator/>
      </w:r>
    </w:p>
  </w:endnote>
  <w:endnote w:type="continuationSeparator" w:id="0">
    <w:p w14:paraId="3F3158A6" w14:textId="77777777" w:rsidR="00351B5B" w:rsidRDefault="00351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G Times">
    <w:altName w:val="Times New Roman"/>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33368575"/>
      <w:docPartObj>
        <w:docPartGallery w:val="Page Numbers (Bottom of Page)"/>
        <w:docPartUnique/>
      </w:docPartObj>
    </w:sdtPr>
    <w:sdtEndPr>
      <w:rPr>
        <w:rStyle w:val="PageNumber"/>
      </w:rPr>
    </w:sdtEndPr>
    <w:sdtContent>
      <w:p w14:paraId="62D3DE14" w14:textId="7452A669" w:rsidR="00C656BF" w:rsidRDefault="00C656BF" w:rsidP="00C06C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66CA5E" w14:textId="77777777" w:rsidR="00C656BF" w:rsidRDefault="00C656BF" w:rsidP="00C656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5B87" w14:textId="528D28E9" w:rsidR="00C27C15" w:rsidRPr="004A0293" w:rsidRDefault="004A0293" w:rsidP="004A0293">
    <w:pPr>
      <w:pStyle w:val="BodyC"/>
      <w:jc w:val="both"/>
      <w:rPr>
        <w:rFonts w:ascii="Calibri" w:hAnsi="Calibri" w:cs="Calibri"/>
        <w:bCs/>
        <w:noProof/>
        <w:sz w:val="18"/>
        <w:szCs w:val="18"/>
      </w:rPr>
    </w:pPr>
    <w:r w:rsidRPr="004A0293">
      <w:rPr>
        <w:rFonts w:ascii="Calibri" w:eastAsia="Calibri" w:hAnsi="Calibri" w:cs="Calibri"/>
        <w:noProof/>
        <w:sz w:val="18"/>
        <w:szCs w:val="18"/>
        <w:lang w:eastAsia="en-CA"/>
      </w:rPr>
      <mc:AlternateContent>
        <mc:Choice Requires="wps">
          <w:drawing>
            <wp:anchor distT="0" distB="0" distL="114300" distR="114300" simplePos="0" relativeHeight="251655168" behindDoc="0" locked="0" layoutInCell="1" allowOverlap="1" wp14:anchorId="7BF57DD0" wp14:editId="13E88F39">
              <wp:simplePos x="0" y="0"/>
              <wp:positionH relativeFrom="column">
                <wp:posOffset>-215375</wp:posOffset>
              </wp:positionH>
              <wp:positionV relativeFrom="paragraph">
                <wp:posOffset>95193</wp:posOffset>
              </wp:positionV>
              <wp:extent cx="7343775" cy="0"/>
              <wp:effectExtent l="0" t="12700" r="22225" b="12700"/>
              <wp:wrapNone/>
              <wp:docPr id="176699656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9B81B8" id="_x0000_t32" coordsize="21600,21600" o:spt="32" o:oned="t" path="m,l21600,21600e" filled="f">
              <v:path arrowok="t" fillok="f" o:connecttype="none"/>
              <o:lock v:ext="edit" shapetype="t"/>
            </v:shapetype>
            <v:shape id="AutoShape 1" o:spid="_x0000_s1026" type="#_x0000_t32" style="position:absolute;margin-left:-16.95pt;margin-top:7.5pt;width:578.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" strokecolor="#25338c" strokeweight="2pt">
              <o:lock v:ext="edit" shapetype="f"/>
            </v:shape>
          </w:pict>
        </mc:Fallback>
      </mc:AlternateContent>
    </w:r>
    <w:r w:rsidRPr="004A0293">
      <w:rPr>
        <w:rFonts w:ascii="Calibri" w:hAnsi="Calibri" w:cs="Calibri"/>
        <w:sz w:val="18"/>
        <w:szCs w:val="18"/>
      </w:rPr>
      <w:t xml:space="preserve"> OMERACT </w:t>
    </w:r>
    <w:r w:rsidRPr="004A0293">
      <w:rPr>
        <w:rFonts w:ascii="Calibri" w:hAnsi="Calibri" w:cs="Calibri"/>
        <w:bCs/>
        <w:noProof/>
        <w:sz w:val="18"/>
        <w:szCs w:val="18"/>
      </w:rPr>
      <w:t xml:space="preserve">Protocol Template for the Evaluation of Domain Match and Feasibility </w:t>
    </w:r>
    <w:r w:rsidRPr="004A0293">
      <w:rPr>
        <w:rFonts w:ascii="Calibri" w:hAnsi="Calibri" w:cs="Calibri"/>
        <w:bCs/>
        <w:noProof/>
        <w:sz w:val="18"/>
        <w:szCs w:val="18"/>
      </w:rPr>
      <w:tab/>
    </w:r>
    <w:r w:rsidRPr="004A0293">
      <w:rPr>
        <w:rFonts w:ascii="Calibri" w:hAnsi="Calibri" w:cs="Calibri"/>
        <w:bCs/>
        <w:noProof/>
        <w:sz w:val="18"/>
        <w:szCs w:val="18"/>
      </w:rPr>
      <w:tab/>
    </w:r>
    <w:r w:rsidRPr="004A0293">
      <w:rPr>
        <w:rFonts w:ascii="Calibri" w:hAnsi="Calibri" w:cs="Calibri"/>
        <w:bCs/>
        <w:noProof/>
        <w:sz w:val="18"/>
        <w:szCs w:val="18"/>
      </w:rPr>
      <w:tab/>
    </w:r>
    <w:r w:rsidRPr="004A0293">
      <w:rPr>
        <w:rFonts w:ascii="Calibri" w:hAnsi="Calibri" w:cs="Calibri"/>
        <w:bCs/>
        <w:sz w:val="18"/>
        <w:szCs w:val="18"/>
      </w:rPr>
      <w:t xml:space="preserve">v. </w:t>
    </w:r>
    <w:r w:rsidR="00025EBF">
      <w:rPr>
        <w:rFonts w:ascii="Calibri" w:hAnsi="Calibri" w:cs="Calibri"/>
        <w:bCs/>
        <w:sz w:val="18"/>
        <w:szCs w:val="18"/>
      </w:rPr>
      <w:t>March 2026</w:t>
    </w:r>
    <w:r w:rsidRPr="004A0293">
      <w:rPr>
        <w:rFonts w:ascii="Calibri" w:hAnsi="Calibri" w:cs="Calibri"/>
        <w:bCs/>
        <w:sz w:val="18"/>
        <w:szCs w:val="18"/>
      </w:rPr>
      <w:tab/>
    </w:r>
    <w:r w:rsidRPr="004A0293">
      <w:rPr>
        <w:rFonts w:ascii="Calibri" w:hAnsi="Calibri" w:cs="Calibri"/>
        <w:bCs/>
        <w:sz w:val="18"/>
        <w:szCs w:val="18"/>
      </w:rPr>
      <w:tab/>
    </w:r>
    <w:r w:rsidRPr="004A0293">
      <w:rPr>
        <w:rFonts w:ascii="Calibri" w:hAnsi="Calibri" w:cs="Calibri"/>
        <w:bCs/>
        <w:sz w:val="18"/>
        <w:szCs w:val="18"/>
      </w:rPr>
      <w:fldChar w:fldCharType="begin"/>
    </w:r>
    <w:r w:rsidRPr="004A0293">
      <w:rPr>
        <w:rFonts w:ascii="Calibri" w:hAnsi="Calibri" w:cs="Calibri"/>
        <w:bCs/>
        <w:sz w:val="18"/>
        <w:szCs w:val="18"/>
      </w:rPr>
      <w:instrText xml:space="preserve"> PAGE   \* MERGEFORMAT </w:instrText>
    </w:r>
    <w:r w:rsidRPr="004A0293">
      <w:rPr>
        <w:rFonts w:ascii="Calibri" w:hAnsi="Calibri" w:cs="Calibri"/>
        <w:bCs/>
        <w:sz w:val="18"/>
        <w:szCs w:val="18"/>
      </w:rPr>
      <w:fldChar w:fldCharType="separate"/>
    </w:r>
    <w:r>
      <w:rPr>
        <w:rFonts w:ascii="Calibri" w:hAnsi="Calibri" w:cs="Calibri"/>
        <w:bCs/>
        <w:sz w:val="18"/>
        <w:szCs w:val="18"/>
      </w:rPr>
      <w:t>13</w:t>
    </w:r>
    <w:r w:rsidRPr="004A0293">
      <w:rPr>
        <w:rFonts w:ascii="Calibri" w:hAnsi="Calibri" w:cs="Calibri"/>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41153" w14:textId="634B44F4" w:rsidR="003E59DA" w:rsidRPr="003E59DA" w:rsidRDefault="003E59DA" w:rsidP="003E59DA">
    <w:pPr>
      <w:pStyle w:val="BodyC"/>
      <w:jc w:val="both"/>
      <w:rPr>
        <w:rFonts w:ascii="Arial" w:hAnsi="Arial" w:cs="Arial"/>
        <w:bCs/>
        <w:noProof/>
        <w:sz w:val="18"/>
        <w:szCs w:val="18"/>
      </w:rPr>
    </w:pPr>
    <w:r>
      <w:rPr>
        <w:rFonts w:eastAsia="Calibri"/>
        <w:noProof/>
        <w:lang w:eastAsia="en-CA"/>
      </w:rPr>
      <mc:AlternateContent>
        <mc:Choice Requires="wps">
          <w:drawing>
            <wp:anchor distT="0" distB="0" distL="114300" distR="114300" simplePos="0" relativeHeight="251653120" behindDoc="0" locked="0" layoutInCell="1" allowOverlap="1" wp14:anchorId="74BBAEC4" wp14:editId="5F2C8345">
              <wp:simplePos x="0" y="0"/>
              <wp:positionH relativeFrom="column">
                <wp:posOffset>-215375</wp:posOffset>
              </wp:positionH>
              <wp:positionV relativeFrom="paragraph">
                <wp:posOffset>95193</wp:posOffset>
              </wp:positionV>
              <wp:extent cx="7343775" cy="0"/>
              <wp:effectExtent l="0" t="12700" r="22225" b="12700"/>
              <wp:wrapNone/>
              <wp:docPr id="57589666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2E1818" id="_x0000_t32" coordsize="21600,21600" o:spt="32" o:oned="t" path="m,l21600,21600e" filled="f">
              <v:path arrowok="t" fillok="f" o:connecttype="none"/>
              <o:lock v:ext="edit" shapetype="t"/>
            </v:shapetype>
            <v:shape id="AutoShape 1" o:spid="_x0000_s1026" type="#_x0000_t32" style="position:absolute;margin-left:-16.95pt;margin-top:7.5pt;width:578.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" strokecolor="#25338c" strokeweight="2pt">
              <o:lock v:ext="edit" shapetype="f"/>
            </v:shape>
          </w:pict>
        </mc:Fallback>
      </mc:AlternateContent>
    </w:r>
    <w:r w:rsidRPr="00BC4557">
      <w:t xml:space="preserve"> </w:t>
    </w:r>
    <w:r w:rsidRPr="00BC4557">
      <w:rPr>
        <w:rFonts w:ascii="Arial" w:hAnsi="Arial" w:cs="Arial"/>
        <w:bCs/>
        <w:noProof/>
        <w:sz w:val="18"/>
        <w:szCs w:val="18"/>
      </w:rPr>
      <w:t xml:space="preserve">Protocol Template for the Evaluation of Domain Match and Feasibility </w:t>
    </w:r>
    <w:r>
      <w:rPr>
        <w:rFonts w:ascii="Arial" w:hAnsi="Arial" w:cs="Arial"/>
        <w:bCs/>
        <w:noProof/>
        <w:sz w:val="18"/>
        <w:szCs w:val="18"/>
      </w:rPr>
      <w:tab/>
    </w:r>
    <w:r>
      <w:rPr>
        <w:rFonts w:ascii="Arial" w:hAnsi="Arial" w:cs="Arial"/>
        <w:bCs/>
        <w:noProof/>
        <w:sz w:val="18"/>
        <w:szCs w:val="18"/>
      </w:rPr>
      <w:tab/>
    </w:r>
    <w:r>
      <w:rPr>
        <w:rFonts w:ascii="Arial" w:hAnsi="Arial" w:cs="Arial"/>
        <w:bCs/>
        <w:noProof/>
        <w:sz w:val="18"/>
        <w:szCs w:val="18"/>
      </w:rPr>
      <w:tab/>
    </w:r>
    <w:r>
      <w:rPr>
        <w:rFonts w:ascii="Arial" w:hAnsi="Arial" w:cs="Arial"/>
        <w:bCs/>
        <w:noProof/>
        <w:sz w:val="18"/>
        <w:szCs w:val="18"/>
      </w:rPr>
      <w:tab/>
    </w:r>
    <w:r w:rsidRPr="00873E07">
      <w:rPr>
        <w:rFonts w:ascii="Arial" w:hAnsi="Arial" w:cs="Arial"/>
        <w:bCs/>
        <w:sz w:val="18"/>
        <w:szCs w:val="18"/>
      </w:rPr>
      <w:t>v.</w:t>
    </w:r>
    <w:r w:rsidR="009700BA">
      <w:rPr>
        <w:rFonts w:ascii="Arial" w:hAnsi="Arial" w:cs="Arial"/>
        <w:bCs/>
        <w:sz w:val="18"/>
        <w:szCs w:val="18"/>
      </w:rPr>
      <w:t xml:space="preserve"> </w:t>
    </w:r>
    <w:r w:rsidR="003818BD">
      <w:rPr>
        <w:rFonts w:ascii="Arial" w:hAnsi="Arial" w:cs="Arial"/>
        <w:bCs/>
        <w:sz w:val="18"/>
        <w:szCs w:val="18"/>
      </w:rPr>
      <w:t>March 2026</w:t>
    </w:r>
    <w:r>
      <w:rPr>
        <w:rFonts w:ascii="Arial" w:hAnsi="Arial" w:cs="Arial"/>
        <w:bCs/>
        <w:sz w:val="18"/>
        <w:szCs w:val="18"/>
      </w:rPr>
      <w:tab/>
    </w:r>
    <w:r w:rsidR="005711F8">
      <w:rPr>
        <w:rFonts w:ascii="Arial" w:hAnsi="Arial" w:cs="Arial"/>
        <w:bCs/>
        <w:sz w:val="18"/>
        <w:szCs w:val="18"/>
      </w:rPr>
      <w:tab/>
    </w:r>
    <w:r w:rsidRPr="00873E07">
      <w:rPr>
        <w:rFonts w:ascii="Arial" w:hAnsi="Arial" w:cs="Arial"/>
        <w:bCs/>
        <w:sz w:val="18"/>
        <w:szCs w:val="18"/>
      </w:rPr>
      <w:fldChar w:fldCharType="begin"/>
    </w:r>
    <w:r w:rsidRPr="00873E07">
      <w:rPr>
        <w:rFonts w:ascii="Arial" w:hAnsi="Arial" w:cs="Arial"/>
        <w:bCs/>
        <w:sz w:val="18"/>
        <w:szCs w:val="18"/>
      </w:rPr>
      <w:instrText xml:space="preserve"> PAGE   \* MERGEFORMAT </w:instrText>
    </w:r>
    <w:r w:rsidRPr="00873E07">
      <w:rPr>
        <w:rFonts w:ascii="Arial" w:hAnsi="Arial" w:cs="Arial"/>
        <w:bCs/>
        <w:sz w:val="18"/>
        <w:szCs w:val="18"/>
      </w:rPr>
      <w:fldChar w:fldCharType="separate"/>
    </w:r>
    <w:r>
      <w:rPr>
        <w:rFonts w:ascii="Arial" w:hAnsi="Arial" w:cs="Arial"/>
        <w:bCs/>
        <w:sz w:val="18"/>
        <w:szCs w:val="18"/>
      </w:rPr>
      <w:t>2</w:t>
    </w:r>
    <w:r w:rsidRPr="00873E07">
      <w:rPr>
        <w:rFonts w:ascii="Arial" w:hAnsi="Arial" w:cs="Arial"/>
        <w:bCs/>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01582774"/>
      <w:docPartObj>
        <w:docPartGallery w:val="Page Numbers (Bottom of Page)"/>
        <w:docPartUnique/>
      </w:docPartObj>
    </w:sdtPr>
    <w:sdtEndPr>
      <w:rPr>
        <w:rStyle w:val="PageNumber"/>
      </w:rPr>
    </w:sdtEndPr>
    <w:sdtContent>
      <w:p w14:paraId="2EA61ED4" w14:textId="69FE3BF4" w:rsidR="00236CFF" w:rsidRDefault="00236CFF" w:rsidP="00C06C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44183A">
          <w:rPr>
            <w:rStyle w:val="PageNumber"/>
          </w:rPr>
          <w:fldChar w:fldCharType="separate"/>
        </w:r>
        <w:r w:rsidR="0044183A">
          <w:rPr>
            <w:rStyle w:val="PageNumber"/>
            <w:noProof/>
          </w:rPr>
          <w:t>14</w:t>
        </w:r>
        <w:r>
          <w:rPr>
            <w:rStyle w:val="PageNumber"/>
          </w:rPr>
          <w:fldChar w:fldCharType="end"/>
        </w:r>
      </w:p>
    </w:sdtContent>
  </w:sdt>
  <w:p w14:paraId="35F96456" w14:textId="77777777" w:rsidR="00236CFF" w:rsidRDefault="00236CFF" w:rsidP="00C656B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90746" w14:textId="25DD71A4" w:rsidR="00236CFF" w:rsidRPr="004A0293" w:rsidRDefault="00236CFF" w:rsidP="004A0293">
    <w:pPr>
      <w:pStyle w:val="BodyC"/>
      <w:jc w:val="both"/>
      <w:rPr>
        <w:rFonts w:ascii="Calibri" w:hAnsi="Calibri" w:cs="Calibri"/>
        <w:bCs/>
        <w:noProof/>
        <w:sz w:val="18"/>
        <w:szCs w:val="18"/>
      </w:rPr>
    </w:pPr>
    <w:r w:rsidRPr="004A0293">
      <w:rPr>
        <w:rFonts w:ascii="Calibri" w:eastAsia="Calibri" w:hAnsi="Calibri" w:cs="Calibri"/>
        <w:noProof/>
        <w:sz w:val="18"/>
        <w:szCs w:val="18"/>
        <w:lang w:eastAsia="en-CA"/>
      </w:rPr>
      <mc:AlternateContent>
        <mc:Choice Requires="wps">
          <w:drawing>
            <wp:anchor distT="0" distB="0" distL="114300" distR="114300" simplePos="0" relativeHeight="251660288" behindDoc="0" locked="0" layoutInCell="1" allowOverlap="1" wp14:anchorId="69B0C458" wp14:editId="3D695A5B">
              <wp:simplePos x="0" y="0"/>
              <wp:positionH relativeFrom="column">
                <wp:posOffset>-215375</wp:posOffset>
              </wp:positionH>
              <wp:positionV relativeFrom="paragraph">
                <wp:posOffset>95193</wp:posOffset>
              </wp:positionV>
              <wp:extent cx="7343775" cy="0"/>
              <wp:effectExtent l="0" t="12700" r="22225" b="12700"/>
              <wp:wrapNone/>
              <wp:docPr id="15495516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D8F08D" id="_x0000_t32" coordsize="21600,21600" o:spt="32" o:oned="t" path="m,l21600,21600e" filled="f">
              <v:path arrowok="t" fillok="f" o:connecttype="none"/>
              <o:lock v:ext="edit" shapetype="t"/>
            </v:shapetype>
            <v:shape id="AutoShape 1" o:spid="_x0000_s1026" type="#_x0000_t32" style="position:absolute;margin-left:-16.95pt;margin-top:7.5pt;width:578.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" strokecolor="#25338c" strokeweight="2pt">
              <o:lock v:ext="edit" shapetype="f"/>
            </v:shape>
          </w:pict>
        </mc:Fallback>
      </mc:AlternateContent>
    </w:r>
    <w:r w:rsidRPr="004A0293">
      <w:rPr>
        <w:rFonts w:ascii="Calibri" w:hAnsi="Calibri" w:cs="Calibri"/>
        <w:sz w:val="18"/>
        <w:szCs w:val="18"/>
      </w:rPr>
      <w:t xml:space="preserve"> OMERACT </w:t>
    </w:r>
    <w:r w:rsidRPr="004A0293">
      <w:rPr>
        <w:rFonts w:ascii="Calibri" w:hAnsi="Calibri" w:cs="Calibri"/>
        <w:bCs/>
        <w:noProof/>
        <w:sz w:val="18"/>
        <w:szCs w:val="18"/>
      </w:rPr>
      <w:t xml:space="preserve">Protocol Template for the Evaluation of Domain Match and Feasibility </w:t>
    </w:r>
    <w:r w:rsidRPr="004A0293">
      <w:rPr>
        <w:rFonts w:ascii="Calibri" w:hAnsi="Calibri" w:cs="Calibri"/>
        <w:bCs/>
        <w:noProof/>
        <w:sz w:val="18"/>
        <w:szCs w:val="18"/>
      </w:rPr>
      <w:tab/>
    </w:r>
    <w:r w:rsidRPr="004A0293">
      <w:rPr>
        <w:rFonts w:ascii="Calibri" w:hAnsi="Calibri" w:cs="Calibri"/>
        <w:bCs/>
        <w:noProof/>
        <w:sz w:val="18"/>
        <w:szCs w:val="18"/>
      </w:rPr>
      <w:tab/>
    </w:r>
    <w:r w:rsidRPr="004A0293">
      <w:rPr>
        <w:rFonts w:ascii="Calibri" w:hAnsi="Calibri" w:cs="Calibri"/>
        <w:bCs/>
        <w:noProof/>
        <w:sz w:val="18"/>
        <w:szCs w:val="18"/>
      </w:rPr>
      <w:tab/>
    </w:r>
    <w:r w:rsidRPr="004A0293">
      <w:rPr>
        <w:rFonts w:ascii="Calibri" w:hAnsi="Calibri" w:cs="Calibri"/>
        <w:bCs/>
        <w:sz w:val="18"/>
        <w:szCs w:val="18"/>
      </w:rPr>
      <w:t xml:space="preserve">v. </w:t>
    </w:r>
    <w:r w:rsidR="005711F8">
      <w:rPr>
        <w:rFonts w:ascii="Calibri" w:hAnsi="Calibri" w:cs="Calibri"/>
        <w:bCs/>
        <w:sz w:val="18"/>
        <w:szCs w:val="18"/>
      </w:rPr>
      <w:t>October</w:t>
    </w:r>
    <w:r w:rsidRPr="004A0293">
      <w:rPr>
        <w:rFonts w:ascii="Calibri" w:hAnsi="Calibri" w:cs="Calibri"/>
        <w:bCs/>
        <w:sz w:val="18"/>
        <w:szCs w:val="18"/>
      </w:rPr>
      <w:t xml:space="preserve"> 2025</w:t>
    </w:r>
    <w:r w:rsidRPr="004A0293">
      <w:rPr>
        <w:rFonts w:ascii="Calibri" w:hAnsi="Calibri" w:cs="Calibri"/>
        <w:bCs/>
        <w:sz w:val="18"/>
        <w:szCs w:val="18"/>
      </w:rPr>
      <w:tab/>
    </w:r>
    <w:r w:rsidRPr="004A0293">
      <w:rPr>
        <w:rFonts w:ascii="Calibri" w:hAnsi="Calibri" w:cs="Calibri"/>
        <w:bCs/>
        <w:sz w:val="18"/>
        <w:szCs w:val="18"/>
      </w:rPr>
      <w:tab/>
    </w:r>
    <w:r w:rsidRPr="004A0293">
      <w:rPr>
        <w:rFonts w:ascii="Calibri" w:hAnsi="Calibri" w:cs="Calibri"/>
        <w:bCs/>
        <w:sz w:val="18"/>
        <w:szCs w:val="18"/>
      </w:rPr>
      <w:fldChar w:fldCharType="begin"/>
    </w:r>
    <w:r w:rsidRPr="004A0293">
      <w:rPr>
        <w:rFonts w:ascii="Calibri" w:hAnsi="Calibri" w:cs="Calibri"/>
        <w:bCs/>
        <w:sz w:val="18"/>
        <w:szCs w:val="18"/>
      </w:rPr>
      <w:instrText xml:space="preserve"> PAGE   \* MERGEFORMAT </w:instrText>
    </w:r>
    <w:r w:rsidRPr="004A0293">
      <w:rPr>
        <w:rFonts w:ascii="Calibri" w:hAnsi="Calibri" w:cs="Calibri"/>
        <w:bCs/>
        <w:sz w:val="18"/>
        <w:szCs w:val="18"/>
      </w:rPr>
      <w:fldChar w:fldCharType="separate"/>
    </w:r>
    <w:r>
      <w:rPr>
        <w:rFonts w:ascii="Calibri" w:hAnsi="Calibri" w:cs="Calibri"/>
        <w:bCs/>
        <w:sz w:val="18"/>
        <w:szCs w:val="18"/>
      </w:rPr>
      <w:t>13</w:t>
    </w:r>
    <w:r w:rsidRPr="004A0293">
      <w:rPr>
        <w:rFonts w:ascii="Calibri" w:hAnsi="Calibri" w:cs="Calibri"/>
        <w:bC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E12F3" w14:textId="77777777" w:rsidR="00236CFF" w:rsidRPr="003E59DA" w:rsidRDefault="00236CFF" w:rsidP="003E59DA">
    <w:pPr>
      <w:pStyle w:val="BodyC"/>
      <w:jc w:val="both"/>
      <w:rPr>
        <w:rFonts w:ascii="Arial" w:hAnsi="Arial" w:cs="Arial"/>
        <w:bCs/>
        <w:noProof/>
        <w:sz w:val="18"/>
        <w:szCs w:val="18"/>
      </w:rPr>
    </w:pPr>
    <w:r>
      <w:rPr>
        <w:rFonts w:eastAsia="Calibri"/>
        <w:noProof/>
        <w:lang w:eastAsia="en-CA"/>
      </w:rPr>
      <mc:AlternateContent>
        <mc:Choice Requires="wps">
          <w:drawing>
            <wp:anchor distT="0" distB="0" distL="114300" distR="114300" simplePos="0" relativeHeight="251663360" behindDoc="0" locked="0" layoutInCell="1" allowOverlap="1" wp14:anchorId="32C9A717" wp14:editId="7D1BE0DD">
              <wp:simplePos x="0" y="0"/>
              <wp:positionH relativeFrom="column">
                <wp:posOffset>-215375</wp:posOffset>
              </wp:positionH>
              <wp:positionV relativeFrom="paragraph">
                <wp:posOffset>95193</wp:posOffset>
              </wp:positionV>
              <wp:extent cx="7343775" cy="0"/>
              <wp:effectExtent l="0" t="12700" r="22225" b="12700"/>
              <wp:wrapNone/>
              <wp:docPr id="139813729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0BD9BD" id="_x0000_t32" coordsize="21600,21600" o:spt="32" o:oned="t" path="m,l21600,21600e" filled="f">
              <v:path arrowok="t" fillok="f" o:connecttype="none"/>
              <o:lock v:ext="edit" shapetype="t"/>
            </v:shapetype>
            <v:shape id="AutoShape 1" o:spid="_x0000_s1026" type="#_x0000_t32" style="position:absolute;margin-left:-16.95pt;margin-top:7.5pt;width:578.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" strokecolor="#25338c" strokeweight="2pt">
              <o:lock v:ext="edit" shapetype="f"/>
            </v:shape>
          </w:pict>
        </mc:Fallback>
      </mc:AlternateContent>
    </w:r>
    <w:r w:rsidRPr="00BC4557">
      <w:t xml:space="preserve"> </w:t>
    </w:r>
    <w:r w:rsidRPr="00BC4557">
      <w:rPr>
        <w:rFonts w:ascii="Arial" w:hAnsi="Arial" w:cs="Arial"/>
        <w:bCs/>
        <w:noProof/>
        <w:sz w:val="18"/>
        <w:szCs w:val="18"/>
      </w:rPr>
      <w:t xml:space="preserve">Protocol Template for the Evaluation of Domain Match and Feasibility </w:t>
    </w:r>
    <w:r>
      <w:rPr>
        <w:rFonts w:ascii="Arial" w:hAnsi="Arial" w:cs="Arial"/>
        <w:bCs/>
        <w:noProof/>
        <w:sz w:val="18"/>
        <w:szCs w:val="18"/>
      </w:rPr>
      <w:tab/>
    </w:r>
    <w:r>
      <w:rPr>
        <w:rFonts w:ascii="Arial" w:hAnsi="Arial" w:cs="Arial"/>
        <w:bCs/>
        <w:noProof/>
        <w:sz w:val="18"/>
        <w:szCs w:val="18"/>
      </w:rPr>
      <w:tab/>
    </w:r>
    <w:r>
      <w:rPr>
        <w:rFonts w:ascii="Arial" w:hAnsi="Arial" w:cs="Arial"/>
        <w:bCs/>
        <w:noProof/>
        <w:sz w:val="18"/>
        <w:szCs w:val="18"/>
      </w:rPr>
      <w:tab/>
    </w:r>
    <w:r>
      <w:rPr>
        <w:rFonts w:ascii="Arial" w:hAnsi="Arial" w:cs="Arial"/>
        <w:bCs/>
        <w:noProof/>
        <w:sz w:val="18"/>
        <w:szCs w:val="18"/>
      </w:rPr>
      <w:tab/>
    </w:r>
    <w:r w:rsidRPr="00873E07">
      <w:rPr>
        <w:rFonts w:ascii="Arial" w:hAnsi="Arial" w:cs="Arial"/>
        <w:bCs/>
        <w:sz w:val="18"/>
        <w:szCs w:val="18"/>
      </w:rPr>
      <w:t>v.</w:t>
    </w:r>
    <w:r>
      <w:rPr>
        <w:rFonts w:ascii="Arial" w:hAnsi="Arial" w:cs="Arial"/>
        <w:bCs/>
        <w:sz w:val="18"/>
        <w:szCs w:val="18"/>
      </w:rPr>
      <w:t xml:space="preserve"> September 2025</w:t>
    </w:r>
    <w:r>
      <w:rPr>
        <w:rFonts w:ascii="Arial" w:hAnsi="Arial" w:cs="Arial"/>
        <w:bCs/>
        <w:sz w:val="18"/>
        <w:szCs w:val="18"/>
      </w:rPr>
      <w:tab/>
    </w:r>
    <w:r w:rsidRPr="00873E07">
      <w:rPr>
        <w:rFonts w:ascii="Arial" w:hAnsi="Arial" w:cs="Arial"/>
        <w:bCs/>
        <w:sz w:val="18"/>
        <w:szCs w:val="18"/>
      </w:rPr>
      <w:fldChar w:fldCharType="begin"/>
    </w:r>
    <w:r w:rsidRPr="00873E07">
      <w:rPr>
        <w:rFonts w:ascii="Arial" w:hAnsi="Arial" w:cs="Arial"/>
        <w:bCs/>
        <w:sz w:val="18"/>
        <w:szCs w:val="18"/>
      </w:rPr>
      <w:instrText xml:space="preserve"> PAGE   \* MERGEFORMAT </w:instrText>
    </w:r>
    <w:r w:rsidRPr="00873E07">
      <w:rPr>
        <w:rFonts w:ascii="Arial" w:hAnsi="Arial" w:cs="Arial"/>
        <w:bCs/>
        <w:sz w:val="18"/>
        <w:szCs w:val="18"/>
      </w:rPr>
      <w:fldChar w:fldCharType="separate"/>
    </w:r>
    <w:r>
      <w:rPr>
        <w:rFonts w:ascii="Arial" w:hAnsi="Arial" w:cs="Arial"/>
        <w:bCs/>
        <w:sz w:val="18"/>
        <w:szCs w:val="18"/>
      </w:rPr>
      <w:t>2</w:t>
    </w:r>
    <w:r w:rsidRPr="00873E07">
      <w:rPr>
        <w:rFonts w:ascii="Arial" w:hAnsi="Arial" w:cs="Arial"/>
        <w:bC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1EB1E" w14:textId="67DFC0BB" w:rsidR="00236CFF" w:rsidRPr="004A0293" w:rsidRDefault="00236CFF" w:rsidP="00224609">
    <w:pPr>
      <w:pStyle w:val="BodyC"/>
      <w:jc w:val="both"/>
      <w:rPr>
        <w:rFonts w:ascii="Calibri" w:hAnsi="Calibri" w:cs="Calibri"/>
        <w:bCs/>
        <w:noProof/>
        <w:sz w:val="18"/>
        <w:szCs w:val="18"/>
      </w:rPr>
    </w:pPr>
    <w:r w:rsidRPr="004A0293">
      <w:rPr>
        <w:rFonts w:ascii="Calibri" w:eastAsia="Calibri" w:hAnsi="Calibri" w:cs="Calibri"/>
        <w:noProof/>
        <w:sz w:val="18"/>
        <w:szCs w:val="18"/>
        <w:lang w:eastAsia="en-CA"/>
      </w:rPr>
      <mc:AlternateContent>
        <mc:Choice Requires="wps">
          <w:drawing>
            <wp:anchor distT="0" distB="0" distL="114300" distR="114300" simplePos="0" relativeHeight="251661312" behindDoc="0" locked="0" layoutInCell="1" allowOverlap="1" wp14:anchorId="1AAD6863" wp14:editId="098A64ED">
              <wp:simplePos x="0" y="0"/>
              <wp:positionH relativeFrom="column">
                <wp:posOffset>-215375</wp:posOffset>
              </wp:positionH>
              <wp:positionV relativeFrom="paragraph">
                <wp:posOffset>95193</wp:posOffset>
              </wp:positionV>
              <wp:extent cx="7343775" cy="0"/>
              <wp:effectExtent l="0" t="12700" r="22225" b="12700"/>
              <wp:wrapNone/>
              <wp:docPr id="61134406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4C2C24" id="_x0000_t32" coordsize="21600,21600" o:spt="32" o:oned="t" path="m,l21600,21600e" filled="f">
              <v:path arrowok="t" fillok="f" o:connecttype="none"/>
              <o:lock v:ext="edit" shapetype="t"/>
            </v:shapetype>
            <v:shape id="AutoShape 1" o:spid="_x0000_s1026" type="#_x0000_t32" style="position:absolute;margin-left:-16.95pt;margin-top:7.5pt;width:578.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" strokecolor="#25338c" strokeweight="2pt">
              <o:lock v:ext="edit" shapetype="f"/>
            </v:shape>
          </w:pict>
        </mc:Fallback>
      </mc:AlternateContent>
    </w:r>
    <w:r w:rsidRPr="004A0293">
      <w:rPr>
        <w:rFonts w:ascii="Calibri" w:hAnsi="Calibri" w:cs="Calibri"/>
        <w:sz w:val="18"/>
        <w:szCs w:val="18"/>
      </w:rPr>
      <w:t xml:space="preserve"> OMERACT </w:t>
    </w:r>
    <w:r w:rsidRPr="004A0293">
      <w:rPr>
        <w:rFonts w:ascii="Calibri" w:hAnsi="Calibri" w:cs="Calibri"/>
        <w:bCs/>
        <w:noProof/>
        <w:sz w:val="18"/>
        <w:szCs w:val="18"/>
      </w:rPr>
      <w:t xml:space="preserve">Protocol Template for the Evaluation of Domain Match and Feasibility </w:t>
    </w:r>
    <w:r w:rsidRPr="004A0293">
      <w:rPr>
        <w:rFonts w:ascii="Calibri" w:hAnsi="Calibri" w:cs="Calibri"/>
        <w:bCs/>
        <w:noProof/>
        <w:sz w:val="18"/>
        <w:szCs w:val="18"/>
      </w:rPr>
      <w:tab/>
    </w:r>
    <w:r w:rsidRPr="004A0293">
      <w:rPr>
        <w:rFonts w:ascii="Calibri" w:hAnsi="Calibri" w:cs="Calibri"/>
        <w:bCs/>
        <w:noProof/>
        <w:sz w:val="18"/>
        <w:szCs w:val="18"/>
      </w:rPr>
      <w:tab/>
    </w:r>
    <w:r w:rsidRPr="004A0293">
      <w:rPr>
        <w:rFonts w:ascii="Calibri" w:hAnsi="Calibri" w:cs="Calibri"/>
        <w:bCs/>
        <w:noProof/>
        <w:sz w:val="18"/>
        <w:szCs w:val="18"/>
      </w:rPr>
      <w:tab/>
    </w:r>
    <w:r w:rsidRPr="004A0293">
      <w:rPr>
        <w:rFonts w:ascii="Calibri" w:hAnsi="Calibri" w:cs="Calibri"/>
        <w:bCs/>
        <w:sz w:val="18"/>
        <w:szCs w:val="18"/>
      </w:rPr>
      <w:t xml:space="preserve">v. </w:t>
    </w:r>
    <w:r w:rsidR="00DE2548">
      <w:rPr>
        <w:rFonts w:ascii="Calibri" w:hAnsi="Calibri" w:cs="Calibri"/>
        <w:bCs/>
        <w:sz w:val="18"/>
        <w:szCs w:val="18"/>
      </w:rPr>
      <w:t>March 2026</w:t>
    </w:r>
    <w:r w:rsidRPr="004A0293">
      <w:rPr>
        <w:rFonts w:ascii="Calibri" w:hAnsi="Calibri" w:cs="Calibri"/>
        <w:bCs/>
        <w:sz w:val="18"/>
        <w:szCs w:val="18"/>
      </w:rPr>
      <w:tab/>
    </w:r>
    <w:r w:rsidRPr="004A0293">
      <w:rPr>
        <w:rFonts w:ascii="Calibri" w:hAnsi="Calibri" w:cs="Calibri"/>
        <w:bCs/>
        <w:sz w:val="18"/>
        <w:szCs w:val="18"/>
      </w:rPr>
      <w:tab/>
    </w:r>
    <w:r w:rsidRPr="004A0293">
      <w:rPr>
        <w:rFonts w:ascii="Calibri" w:hAnsi="Calibri" w:cs="Calibri"/>
        <w:bCs/>
        <w:sz w:val="18"/>
        <w:szCs w:val="18"/>
      </w:rPr>
      <w:fldChar w:fldCharType="begin"/>
    </w:r>
    <w:r w:rsidRPr="004A0293">
      <w:rPr>
        <w:rFonts w:ascii="Calibri" w:hAnsi="Calibri" w:cs="Calibri"/>
        <w:bCs/>
        <w:sz w:val="18"/>
        <w:szCs w:val="18"/>
      </w:rPr>
      <w:instrText xml:space="preserve"> PAGE   \* MERGEFORMAT </w:instrText>
    </w:r>
    <w:r w:rsidRPr="004A0293">
      <w:rPr>
        <w:rFonts w:ascii="Calibri" w:hAnsi="Calibri" w:cs="Calibri"/>
        <w:bCs/>
        <w:sz w:val="18"/>
        <w:szCs w:val="18"/>
      </w:rPr>
      <w:fldChar w:fldCharType="separate"/>
    </w:r>
    <w:r w:rsidRPr="004A0293">
      <w:rPr>
        <w:rFonts w:ascii="Calibri" w:hAnsi="Calibri" w:cs="Calibri"/>
        <w:bCs/>
        <w:sz w:val="18"/>
        <w:szCs w:val="18"/>
      </w:rPr>
      <w:t>1</w:t>
    </w:r>
    <w:r w:rsidRPr="004A0293">
      <w:rPr>
        <w:rFonts w:ascii="Calibri" w:hAnsi="Calibri" w:cs="Calibri"/>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C3B79" w14:textId="77777777" w:rsidR="00351B5B" w:rsidRDefault="00351B5B">
      <w:r>
        <w:separator/>
      </w:r>
    </w:p>
  </w:footnote>
  <w:footnote w:type="continuationSeparator" w:id="0">
    <w:p w14:paraId="09A1BA38" w14:textId="77777777" w:rsidR="00351B5B" w:rsidRDefault="00351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9755" w14:textId="3B18B6C8" w:rsidR="00224609" w:rsidRDefault="00224609" w:rsidP="003E59DA">
    <w:pPr>
      <w:pStyle w:val="Header"/>
      <w:jc w:val="center"/>
    </w:pPr>
    <w:r>
      <w:rPr>
        <w:noProof/>
      </w:rPr>
      <w:drawing>
        <wp:anchor distT="0" distB="0" distL="114300" distR="114300" simplePos="0" relativeHeight="251652096" behindDoc="0" locked="0" layoutInCell="1" allowOverlap="1" wp14:anchorId="35A4207E" wp14:editId="3AB6831B">
          <wp:simplePos x="0" y="0"/>
          <wp:positionH relativeFrom="margin">
            <wp:posOffset>2211705</wp:posOffset>
          </wp:positionH>
          <wp:positionV relativeFrom="margin">
            <wp:posOffset>-928236</wp:posOffset>
          </wp:positionV>
          <wp:extent cx="2467610" cy="751205"/>
          <wp:effectExtent l="0" t="0" r="0" b="0"/>
          <wp:wrapSquare wrapText="bothSides"/>
          <wp:docPr id="1429683224" name="Picture 1429683224" descr="A blue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57904" name="Picture 808657904" descr="A blue text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67610" cy="751205"/>
                  </a:xfrm>
                  <a:prstGeom prst="rect">
                    <a:avLst/>
                  </a:prstGeom>
                </pic:spPr>
              </pic:pic>
            </a:graphicData>
          </a:graphic>
          <wp14:sizeRelH relativeFrom="margin">
            <wp14:pctWidth>0</wp14:pctWidth>
          </wp14:sizeRelH>
          <wp14:sizeRelV relativeFrom="margin">
            <wp14:pctHeight>0</wp14:pctHeight>
          </wp14:sizeRelV>
        </wp:anchor>
      </w:drawing>
    </w:r>
  </w:p>
  <w:p w14:paraId="27DA2E4B" w14:textId="430BE9E4" w:rsidR="003E59DA" w:rsidRDefault="003E59DA" w:rsidP="003E59DA">
    <w:pPr>
      <w:pStyle w:val="Header"/>
      <w:jc w:val="center"/>
    </w:pPr>
  </w:p>
  <w:p w14:paraId="52F97A5F" w14:textId="5857D035" w:rsidR="00C656BF" w:rsidRDefault="003E59DA">
    <w:pPr>
      <w:pStyle w:val="Header"/>
    </w:pPr>
    <w:r>
      <w:rPr>
        <w:rFonts w:eastAsia="Calibri"/>
        <w:noProof/>
        <w:lang w:eastAsia="en-CA"/>
      </w:rPr>
      <mc:AlternateContent>
        <mc:Choice Requires="wps">
          <w:drawing>
            <wp:anchor distT="0" distB="0" distL="114300" distR="114300" simplePos="0" relativeHeight="251651072" behindDoc="0" locked="0" layoutInCell="1" allowOverlap="1" wp14:anchorId="55CA9D9E" wp14:editId="590DA79D">
              <wp:simplePos x="0" y="0"/>
              <wp:positionH relativeFrom="column">
                <wp:posOffset>-219252</wp:posOffset>
              </wp:positionH>
              <wp:positionV relativeFrom="paragraph">
                <wp:posOffset>207645</wp:posOffset>
              </wp:positionV>
              <wp:extent cx="7343775" cy="0"/>
              <wp:effectExtent l="0" t="12700" r="22225" b="12700"/>
              <wp:wrapNone/>
              <wp:docPr id="187762131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13F6A5" id="_x0000_t32" coordsize="21600,21600" o:spt="32" o:oned="t" path="m,l21600,21600e" filled="f">
              <v:path arrowok="t" fillok="f" o:connecttype="none"/>
              <o:lock v:ext="edit" shapetype="t"/>
            </v:shapetype>
            <v:shape id="AutoShape 1" o:spid="_x0000_s1026" type="#_x0000_t32" style="position:absolute;margin-left:-17.25pt;margin-top:16.35pt;width:578.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" strokecolor="#25338c" strokeweight="2pt">
              <o:lock v:ext="edit" shapetype="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3A11" w14:textId="77777777" w:rsidR="00236CFF" w:rsidRDefault="00236CFF" w:rsidP="003E59DA">
    <w:pPr>
      <w:pStyle w:val="Header"/>
      <w:jc w:val="center"/>
    </w:pPr>
    <w:r>
      <w:rPr>
        <w:noProof/>
      </w:rPr>
      <w:drawing>
        <wp:anchor distT="0" distB="0" distL="114300" distR="114300" simplePos="0" relativeHeight="251666432" behindDoc="0" locked="0" layoutInCell="1" allowOverlap="1" wp14:anchorId="49327C74" wp14:editId="30DD38FF">
          <wp:simplePos x="0" y="0"/>
          <wp:positionH relativeFrom="margin">
            <wp:posOffset>2211705</wp:posOffset>
          </wp:positionH>
          <wp:positionV relativeFrom="margin">
            <wp:posOffset>-928236</wp:posOffset>
          </wp:positionV>
          <wp:extent cx="2467610" cy="751205"/>
          <wp:effectExtent l="0" t="0" r="0" b="0"/>
          <wp:wrapSquare wrapText="bothSides"/>
          <wp:docPr id="2136518326" name="Picture 2136518326" descr="A blue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57904" name="Picture 808657904" descr="A blue text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67610" cy="751205"/>
                  </a:xfrm>
                  <a:prstGeom prst="rect">
                    <a:avLst/>
                  </a:prstGeom>
                </pic:spPr>
              </pic:pic>
            </a:graphicData>
          </a:graphic>
          <wp14:sizeRelH relativeFrom="margin">
            <wp14:pctWidth>0</wp14:pctWidth>
          </wp14:sizeRelH>
          <wp14:sizeRelV relativeFrom="margin">
            <wp14:pctHeight>0</wp14:pctHeight>
          </wp14:sizeRelV>
        </wp:anchor>
      </w:drawing>
    </w:r>
  </w:p>
  <w:p w14:paraId="090C4BF6" w14:textId="77777777" w:rsidR="00236CFF" w:rsidRDefault="00236CFF" w:rsidP="003E59DA">
    <w:pPr>
      <w:pStyle w:val="Header"/>
      <w:jc w:val="center"/>
    </w:pPr>
  </w:p>
  <w:p w14:paraId="37CACF2B" w14:textId="77777777" w:rsidR="00236CFF" w:rsidRDefault="00236CFF">
    <w:pPr>
      <w:pStyle w:val="Header"/>
    </w:pPr>
    <w:r>
      <w:rPr>
        <w:rFonts w:eastAsia="Calibri"/>
        <w:noProof/>
        <w:lang w:eastAsia="en-CA"/>
      </w:rPr>
      <mc:AlternateContent>
        <mc:Choice Requires="wps">
          <w:drawing>
            <wp:anchor distT="0" distB="0" distL="114300" distR="114300" simplePos="0" relativeHeight="251664384" behindDoc="0" locked="0" layoutInCell="1" allowOverlap="1" wp14:anchorId="31E053B9" wp14:editId="05F8A5D2">
              <wp:simplePos x="0" y="0"/>
              <wp:positionH relativeFrom="column">
                <wp:posOffset>-219252</wp:posOffset>
              </wp:positionH>
              <wp:positionV relativeFrom="paragraph">
                <wp:posOffset>207645</wp:posOffset>
              </wp:positionV>
              <wp:extent cx="7343775" cy="0"/>
              <wp:effectExtent l="0" t="12700" r="22225" b="12700"/>
              <wp:wrapNone/>
              <wp:docPr id="191050773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9D03CA" id="_x0000_t32" coordsize="21600,21600" o:spt="32" o:oned="t" path="m,l21600,21600e" filled="f">
              <v:path arrowok="t" fillok="f" o:connecttype="none"/>
              <o:lock v:ext="edit" shapetype="t"/>
            </v:shapetype>
            <v:shape id="AutoShape 1" o:spid="_x0000_s1026" type="#_x0000_t32" style="position:absolute;margin-left:-17.25pt;margin-top:16.35pt;width:578.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" strokecolor="#25338c" strokeweight="2pt">
              <o:lock v:ext="edit" shapetype="f"/>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049B7" w14:textId="6C066073" w:rsidR="00236CFF" w:rsidRDefault="00236C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15F9"/>
    <w:multiLevelType w:val="hybridMultilevel"/>
    <w:tmpl w:val="50F43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695BE2"/>
    <w:multiLevelType w:val="hybridMultilevel"/>
    <w:tmpl w:val="6B228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F7F39"/>
    <w:multiLevelType w:val="multilevel"/>
    <w:tmpl w:val="29040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2275C0"/>
    <w:multiLevelType w:val="multilevel"/>
    <w:tmpl w:val="2A0C6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900F5"/>
    <w:multiLevelType w:val="hybridMultilevel"/>
    <w:tmpl w:val="EC2859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735F4A"/>
    <w:multiLevelType w:val="hybridMultilevel"/>
    <w:tmpl w:val="CBAE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D080B"/>
    <w:multiLevelType w:val="hybridMultilevel"/>
    <w:tmpl w:val="83422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936447"/>
    <w:multiLevelType w:val="hybridMultilevel"/>
    <w:tmpl w:val="926A60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9887319"/>
    <w:multiLevelType w:val="hybridMultilevel"/>
    <w:tmpl w:val="C2282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49713E"/>
    <w:multiLevelType w:val="multilevel"/>
    <w:tmpl w:val="4992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DC70D1"/>
    <w:multiLevelType w:val="hybridMultilevel"/>
    <w:tmpl w:val="5E044E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BE03A91"/>
    <w:multiLevelType w:val="hybridMultilevel"/>
    <w:tmpl w:val="35EAA8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D605BD3"/>
    <w:multiLevelType w:val="hybridMultilevel"/>
    <w:tmpl w:val="F632A5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770C94"/>
    <w:multiLevelType w:val="hybridMultilevel"/>
    <w:tmpl w:val="5E044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8666AE"/>
    <w:multiLevelType w:val="hybridMultilevel"/>
    <w:tmpl w:val="A6745994"/>
    <w:lvl w:ilvl="0" w:tplc="1A5CC4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281CE6"/>
    <w:multiLevelType w:val="hybridMultilevel"/>
    <w:tmpl w:val="C3B6A8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7A71755"/>
    <w:multiLevelType w:val="hybridMultilevel"/>
    <w:tmpl w:val="FADEC43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D3669E"/>
    <w:multiLevelType w:val="hybridMultilevel"/>
    <w:tmpl w:val="5E044E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9EC16FE"/>
    <w:multiLevelType w:val="hybridMultilevel"/>
    <w:tmpl w:val="8B629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D04089"/>
    <w:multiLevelType w:val="hybridMultilevel"/>
    <w:tmpl w:val="CCEE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412C4F"/>
    <w:multiLevelType w:val="hybridMultilevel"/>
    <w:tmpl w:val="FE84AF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30B012B"/>
    <w:multiLevelType w:val="hybridMultilevel"/>
    <w:tmpl w:val="DF52F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3D6348"/>
    <w:multiLevelType w:val="hybridMultilevel"/>
    <w:tmpl w:val="069A9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1E1B28"/>
    <w:multiLevelType w:val="hybridMultilevel"/>
    <w:tmpl w:val="FF3A19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7477708"/>
    <w:multiLevelType w:val="hybridMultilevel"/>
    <w:tmpl w:val="76ECA79C"/>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58C65F7E"/>
    <w:multiLevelType w:val="hybridMultilevel"/>
    <w:tmpl w:val="410497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EFC438D"/>
    <w:multiLevelType w:val="hybridMultilevel"/>
    <w:tmpl w:val="723AB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FB02CB"/>
    <w:multiLevelType w:val="hybridMultilevel"/>
    <w:tmpl w:val="900E1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A2136D5"/>
    <w:multiLevelType w:val="hybridMultilevel"/>
    <w:tmpl w:val="B1D6E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EF1185"/>
    <w:multiLevelType w:val="hybridMultilevel"/>
    <w:tmpl w:val="AD8C4F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0B511AD"/>
    <w:multiLevelType w:val="hybridMultilevel"/>
    <w:tmpl w:val="B55E7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56105A"/>
    <w:multiLevelType w:val="hybridMultilevel"/>
    <w:tmpl w:val="E2765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A5BA2"/>
    <w:multiLevelType w:val="hybridMultilevel"/>
    <w:tmpl w:val="3C6A3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E062CD"/>
    <w:multiLevelType w:val="hybridMultilevel"/>
    <w:tmpl w:val="23CA43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2484C"/>
    <w:multiLevelType w:val="hybridMultilevel"/>
    <w:tmpl w:val="ABA0B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9C7CF3"/>
    <w:multiLevelType w:val="hybridMultilevel"/>
    <w:tmpl w:val="737A8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68715313">
    <w:abstractNumId w:val="28"/>
  </w:num>
  <w:num w:numId="2" w16cid:durableId="1662539831">
    <w:abstractNumId w:val="22"/>
  </w:num>
  <w:num w:numId="3" w16cid:durableId="693187352">
    <w:abstractNumId w:val="32"/>
  </w:num>
  <w:num w:numId="4" w16cid:durableId="762646783">
    <w:abstractNumId w:val="31"/>
  </w:num>
  <w:num w:numId="5" w16cid:durableId="1779445383">
    <w:abstractNumId w:val="18"/>
  </w:num>
  <w:num w:numId="6" w16cid:durableId="617181600">
    <w:abstractNumId w:val="21"/>
  </w:num>
  <w:num w:numId="7" w16cid:durableId="1389836301">
    <w:abstractNumId w:val="2"/>
  </w:num>
  <w:num w:numId="8" w16cid:durableId="1605503189">
    <w:abstractNumId w:val="14"/>
  </w:num>
  <w:num w:numId="9" w16cid:durableId="1505167878">
    <w:abstractNumId w:val="20"/>
  </w:num>
  <w:num w:numId="10" w16cid:durableId="2103604675">
    <w:abstractNumId w:val="33"/>
  </w:num>
  <w:num w:numId="11" w16cid:durableId="584345507">
    <w:abstractNumId w:val="8"/>
  </w:num>
  <w:num w:numId="12" w16cid:durableId="1592738413">
    <w:abstractNumId w:val="6"/>
  </w:num>
  <w:num w:numId="13" w16cid:durableId="1793592353">
    <w:abstractNumId w:val="30"/>
  </w:num>
  <w:num w:numId="14" w16cid:durableId="1221285122">
    <w:abstractNumId w:val="16"/>
  </w:num>
  <w:num w:numId="15" w16cid:durableId="1904876374">
    <w:abstractNumId w:val="34"/>
  </w:num>
  <w:num w:numId="16" w16cid:durableId="1020661706">
    <w:abstractNumId w:val="19"/>
  </w:num>
  <w:num w:numId="17" w16cid:durableId="600186906">
    <w:abstractNumId w:val="11"/>
  </w:num>
  <w:num w:numId="18" w16cid:durableId="1870606401">
    <w:abstractNumId w:val="27"/>
  </w:num>
  <w:num w:numId="19" w16cid:durableId="2001695943">
    <w:abstractNumId w:val="12"/>
  </w:num>
  <w:num w:numId="20" w16cid:durableId="2145732087">
    <w:abstractNumId w:val="23"/>
  </w:num>
  <w:num w:numId="21" w16cid:durableId="665783747">
    <w:abstractNumId w:val="4"/>
  </w:num>
  <w:num w:numId="22" w16cid:durableId="1910648131">
    <w:abstractNumId w:val="7"/>
  </w:num>
  <w:num w:numId="23" w16cid:durableId="2135827940">
    <w:abstractNumId w:val="26"/>
  </w:num>
  <w:num w:numId="24" w16cid:durableId="698429244">
    <w:abstractNumId w:val="9"/>
  </w:num>
  <w:num w:numId="25" w16cid:durableId="764886383">
    <w:abstractNumId w:val="1"/>
  </w:num>
  <w:num w:numId="26" w16cid:durableId="1462461528">
    <w:abstractNumId w:val="13"/>
  </w:num>
  <w:num w:numId="27" w16cid:durableId="708064524">
    <w:abstractNumId w:val="25"/>
  </w:num>
  <w:num w:numId="28" w16cid:durableId="137840357">
    <w:abstractNumId w:val="0"/>
  </w:num>
  <w:num w:numId="29" w16cid:durableId="1830905211">
    <w:abstractNumId w:val="35"/>
  </w:num>
  <w:num w:numId="30" w16cid:durableId="1372994799">
    <w:abstractNumId w:val="29"/>
  </w:num>
  <w:num w:numId="31" w16cid:durableId="1414935403">
    <w:abstractNumId w:val="15"/>
  </w:num>
  <w:num w:numId="32" w16cid:durableId="1134904373">
    <w:abstractNumId w:val="10"/>
  </w:num>
  <w:num w:numId="33" w16cid:durableId="1803382678">
    <w:abstractNumId w:val="5"/>
  </w:num>
  <w:num w:numId="34" w16cid:durableId="789781133">
    <w:abstractNumId w:val="24"/>
  </w:num>
  <w:num w:numId="35" w16cid:durableId="455098699">
    <w:abstractNumId w:val="17"/>
  </w:num>
  <w:num w:numId="36" w16cid:durableId="1403260871">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suppressBottomSpacing/>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dztf0fzftx54e22rm500rtr9a0dersw5d0&quot;&gt;OMERACT references&lt;record-ids&gt;&lt;item&gt;1&lt;/item&gt;&lt;item&gt;2&lt;/item&gt;&lt;item&gt;3&lt;/item&gt;&lt;item&gt;4&lt;/item&gt;&lt;item&gt;5&lt;/item&gt;&lt;item&gt;6&lt;/item&gt;&lt;item&gt;7&lt;/item&gt;&lt;item&gt;8&lt;/item&gt;&lt;item&gt;12&lt;/item&gt;&lt;item&gt;13&lt;/item&gt;&lt;item&gt;14&lt;/item&gt;&lt;item&gt;15&lt;/item&gt;&lt;item&gt;16&lt;/item&gt;&lt;item&gt;17&lt;/item&gt;&lt;item&gt;18&lt;/item&gt;&lt;item&gt;20&lt;/item&gt;&lt;item&gt;21&lt;/item&gt;&lt;item&gt;22&lt;/item&gt;&lt;item&gt;23&lt;/item&gt;&lt;item&gt;24&lt;/item&gt;&lt;/record-ids&gt;&lt;/item&gt;&lt;/Libraries&gt;"/>
  </w:docVars>
  <w:rsids>
    <w:rsidRoot w:val="00F34D24"/>
    <w:rsid w:val="00001D5E"/>
    <w:rsid w:val="00001E4C"/>
    <w:rsid w:val="00003401"/>
    <w:rsid w:val="000034C7"/>
    <w:rsid w:val="0000377B"/>
    <w:rsid w:val="00003839"/>
    <w:rsid w:val="00005333"/>
    <w:rsid w:val="00006D3E"/>
    <w:rsid w:val="00006F5E"/>
    <w:rsid w:val="00010DD4"/>
    <w:rsid w:val="00013464"/>
    <w:rsid w:val="00015F88"/>
    <w:rsid w:val="0002009F"/>
    <w:rsid w:val="00022992"/>
    <w:rsid w:val="00025CCF"/>
    <w:rsid w:val="00025EBF"/>
    <w:rsid w:val="00026671"/>
    <w:rsid w:val="00026CB5"/>
    <w:rsid w:val="00035329"/>
    <w:rsid w:val="00035E62"/>
    <w:rsid w:val="0004238D"/>
    <w:rsid w:val="000450C3"/>
    <w:rsid w:val="00050855"/>
    <w:rsid w:val="00052B57"/>
    <w:rsid w:val="00052CAF"/>
    <w:rsid w:val="00053A1E"/>
    <w:rsid w:val="00061A54"/>
    <w:rsid w:val="0006345D"/>
    <w:rsid w:val="000646A9"/>
    <w:rsid w:val="000711CF"/>
    <w:rsid w:val="00075B8D"/>
    <w:rsid w:val="00076CAF"/>
    <w:rsid w:val="00080F44"/>
    <w:rsid w:val="00083527"/>
    <w:rsid w:val="000958DE"/>
    <w:rsid w:val="0009654F"/>
    <w:rsid w:val="0009787D"/>
    <w:rsid w:val="00097B7A"/>
    <w:rsid w:val="000A17CB"/>
    <w:rsid w:val="000A67D8"/>
    <w:rsid w:val="000B4F0E"/>
    <w:rsid w:val="000B6F9D"/>
    <w:rsid w:val="000C6887"/>
    <w:rsid w:val="000D03F8"/>
    <w:rsid w:val="000D1513"/>
    <w:rsid w:val="000D2B6A"/>
    <w:rsid w:val="000E2B23"/>
    <w:rsid w:val="000E30A2"/>
    <w:rsid w:val="000E7665"/>
    <w:rsid w:val="000E7957"/>
    <w:rsid w:val="000F16DF"/>
    <w:rsid w:val="000F25DA"/>
    <w:rsid w:val="000F296E"/>
    <w:rsid w:val="000F2A63"/>
    <w:rsid w:val="0010190A"/>
    <w:rsid w:val="001043B3"/>
    <w:rsid w:val="001050D4"/>
    <w:rsid w:val="00114165"/>
    <w:rsid w:val="0011434F"/>
    <w:rsid w:val="00115AC2"/>
    <w:rsid w:val="00121547"/>
    <w:rsid w:val="00125F8F"/>
    <w:rsid w:val="00133A76"/>
    <w:rsid w:val="00133AAC"/>
    <w:rsid w:val="00134CB9"/>
    <w:rsid w:val="00134F3C"/>
    <w:rsid w:val="00137160"/>
    <w:rsid w:val="00144B6A"/>
    <w:rsid w:val="00157EAB"/>
    <w:rsid w:val="0016723F"/>
    <w:rsid w:val="0016732D"/>
    <w:rsid w:val="00171F98"/>
    <w:rsid w:val="00176AA1"/>
    <w:rsid w:val="00181AAC"/>
    <w:rsid w:val="00183A4E"/>
    <w:rsid w:val="00187E67"/>
    <w:rsid w:val="00192943"/>
    <w:rsid w:val="001936B5"/>
    <w:rsid w:val="0019552D"/>
    <w:rsid w:val="0019566D"/>
    <w:rsid w:val="0019751C"/>
    <w:rsid w:val="001A03DC"/>
    <w:rsid w:val="001A233A"/>
    <w:rsid w:val="001A3E50"/>
    <w:rsid w:val="001A6EDB"/>
    <w:rsid w:val="001B292D"/>
    <w:rsid w:val="001B2CFC"/>
    <w:rsid w:val="001B5A6D"/>
    <w:rsid w:val="001C40DC"/>
    <w:rsid w:val="001D241F"/>
    <w:rsid w:val="001E2803"/>
    <w:rsid w:val="001E28D6"/>
    <w:rsid w:val="001E2A01"/>
    <w:rsid w:val="001E772A"/>
    <w:rsid w:val="001F067A"/>
    <w:rsid w:val="001F1965"/>
    <w:rsid w:val="001F1EA2"/>
    <w:rsid w:val="001F228D"/>
    <w:rsid w:val="001F4E71"/>
    <w:rsid w:val="001F5F97"/>
    <w:rsid w:val="00207B28"/>
    <w:rsid w:val="00211C87"/>
    <w:rsid w:val="002140EF"/>
    <w:rsid w:val="00217420"/>
    <w:rsid w:val="00217A61"/>
    <w:rsid w:val="002218A8"/>
    <w:rsid w:val="00221DDE"/>
    <w:rsid w:val="002237B5"/>
    <w:rsid w:val="00224609"/>
    <w:rsid w:val="00226866"/>
    <w:rsid w:val="002272C2"/>
    <w:rsid w:val="002273ED"/>
    <w:rsid w:val="00227B4B"/>
    <w:rsid w:val="00230F5F"/>
    <w:rsid w:val="00231BA0"/>
    <w:rsid w:val="002338B6"/>
    <w:rsid w:val="00233978"/>
    <w:rsid w:val="00236CFF"/>
    <w:rsid w:val="00241146"/>
    <w:rsid w:val="00251C57"/>
    <w:rsid w:val="002526EC"/>
    <w:rsid w:val="002633A3"/>
    <w:rsid w:val="002706E8"/>
    <w:rsid w:val="00270958"/>
    <w:rsid w:val="00270CBE"/>
    <w:rsid w:val="00270FCE"/>
    <w:rsid w:val="00273F5C"/>
    <w:rsid w:val="00275180"/>
    <w:rsid w:val="00275F1B"/>
    <w:rsid w:val="0027748F"/>
    <w:rsid w:val="00281999"/>
    <w:rsid w:val="002837EA"/>
    <w:rsid w:val="002908CB"/>
    <w:rsid w:val="00294BA1"/>
    <w:rsid w:val="00295896"/>
    <w:rsid w:val="00296935"/>
    <w:rsid w:val="002A0460"/>
    <w:rsid w:val="002A1881"/>
    <w:rsid w:val="002B0B63"/>
    <w:rsid w:val="002B1114"/>
    <w:rsid w:val="002B1C8B"/>
    <w:rsid w:val="002B2EEB"/>
    <w:rsid w:val="002B50C0"/>
    <w:rsid w:val="002B5640"/>
    <w:rsid w:val="002B7B6A"/>
    <w:rsid w:val="002C215B"/>
    <w:rsid w:val="002C22C5"/>
    <w:rsid w:val="002C56CF"/>
    <w:rsid w:val="002D3386"/>
    <w:rsid w:val="002D545B"/>
    <w:rsid w:val="002D72B3"/>
    <w:rsid w:val="002E05AD"/>
    <w:rsid w:val="002E268F"/>
    <w:rsid w:val="002E3931"/>
    <w:rsid w:val="002E4AB6"/>
    <w:rsid w:val="002F1C62"/>
    <w:rsid w:val="002F27E8"/>
    <w:rsid w:val="002F381D"/>
    <w:rsid w:val="002F67D8"/>
    <w:rsid w:val="003004E1"/>
    <w:rsid w:val="00302495"/>
    <w:rsid w:val="003032D6"/>
    <w:rsid w:val="00303CD4"/>
    <w:rsid w:val="003075FF"/>
    <w:rsid w:val="00315580"/>
    <w:rsid w:val="00317528"/>
    <w:rsid w:val="0032247A"/>
    <w:rsid w:val="0032592D"/>
    <w:rsid w:val="00326837"/>
    <w:rsid w:val="00330D48"/>
    <w:rsid w:val="003338BC"/>
    <w:rsid w:val="00333B95"/>
    <w:rsid w:val="003366AC"/>
    <w:rsid w:val="003368BF"/>
    <w:rsid w:val="00336CE6"/>
    <w:rsid w:val="00337126"/>
    <w:rsid w:val="00337C7A"/>
    <w:rsid w:val="0034001D"/>
    <w:rsid w:val="00340F07"/>
    <w:rsid w:val="003420ED"/>
    <w:rsid w:val="00342784"/>
    <w:rsid w:val="003433FE"/>
    <w:rsid w:val="003442B4"/>
    <w:rsid w:val="00344DEF"/>
    <w:rsid w:val="00350143"/>
    <w:rsid w:val="00350A13"/>
    <w:rsid w:val="00351B5B"/>
    <w:rsid w:val="00352581"/>
    <w:rsid w:val="003527F4"/>
    <w:rsid w:val="0035592C"/>
    <w:rsid w:val="00355973"/>
    <w:rsid w:val="003576F3"/>
    <w:rsid w:val="003602C2"/>
    <w:rsid w:val="00364B04"/>
    <w:rsid w:val="00370B68"/>
    <w:rsid w:val="0037531F"/>
    <w:rsid w:val="003818BD"/>
    <w:rsid w:val="003852AD"/>
    <w:rsid w:val="003857C6"/>
    <w:rsid w:val="003862ED"/>
    <w:rsid w:val="003862F1"/>
    <w:rsid w:val="00387CBE"/>
    <w:rsid w:val="00387F1E"/>
    <w:rsid w:val="0039195F"/>
    <w:rsid w:val="0039619B"/>
    <w:rsid w:val="003973A9"/>
    <w:rsid w:val="00397E0A"/>
    <w:rsid w:val="003A40BE"/>
    <w:rsid w:val="003A7D78"/>
    <w:rsid w:val="003B156B"/>
    <w:rsid w:val="003B39CC"/>
    <w:rsid w:val="003B4E5C"/>
    <w:rsid w:val="003C0986"/>
    <w:rsid w:val="003C2FEA"/>
    <w:rsid w:val="003C39CE"/>
    <w:rsid w:val="003D0223"/>
    <w:rsid w:val="003D1A60"/>
    <w:rsid w:val="003D1CEE"/>
    <w:rsid w:val="003D1DE6"/>
    <w:rsid w:val="003D23E2"/>
    <w:rsid w:val="003D2AAA"/>
    <w:rsid w:val="003D43FD"/>
    <w:rsid w:val="003D5A66"/>
    <w:rsid w:val="003D5F2F"/>
    <w:rsid w:val="003D7A93"/>
    <w:rsid w:val="003E0795"/>
    <w:rsid w:val="003E0E32"/>
    <w:rsid w:val="003E2380"/>
    <w:rsid w:val="003E59DA"/>
    <w:rsid w:val="003E6AF4"/>
    <w:rsid w:val="003E7458"/>
    <w:rsid w:val="003F06B2"/>
    <w:rsid w:val="003F304D"/>
    <w:rsid w:val="004000E7"/>
    <w:rsid w:val="00400EED"/>
    <w:rsid w:val="004041AE"/>
    <w:rsid w:val="00404EEF"/>
    <w:rsid w:val="00405A2E"/>
    <w:rsid w:val="00407FF8"/>
    <w:rsid w:val="0041356E"/>
    <w:rsid w:val="00416E6C"/>
    <w:rsid w:val="00423462"/>
    <w:rsid w:val="00423CA2"/>
    <w:rsid w:val="004241B8"/>
    <w:rsid w:val="00424C4E"/>
    <w:rsid w:val="00425F09"/>
    <w:rsid w:val="00430EED"/>
    <w:rsid w:val="004317D7"/>
    <w:rsid w:val="00431811"/>
    <w:rsid w:val="0043233D"/>
    <w:rsid w:val="004325B9"/>
    <w:rsid w:val="0044152A"/>
    <w:rsid w:val="0044183A"/>
    <w:rsid w:val="00445269"/>
    <w:rsid w:val="00446310"/>
    <w:rsid w:val="00451BB1"/>
    <w:rsid w:val="00452F75"/>
    <w:rsid w:val="00453AEA"/>
    <w:rsid w:val="00455BE9"/>
    <w:rsid w:val="00456CF9"/>
    <w:rsid w:val="004577B8"/>
    <w:rsid w:val="004619AC"/>
    <w:rsid w:val="00465F2A"/>
    <w:rsid w:val="00466379"/>
    <w:rsid w:val="00473310"/>
    <w:rsid w:val="00474924"/>
    <w:rsid w:val="00476627"/>
    <w:rsid w:val="00476C13"/>
    <w:rsid w:val="00477F2E"/>
    <w:rsid w:val="00480E9C"/>
    <w:rsid w:val="004855B6"/>
    <w:rsid w:val="0048681A"/>
    <w:rsid w:val="00491286"/>
    <w:rsid w:val="00492A0E"/>
    <w:rsid w:val="00492AAD"/>
    <w:rsid w:val="00495EB1"/>
    <w:rsid w:val="004963B8"/>
    <w:rsid w:val="0049774D"/>
    <w:rsid w:val="004A0293"/>
    <w:rsid w:val="004B072C"/>
    <w:rsid w:val="004B3A38"/>
    <w:rsid w:val="004B6B3D"/>
    <w:rsid w:val="004C0B35"/>
    <w:rsid w:val="004C2256"/>
    <w:rsid w:val="004C37DC"/>
    <w:rsid w:val="004C556E"/>
    <w:rsid w:val="004C633A"/>
    <w:rsid w:val="004C6711"/>
    <w:rsid w:val="004C6A2B"/>
    <w:rsid w:val="004C77E0"/>
    <w:rsid w:val="004D06F3"/>
    <w:rsid w:val="004D4598"/>
    <w:rsid w:val="004D4AC7"/>
    <w:rsid w:val="004D674C"/>
    <w:rsid w:val="004D7311"/>
    <w:rsid w:val="004D7E86"/>
    <w:rsid w:val="004E16F5"/>
    <w:rsid w:val="004E2277"/>
    <w:rsid w:val="004E5283"/>
    <w:rsid w:val="004F0572"/>
    <w:rsid w:val="004F49B1"/>
    <w:rsid w:val="004F7DFA"/>
    <w:rsid w:val="005004F6"/>
    <w:rsid w:val="00503DDC"/>
    <w:rsid w:val="00514A0E"/>
    <w:rsid w:val="005168E0"/>
    <w:rsid w:val="005212FC"/>
    <w:rsid w:val="00523E42"/>
    <w:rsid w:val="005277A1"/>
    <w:rsid w:val="00532D55"/>
    <w:rsid w:val="0053596E"/>
    <w:rsid w:val="00535FFD"/>
    <w:rsid w:val="00540276"/>
    <w:rsid w:val="00540E1C"/>
    <w:rsid w:val="00542D94"/>
    <w:rsid w:val="00544F9D"/>
    <w:rsid w:val="00547816"/>
    <w:rsid w:val="00550B72"/>
    <w:rsid w:val="00551E91"/>
    <w:rsid w:val="00551FA9"/>
    <w:rsid w:val="00554736"/>
    <w:rsid w:val="00554FF7"/>
    <w:rsid w:val="005572DC"/>
    <w:rsid w:val="00560497"/>
    <w:rsid w:val="00564BC6"/>
    <w:rsid w:val="005654FD"/>
    <w:rsid w:val="00566AC9"/>
    <w:rsid w:val="005700A5"/>
    <w:rsid w:val="00570885"/>
    <w:rsid w:val="005711F8"/>
    <w:rsid w:val="00572EC4"/>
    <w:rsid w:val="00573D41"/>
    <w:rsid w:val="005840D5"/>
    <w:rsid w:val="00584131"/>
    <w:rsid w:val="00585154"/>
    <w:rsid w:val="00585A8C"/>
    <w:rsid w:val="00587913"/>
    <w:rsid w:val="005914AE"/>
    <w:rsid w:val="005918EC"/>
    <w:rsid w:val="00595D15"/>
    <w:rsid w:val="00595DF3"/>
    <w:rsid w:val="00597CEB"/>
    <w:rsid w:val="005A1BD5"/>
    <w:rsid w:val="005A2A7F"/>
    <w:rsid w:val="005A545A"/>
    <w:rsid w:val="005A6023"/>
    <w:rsid w:val="005A675A"/>
    <w:rsid w:val="005A7E28"/>
    <w:rsid w:val="005B0CEA"/>
    <w:rsid w:val="005B2E3F"/>
    <w:rsid w:val="005B6C25"/>
    <w:rsid w:val="005B741F"/>
    <w:rsid w:val="005C1169"/>
    <w:rsid w:val="005C4905"/>
    <w:rsid w:val="005E0EA7"/>
    <w:rsid w:val="005E100E"/>
    <w:rsid w:val="005E1DB0"/>
    <w:rsid w:val="005E3606"/>
    <w:rsid w:val="005E39A7"/>
    <w:rsid w:val="005E43F2"/>
    <w:rsid w:val="005E4DC0"/>
    <w:rsid w:val="005E57E4"/>
    <w:rsid w:val="005E5B9D"/>
    <w:rsid w:val="00600D34"/>
    <w:rsid w:val="0060576C"/>
    <w:rsid w:val="006066BA"/>
    <w:rsid w:val="00606F4D"/>
    <w:rsid w:val="00607DC2"/>
    <w:rsid w:val="006142E3"/>
    <w:rsid w:val="00620D09"/>
    <w:rsid w:val="0062676B"/>
    <w:rsid w:val="00630CB0"/>
    <w:rsid w:val="0063303C"/>
    <w:rsid w:val="00633C1B"/>
    <w:rsid w:val="00634587"/>
    <w:rsid w:val="00634BBB"/>
    <w:rsid w:val="00643362"/>
    <w:rsid w:val="00651FAC"/>
    <w:rsid w:val="006554B2"/>
    <w:rsid w:val="00660173"/>
    <w:rsid w:val="00660EC0"/>
    <w:rsid w:val="0066740B"/>
    <w:rsid w:val="00667BD5"/>
    <w:rsid w:val="00667C71"/>
    <w:rsid w:val="00670773"/>
    <w:rsid w:val="00671960"/>
    <w:rsid w:val="00674938"/>
    <w:rsid w:val="0067598F"/>
    <w:rsid w:val="006812B0"/>
    <w:rsid w:val="00683A64"/>
    <w:rsid w:val="00685B25"/>
    <w:rsid w:val="00686B85"/>
    <w:rsid w:val="00694E91"/>
    <w:rsid w:val="006955A6"/>
    <w:rsid w:val="006963A7"/>
    <w:rsid w:val="00697235"/>
    <w:rsid w:val="00697922"/>
    <w:rsid w:val="006A1527"/>
    <w:rsid w:val="006A2E0A"/>
    <w:rsid w:val="006A38DB"/>
    <w:rsid w:val="006A5019"/>
    <w:rsid w:val="006A5762"/>
    <w:rsid w:val="006A6311"/>
    <w:rsid w:val="006A6A57"/>
    <w:rsid w:val="006B3F68"/>
    <w:rsid w:val="006B6FFD"/>
    <w:rsid w:val="006C1444"/>
    <w:rsid w:val="006C23DF"/>
    <w:rsid w:val="006C4B2F"/>
    <w:rsid w:val="006D1DF9"/>
    <w:rsid w:val="006D5C1B"/>
    <w:rsid w:val="006E25A1"/>
    <w:rsid w:val="006E487D"/>
    <w:rsid w:val="006E6607"/>
    <w:rsid w:val="006F3DC1"/>
    <w:rsid w:val="006F4E0E"/>
    <w:rsid w:val="006F5B93"/>
    <w:rsid w:val="006F5C9D"/>
    <w:rsid w:val="006F604B"/>
    <w:rsid w:val="006F654C"/>
    <w:rsid w:val="00703BC8"/>
    <w:rsid w:val="0071062D"/>
    <w:rsid w:val="00710BD7"/>
    <w:rsid w:val="0071106C"/>
    <w:rsid w:val="00711A9A"/>
    <w:rsid w:val="00716E06"/>
    <w:rsid w:val="00720CAE"/>
    <w:rsid w:val="007245F3"/>
    <w:rsid w:val="00730054"/>
    <w:rsid w:val="00731673"/>
    <w:rsid w:val="00731D98"/>
    <w:rsid w:val="00732D34"/>
    <w:rsid w:val="00737D4E"/>
    <w:rsid w:val="0074045C"/>
    <w:rsid w:val="007409EE"/>
    <w:rsid w:val="0074441A"/>
    <w:rsid w:val="007449C3"/>
    <w:rsid w:val="00745872"/>
    <w:rsid w:val="00761791"/>
    <w:rsid w:val="00765605"/>
    <w:rsid w:val="00766130"/>
    <w:rsid w:val="00773162"/>
    <w:rsid w:val="007731DD"/>
    <w:rsid w:val="007744CA"/>
    <w:rsid w:val="00774588"/>
    <w:rsid w:val="00775359"/>
    <w:rsid w:val="00775E55"/>
    <w:rsid w:val="0077722A"/>
    <w:rsid w:val="00784E0C"/>
    <w:rsid w:val="00787A42"/>
    <w:rsid w:val="00792251"/>
    <w:rsid w:val="007925B3"/>
    <w:rsid w:val="00795548"/>
    <w:rsid w:val="007A0CBE"/>
    <w:rsid w:val="007A1F69"/>
    <w:rsid w:val="007A3F32"/>
    <w:rsid w:val="007A5103"/>
    <w:rsid w:val="007B0109"/>
    <w:rsid w:val="007B0663"/>
    <w:rsid w:val="007B0A73"/>
    <w:rsid w:val="007B2A17"/>
    <w:rsid w:val="007C080F"/>
    <w:rsid w:val="007C3B28"/>
    <w:rsid w:val="007D093D"/>
    <w:rsid w:val="007D1D45"/>
    <w:rsid w:val="007D29AC"/>
    <w:rsid w:val="007D5363"/>
    <w:rsid w:val="007D5945"/>
    <w:rsid w:val="007D5984"/>
    <w:rsid w:val="007E68E4"/>
    <w:rsid w:val="007E7C13"/>
    <w:rsid w:val="007F0E9C"/>
    <w:rsid w:val="007F1872"/>
    <w:rsid w:val="007F1876"/>
    <w:rsid w:val="007F1C1D"/>
    <w:rsid w:val="007F219B"/>
    <w:rsid w:val="007F2215"/>
    <w:rsid w:val="007F3493"/>
    <w:rsid w:val="007F41B8"/>
    <w:rsid w:val="0080158F"/>
    <w:rsid w:val="008057B6"/>
    <w:rsid w:val="00806E1F"/>
    <w:rsid w:val="008101C2"/>
    <w:rsid w:val="00810FEC"/>
    <w:rsid w:val="00811693"/>
    <w:rsid w:val="008132BE"/>
    <w:rsid w:val="008228EB"/>
    <w:rsid w:val="008243FA"/>
    <w:rsid w:val="00824991"/>
    <w:rsid w:val="0082587D"/>
    <w:rsid w:val="008333D3"/>
    <w:rsid w:val="00834E6F"/>
    <w:rsid w:val="00843689"/>
    <w:rsid w:val="00845671"/>
    <w:rsid w:val="00845AB6"/>
    <w:rsid w:val="00846C0F"/>
    <w:rsid w:val="00847AE4"/>
    <w:rsid w:val="008563A5"/>
    <w:rsid w:val="00856410"/>
    <w:rsid w:val="00856601"/>
    <w:rsid w:val="00857C51"/>
    <w:rsid w:val="00860581"/>
    <w:rsid w:val="00863B5E"/>
    <w:rsid w:val="008642A4"/>
    <w:rsid w:val="00866236"/>
    <w:rsid w:val="0087057F"/>
    <w:rsid w:val="00875840"/>
    <w:rsid w:val="00876088"/>
    <w:rsid w:val="00876474"/>
    <w:rsid w:val="00876CD3"/>
    <w:rsid w:val="008774BE"/>
    <w:rsid w:val="008775BF"/>
    <w:rsid w:val="008777A6"/>
    <w:rsid w:val="00880AAA"/>
    <w:rsid w:val="00885BA9"/>
    <w:rsid w:val="008864D0"/>
    <w:rsid w:val="00890B61"/>
    <w:rsid w:val="00895E12"/>
    <w:rsid w:val="008968FD"/>
    <w:rsid w:val="008A2288"/>
    <w:rsid w:val="008A5FF5"/>
    <w:rsid w:val="008B43F7"/>
    <w:rsid w:val="008B4889"/>
    <w:rsid w:val="008B5A74"/>
    <w:rsid w:val="008B78DC"/>
    <w:rsid w:val="008C2720"/>
    <w:rsid w:val="008C395B"/>
    <w:rsid w:val="008C5FD5"/>
    <w:rsid w:val="008C75DD"/>
    <w:rsid w:val="008D1C50"/>
    <w:rsid w:val="008D3837"/>
    <w:rsid w:val="008D45DE"/>
    <w:rsid w:val="008D5254"/>
    <w:rsid w:val="008D5670"/>
    <w:rsid w:val="008D7AC8"/>
    <w:rsid w:val="008D7D22"/>
    <w:rsid w:val="008D7F23"/>
    <w:rsid w:val="008E24BB"/>
    <w:rsid w:val="008E24C5"/>
    <w:rsid w:val="008E4F9C"/>
    <w:rsid w:val="008F0E3E"/>
    <w:rsid w:val="008F587C"/>
    <w:rsid w:val="0090163B"/>
    <w:rsid w:val="00901888"/>
    <w:rsid w:val="00901A4B"/>
    <w:rsid w:val="009031DD"/>
    <w:rsid w:val="00910541"/>
    <w:rsid w:val="00911CD0"/>
    <w:rsid w:val="0091477A"/>
    <w:rsid w:val="00915CE1"/>
    <w:rsid w:val="00922CF2"/>
    <w:rsid w:val="0092461B"/>
    <w:rsid w:val="00924A4E"/>
    <w:rsid w:val="0092646D"/>
    <w:rsid w:val="00926ED2"/>
    <w:rsid w:val="0093018A"/>
    <w:rsid w:val="00930767"/>
    <w:rsid w:val="0093425C"/>
    <w:rsid w:val="009346F2"/>
    <w:rsid w:val="00936591"/>
    <w:rsid w:val="0094240E"/>
    <w:rsid w:val="00942641"/>
    <w:rsid w:val="009430CE"/>
    <w:rsid w:val="009436BF"/>
    <w:rsid w:val="009439F7"/>
    <w:rsid w:val="0094505F"/>
    <w:rsid w:val="0094763E"/>
    <w:rsid w:val="009524AE"/>
    <w:rsid w:val="00954222"/>
    <w:rsid w:val="009561A1"/>
    <w:rsid w:val="00956BE7"/>
    <w:rsid w:val="00961D8B"/>
    <w:rsid w:val="00962BA5"/>
    <w:rsid w:val="00964CAD"/>
    <w:rsid w:val="00965624"/>
    <w:rsid w:val="009678BE"/>
    <w:rsid w:val="009700BA"/>
    <w:rsid w:val="009707E3"/>
    <w:rsid w:val="0097125E"/>
    <w:rsid w:val="00971BA8"/>
    <w:rsid w:val="0097494B"/>
    <w:rsid w:val="00977093"/>
    <w:rsid w:val="00980E4E"/>
    <w:rsid w:val="00986E4F"/>
    <w:rsid w:val="009907E9"/>
    <w:rsid w:val="00991740"/>
    <w:rsid w:val="00991B2C"/>
    <w:rsid w:val="00994064"/>
    <w:rsid w:val="009964EE"/>
    <w:rsid w:val="009978E7"/>
    <w:rsid w:val="009A034A"/>
    <w:rsid w:val="009A088A"/>
    <w:rsid w:val="009A5F0E"/>
    <w:rsid w:val="009B592A"/>
    <w:rsid w:val="009C05D6"/>
    <w:rsid w:val="009C0CE4"/>
    <w:rsid w:val="009C6D24"/>
    <w:rsid w:val="009D0D94"/>
    <w:rsid w:val="009D2A1C"/>
    <w:rsid w:val="009D4093"/>
    <w:rsid w:val="009D7AC4"/>
    <w:rsid w:val="009E07EF"/>
    <w:rsid w:val="009E6594"/>
    <w:rsid w:val="009E7D97"/>
    <w:rsid w:val="009E7F07"/>
    <w:rsid w:val="009F4D8B"/>
    <w:rsid w:val="00A014BB"/>
    <w:rsid w:val="00A04F91"/>
    <w:rsid w:val="00A06D3D"/>
    <w:rsid w:val="00A10077"/>
    <w:rsid w:val="00A12C0E"/>
    <w:rsid w:val="00A13CDF"/>
    <w:rsid w:val="00A13F0E"/>
    <w:rsid w:val="00A14BFB"/>
    <w:rsid w:val="00A17518"/>
    <w:rsid w:val="00A17C62"/>
    <w:rsid w:val="00A21912"/>
    <w:rsid w:val="00A224C5"/>
    <w:rsid w:val="00A22CDE"/>
    <w:rsid w:val="00A231D1"/>
    <w:rsid w:val="00A25CF0"/>
    <w:rsid w:val="00A36F7E"/>
    <w:rsid w:val="00A40B0B"/>
    <w:rsid w:val="00A41E0B"/>
    <w:rsid w:val="00A420E2"/>
    <w:rsid w:val="00A42DDC"/>
    <w:rsid w:val="00A444AF"/>
    <w:rsid w:val="00A45A05"/>
    <w:rsid w:val="00A45DE4"/>
    <w:rsid w:val="00A46AA9"/>
    <w:rsid w:val="00A47E03"/>
    <w:rsid w:val="00A52B78"/>
    <w:rsid w:val="00A53687"/>
    <w:rsid w:val="00A57AC4"/>
    <w:rsid w:val="00A57E94"/>
    <w:rsid w:val="00A61CE5"/>
    <w:rsid w:val="00A61E77"/>
    <w:rsid w:val="00A6263C"/>
    <w:rsid w:val="00A64BDB"/>
    <w:rsid w:val="00A7306A"/>
    <w:rsid w:val="00A74387"/>
    <w:rsid w:val="00A75335"/>
    <w:rsid w:val="00A759A4"/>
    <w:rsid w:val="00A762F0"/>
    <w:rsid w:val="00A773CC"/>
    <w:rsid w:val="00A80819"/>
    <w:rsid w:val="00A86416"/>
    <w:rsid w:val="00A87244"/>
    <w:rsid w:val="00A87FE8"/>
    <w:rsid w:val="00A9077F"/>
    <w:rsid w:val="00A90DEE"/>
    <w:rsid w:val="00A935C8"/>
    <w:rsid w:val="00A94CBD"/>
    <w:rsid w:val="00A95856"/>
    <w:rsid w:val="00A964BB"/>
    <w:rsid w:val="00A97824"/>
    <w:rsid w:val="00AA6613"/>
    <w:rsid w:val="00AB1160"/>
    <w:rsid w:val="00AB1944"/>
    <w:rsid w:val="00AB1E0F"/>
    <w:rsid w:val="00AB2106"/>
    <w:rsid w:val="00AC0FD9"/>
    <w:rsid w:val="00AC5048"/>
    <w:rsid w:val="00AD4AE6"/>
    <w:rsid w:val="00AD4F46"/>
    <w:rsid w:val="00AE31F3"/>
    <w:rsid w:val="00AE45BC"/>
    <w:rsid w:val="00AE5E9A"/>
    <w:rsid w:val="00AF126B"/>
    <w:rsid w:val="00AF73EC"/>
    <w:rsid w:val="00B05A94"/>
    <w:rsid w:val="00B0614F"/>
    <w:rsid w:val="00B064D3"/>
    <w:rsid w:val="00B07D80"/>
    <w:rsid w:val="00B11F66"/>
    <w:rsid w:val="00B14D95"/>
    <w:rsid w:val="00B240ED"/>
    <w:rsid w:val="00B33399"/>
    <w:rsid w:val="00B34F97"/>
    <w:rsid w:val="00B360FD"/>
    <w:rsid w:val="00B3748C"/>
    <w:rsid w:val="00B37D8C"/>
    <w:rsid w:val="00B40A5F"/>
    <w:rsid w:val="00B40CF2"/>
    <w:rsid w:val="00B422BA"/>
    <w:rsid w:val="00B455D1"/>
    <w:rsid w:val="00B46AA7"/>
    <w:rsid w:val="00B471B9"/>
    <w:rsid w:val="00B47AA0"/>
    <w:rsid w:val="00B510F7"/>
    <w:rsid w:val="00B5208C"/>
    <w:rsid w:val="00B520D2"/>
    <w:rsid w:val="00B52DB2"/>
    <w:rsid w:val="00B637A8"/>
    <w:rsid w:val="00B63EDD"/>
    <w:rsid w:val="00B70B89"/>
    <w:rsid w:val="00B7332E"/>
    <w:rsid w:val="00B73A6E"/>
    <w:rsid w:val="00B763CD"/>
    <w:rsid w:val="00B76CA4"/>
    <w:rsid w:val="00B778B4"/>
    <w:rsid w:val="00B77FFC"/>
    <w:rsid w:val="00B80096"/>
    <w:rsid w:val="00B84433"/>
    <w:rsid w:val="00B911B4"/>
    <w:rsid w:val="00B951E4"/>
    <w:rsid w:val="00B9605D"/>
    <w:rsid w:val="00B96B5A"/>
    <w:rsid w:val="00B97230"/>
    <w:rsid w:val="00BA01EE"/>
    <w:rsid w:val="00BA0F24"/>
    <w:rsid w:val="00BA21BC"/>
    <w:rsid w:val="00BA22C1"/>
    <w:rsid w:val="00BA2A05"/>
    <w:rsid w:val="00BA77CD"/>
    <w:rsid w:val="00BA7899"/>
    <w:rsid w:val="00BA7E0E"/>
    <w:rsid w:val="00BB2F78"/>
    <w:rsid w:val="00BB7219"/>
    <w:rsid w:val="00BC0D73"/>
    <w:rsid w:val="00BC4557"/>
    <w:rsid w:val="00BC5062"/>
    <w:rsid w:val="00BD108A"/>
    <w:rsid w:val="00BD1BAB"/>
    <w:rsid w:val="00BD3A00"/>
    <w:rsid w:val="00BD3B07"/>
    <w:rsid w:val="00BD7282"/>
    <w:rsid w:val="00BE21E5"/>
    <w:rsid w:val="00BF1E13"/>
    <w:rsid w:val="00BF226C"/>
    <w:rsid w:val="00BF240A"/>
    <w:rsid w:val="00BF3679"/>
    <w:rsid w:val="00BF4EC5"/>
    <w:rsid w:val="00BF7740"/>
    <w:rsid w:val="00C02469"/>
    <w:rsid w:val="00C03C70"/>
    <w:rsid w:val="00C16BF6"/>
    <w:rsid w:val="00C1718F"/>
    <w:rsid w:val="00C207D3"/>
    <w:rsid w:val="00C209C8"/>
    <w:rsid w:val="00C27C15"/>
    <w:rsid w:val="00C31143"/>
    <w:rsid w:val="00C42AE7"/>
    <w:rsid w:val="00C44CE3"/>
    <w:rsid w:val="00C44CF8"/>
    <w:rsid w:val="00C46AA0"/>
    <w:rsid w:val="00C51022"/>
    <w:rsid w:val="00C54054"/>
    <w:rsid w:val="00C6479D"/>
    <w:rsid w:val="00C65527"/>
    <w:rsid w:val="00C656BF"/>
    <w:rsid w:val="00C73488"/>
    <w:rsid w:val="00C765DB"/>
    <w:rsid w:val="00C775AC"/>
    <w:rsid w:val="00C80103"/>
    <w:rsid w:val="00C848E2"/>
    <w:rsid w:val="00C85029"/>
    <w:rsid w:val="00C936C3"/>
    <w:rsid w:val="00C94162"/>
    <w:rsid w:val="00C94950"/>
    <w:rsid w:val="00C95C25"/>
    <w:rsid w:val="00CA136F"/>
    <w:rsid w:val="00CA3164"/>
    <w:rsid w:val="00CA5693"/>
    <w:rsid w:val="00CA58D6"/>
    <w:rsid w:val="00CB3B56"/>
    <w:rsid w:val="00CB54D3"/>
    <w:rsid w:val="00CB613A"/>
    <w:rsid w:val="00CB7A16"/>
    <w:rsid w:val="00CB7AC9"/>
    <w:rsid w:val="00CC0C5F"/>
    <w:rsid w:val="00CC174D"/>
    <w:rsid w:val="00CC23FC"/>
    <w:rsid w:val="00CC2ABC"/>
    <w:rsid w:val="00CC369F"/>
    <w:rsid w:val="00CD23A1"/>
    <w:rsid w:val="00CD3A6B"/>
    <w:rsid w:val="00CE4CFB"/>
    <w:rsid w:val="00CE6063"/>
    <w:rsid w:val="00CF53BF"/>
    <w:rsid w:val="00CF75AE"/>
    <w:rsid w:val="00D02FB3"/>
    <w:rsid w:val="00D039B9"/>
    <w:rsid w:val="00D03C01"/>
    <w:rsid w:val="00D05084"/>
    <w:rsid w:val="00D0578A"/>
    <w:rsid w:val="00D06D57"/>
    <w:rsid w:val="00D0714F"/>
    <w:rsid w:val="00D07D6A"/>
    <w:rsid w:val="00D1050B"/>
    <w:rsid w:val="00D1098E"/>
    <w:rsid w:val="00D12035"/>
    <w:rsid w:val="00D1409C"/>
    <w:rsid w:val="00D16554"/>
    <w:rsid w:val="00D20E62"/>
    <w:rsid w:val="00D23036"/>
    <w:rsid w:val="00D23907"/>
    <w:rsid w:val="00D23D72"/>
    <w:rsid w:val="00D24707"/>
    <w:rsid w:val="00D26594"/>
    <w:rsid w:val="00D2663F"/>
    <w:rsid w:val="00D31614"/>
    <w:rsid w:val="00D35502"/>
    <w:rsid w:val="00D405E7"/>
    <w:rsid w:val="00D40CAF"/>
    <w:rsid w:val="00D45016"/>
    <w:rsid w:val="00D52739"/>
    <w:rsid w:val="00D6055E"/>
    <w:rsid w:val="00D6357B"/>
    <w:rsid w:val="00D735FE"/>
    <w:rsid w:val="00D74250"/>
    <w:rsid w:val="00D82013"/>
    <w:rsid w:val="00D878D5"/>
    <w:rsid w:val="00D945D8"/>
    <w:rsid w:val="00D95483"/>
    <w:rsid w:val="00D96E94"/>
    <w:rsid w:val="00DA0480"/>
    <w:rsid w:val="00DA3E93"/>
    <w:rsid w:val="00DA6831"/>
    <w:rsid w:val="00DB03E9"/>
    <w:rsid w:val="00DB08B7"/>
    <w:rsid w:val="00DB257D"/>
    <w:rsid w:val="00DC4791"/>
    <w:rsid w:val="00DC4C52"/>
    <w:rsid w:val="00DD55D0"/>
    <w:rsid w:val="00DE06A1"/>
    <w:rsid w:val="00DE20E0"/>
    <w:rsid w:val="00DE2548"/>
    <w:rsid w:val="00DE69CD"/>
    <w:rsid w:val="00DF0E64"/>
    <w:rsid w:val="00DF115B"/>
    <w:rsid w:val="00DF5F99"/>
    <w:rsid w:val="00E0051E"/>
    <w:rsid w:val="00E021EA"/>
    <w:rsid w:val="00E02CED"/>
    <w:rsid w:val="00E0469E"/>
    <w:rsid w:val="00E04852"/>
    <w:rsid w:val="00E06815"/>
    <w:rsid w:val="00E076BF"/>
    <w:rsid w:val="00E101AF"/>
    <w:rsid w:val="00E106F6"/>
    <w:rsid w:val="00E14453"/>
    <w:rsid w:val="00E15181"/>
    <w:rsid w:val="00E15B2D"/>
    <w:rsid w:val="00E204EA"/>
    <w:rsid w:val="00E21068"/>
    <w:rsid w:val="00E25A07"/>
    <w:rsid w:val="00E25DB4"/>
    <w:rsid w:val="00E27598"/>
    <w:rsid w:val="00E3121A"/>
    <w:rsid w:val="00E3432D"/>
    <w:rsid w:val="00E3750F"/>
    <w:rsid w:val="00E413B4"/>
    <w:rsid w:val="00E41BEC"/>
    <w:rsid w:val="00E4749F"/>
    <w:rsid w:val="00E54788"/>
    <w:rsid w:val="00E569E8"/>
    <w:rsid w:val="00E60CB4"/>
    <w:rsid w:val="00E64CED"/>
    <w:rsid w:val="00E66EB3"/>
    <w:rsid w:val="00E75F27"/>
    <w:rsid w:val="00E764DC"/>
    <w:rsid w:val="00E776A8"/>
    <w:rsid w:val="00E8268C"/>
    <w:rsid w:val="00E84783"/>
    <w:rsid w:val="00E8552C"/>
    <w:rsid w:val="00E86490"/>
    <w:rsid w:val="00E8719F"/>
    <w:rsid w:val="00E91A80"/>
    <w:rsid w:val="00E94393"/>
    <w:rsid w:val="00E956C4"/>
    <w:rsid w:val="00E97015"/>
    <w:rsid w:val="00EA0824"/>
    <w:rsid w:val="00EA6248"/>
    <w:rsid w:val="00EA6587"/>
    <w:rsid w:val="00EB3BC9"/>
    <w:rsid w:val="00EB4CB4"/>
    <w:rsid w:val="00EB648A"/>
    <w:rsid w:val="00EB7852"/>
    <w:rsid w:val="00EC0A23"/>
    <w:rsid w:val="00EC2A9A"/>
    <w:rsid w:val="00EC37ED"/>
    <w:rsid w:val="00EC4E93"/>
    <w:rsid w:val="00ED0B4B"/>
    <w:rsid w:val="00ED10FF"/>
    <w:rsid w:val="00ED16CD"/>
    <w:rsid w:val="00ED4059"/>
    <w:rsid w:val="00ED508F"/>
    <w:rsid w:val="00EE0D03"/>
    <w:rsid w:val="00EE1E9F"/>
    <w:rsid w:val="00EE4D09"/>
    <w:rsid w:val="00EE6581"/>
    <w:rsid w:val="00EE774D"/>
    <w:rsid w:val="00EF0249"/>
    <w:rsid w:val="00EF15CA"/>
    <w:rsid w:val="00EF1A6B"/>
    <w:rsid w:val="00EF1B38"/>
    <w:rsid w:val="00EF632F"/>
    <w:rsid w:val="00F00B1C"/>
    <w:rsid w:val="00F01345"/>
    <w:rsid w:val="00F0200D"/>
    <w:rsid w:val="00F020B2"/>
    <w:rsid w:val="00F034D5"/>
    <w:rsid w:val="00F04B3C"/>
    <w:rsid w:val="00F054D9"/>
    <w:rsid w:val="00F06D8E"/>
    <w:rsid w:val="00F070C7"/>
    <w:rsid w:val="00F12E7B"/>
    <w:rsid w:val="00F14937"/>
    <w:rsid w:val="00F155C5"/>
    <w:rsid w:val="00F20DF4"/>
    <w:rsid w:val="00F24325"/>
    <w:rsid w:val="00F34B27"/>
    <w:rsid w:val="00F34D24"/>
    <w:rsid w:val="00F37AB1"/>
    <w:rsid w:val="00F41A08"/>
    <w:rsid w:val="00F4747C"/>
    <w:rsid w:val="00F53BE9"/>
    <w:rsid w:val="00F55D3F"/>
    <w:rsid w:val="00F6503D"/>
    <w:rsid w:val="00F66161"/>
    <w:rsid w:val="00F7544B"/>
    <w:rsid w:val="00F7624A"/>
    <w:rsid w:val="00F7794C"/>
    <w:rsid w:val="00F811AC"/>
    <w:rsid w:val="00F84166"/>
    <w:rsid w:val="00F841C4"/>
    <w:rsid w:val="00F84501"/>
    <w:rsid w:val="00F850E9"/>
    <w:rsid w:val="00F873E9"/>
    <w:rsid w:val="00F9092D"/>
    <w:rsid w:val="00F94AF4"/>
    <w:rsid w:val="00F9542A"/>
    <w:rsid w:val="00F97926"/>
    <w:rsid w:val="00FA43F5"/>
    <w:rsid w:val="00FB0AB1"/>
    <w:rsid w:val="00FB12C6"/>
    <w:rsid w:val="00FB2D8E"/>
    <w:rsid w:val="00FB5AB8"/>
    <w:rsid w:val="00FB6203"/>
    <w:rsid w:val="00FB62AF"/>
    <w:rsid w:val="00FC03BE"/>
    <w:rsid w:val="00FC2099"/>
    <w:rsid w:val="00FC260F"/>
    <w:rsid w:val="00FC288C"/>
    <w:rsid w:val="00FC2E97"/>
    <w:rsid w:val="00FC4944"/>
    <w:rsid w:val="00FD01A3"/>
    <w:rsid w:val="00FD01A4"/>
    <w:rsid w:val="00FD5F98"/>
    <w:rsid w:val="00FD5FAF"/>
    <w:rsid w:val="00FD632E"/>
    <w:rsid w:val="00FE0138"/>
    <w:rsid w:val="00FE1A44"/>
    <w:rsid w:val="00FE27DC"/>
    <w:rsid w:val="00FE2AB1"/>
    <w:rsid w:val="00FE3012"/>
    <w:rsid w:val="00FE5471"/>
    <w:rsid w:val="00FE6302"/>
    <w:rsid w:val="00FE740D"/>
    <w:rsid w:val="00FE7766"/>
    <w:rsid w:val="00FE7F95"/>
    <w:rsid w:val="00FF1C24"/>
    <w:rsid w:val="00FF35C6"/>
    <w:rsid w:val="00FF3B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CE622B4"/>
  <w15:chartTrackingRefBased/>
  <w15:docId w15:val="{D16DFF21-84B7-6F42-95BA-241DBB566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BD5"/>
    <w:rPr>
      <w:i/>
      <w:iCs/>
      <w:sz w:val="20"/>
      <w:szCs w:val="20"/>
    </w:rPr>
  </w:style>
  <w:style w:type="paragraph" w:styleId="Heading1">
    <w:name w:val="heading 1"/>
    <w:basedOn w:val="Normal"/>
    <w:next w:val="Normal"/>
    <w:link w:val="Heading1Char"/>
    <w:uiPriority w:val="9"/>
    <w:qFormat/>
    <w:rsid w:val="00667BD5"/>
    <w:pPr>
      <w:pBdr>
        <w:top w:val="single" w:sz="8" w:space="0" w:color="629DD1" w:themeColor="accent2"/>
        <w:left w:val="single" w:sz="8" w:space="0" w:color="629DD1" w:themeColor="accent2"/>
        <w:bottom w:val="single" w:sz="8" w:space="0" w:color="629DD1" w:themeColor="accent2"/>
        <w:right w:val="single" w:sz="8" w:space="0" w:color="629DD1" w:themeColor="accent2"/>
      </w:pBdr>
      <w:shd w:val="clear" w:color="auto" w:fill="DFEBF5" w:themeFill="accent2" w:themeFillTint="33"/>
      <w:spacing w:before="480" w:after="100" w:line="269" w:lineRule="auto"/>
      <w:contextualSpacing/>
      <w:outlineLvl w:val="0"/>
    </w:pPr>
    <w:rPr>
      <w:rFonts w:asciiTheme="majorHAnsi" w:eastAsiaTheme="majorEastAsia" w:hAnsiTheme="majorHAnsi" w:cstheme="majorBidi"/>
      <w:b/>
      <w:bCs/>
      <w:color w:val="224E76" w:themeColor="accent2" w:themeShade="7F"/>
      <w:sz w:val="22"/>
      <w:szCs w:val="22"/>
    </w:rPr>
  </w:style>
  <w:style w:type="paragraph" w:styleId="Heading2">
    <w:name w:val="heading 2"/>
    <w:basedOn w:val="Normal"/>
    <w:next w:val="Normal"/>
    <w:link w:val="Heading2Char"/>
    <w:uiPriority w:val="9"/>
    <w:unhideWhenUsed/>
    <w:qFormat/>
    <w:rsid w:val="00667BD5"/>
    <w:pPr>
      <w:pBdr>
        <w:top w:val="single" w:sz="4" w:space="0" w:color="629DD1" w:themeColor="accent2"/>
        <w:left w:val="single" w:sz="48" w:space="2" w:color="629DD1" w:themeColor="accent2"/>
        <w:bottom w:val="single" w:sz="4" w:space="0" w:color="629DD1" w:themeColor="accent2"/>
        <w:right w:val="single" w:sz="4" w:space="4" w:color="629DD1" w:themeColor="accent2"/>
      </w:pBdr>
      <w:spacing w:before="200" w:after="100" w:line="269" w:lineRule="auto"/>
      <w:ind w:left="144"/>
      <w:contextualSpacing/>
      <w:outlineLvl w:val="1"/>
    </w:pPr>
    <w:rPr>
      <w:rFonts w:asciiTheme="majorHAnsi" w:eastAsiaTheme="majorEastAsia" w:hAnsiTheme="majorHAnsi" w:cstheme="majorBidi"/>
      <w:b/>
      <w:bCs/>
      <w:color w:val="3476B1" w:themeColor="accent2" w:themeShade="BF"/>
      <w:sz w:val="22"/>
      <w:szCs w:val="22"/>
    </w:rPr>
  </w:style>
  <w:style w:type="paragraph" w:styleId="Heading3">
    <w:name w:val="heading 3"/>
    <w:basedOn w:val="Normal"/>
    <w:next w:val="Normal"/>
    <w:link w:val="Heading3Char"/>
    <w:uiPriority w:val="9"/>
    <w:semiHidden/>
    <w:unhideWhenUsed/>
    <w:qFormat/>
    <w:rsid w:val="00667BD5"/>
    <w:pPr>
      <w:pBdr>
        <w:left w:val="single" w:sz="48" w:space="2" w:color="629DD1" w:themeColor="accent2"/>
        <w:bottom w:val="single" w:sz="4" w:space="0" w:color="629DD1" w:themeColor="accent2"/>
      </w:pBdr>
      <w:spacing w:before="200" w:after="100" w:line="240" w:lineRule="auto"/>
      <w:ind w:left="144"/>
      <w:contextualSpacing/>
      <w:outlineLvl w:val="2"/>
    </w:pPr>
    <w:rPr>
      <w:rFonts w:asciiTheme="majorHAnsi" w:eastAsiaTheme="majorEastAsia" w:hAnsiTheme="majorHAnsi" w:cstheme="majorBidi"/>
      <w:b/>
      <w:bCs/>
      <w:color w:val="3476B1" w:themeColor="accent2" w:themeShade="BF"/>
      <w:sz w:val="22"/>
      <w:szCs w:val="22"/>
    </w:rPr>
  </w:style>
  <w:style w:type="paragraph" w:styleId="Heading4">
    <w:name w:val="heading 4"/>
    <w:basedOn w:val="Normal"/>
    <w:next w:val="Normal"/>
    <w:link w:val="Heading4Char"/>
    <w:uiPriority w:val="9"/>
    <w:semiHidden/>
    <w:unhideWhenUsed/>
    <w:qFormat/>
    <w:rsid w:val="00667BD5"/>
    <w:pPr>
      <w:pBdr>
        <w:left w:val="single" w:sz="4" w:space="2" w:color="629DD1" w:themeColor="accent2"/>
        <w:bottom w:val="single" w:sz="4" w:space="2" w:color="629DD1" w:themeColor="accent2"/>
      </w:pBdr>
      <w:spacing w:before="200" w:after="100" w:line="240" w:lineRule="auto"/>
      <w:ind w:left="86"/>
      <w:contextualSpacing/>
      <w:outlineLvl w:val="3"/>
    </w:pPr>
    <w:rPr>
      <w:rFonts w:asciiTheme="majorHAnsi" w:eastAsiaTheme="majorEastAsia" w:hAnsiTheme="majorHAnsi" w:cstheme="majorBidi"/>
      <w:b/>
      <w:bCs/>
      <w:color w:val="3476B1" w:themeColor="accent2" w:themeShade="BF"/>
      <w:sz w:val="22"/>
      <w:szCs w:val="22"/>
    </w:rPr>
  </w:style>
  <w:style w:type="paragraph" w:styleId="Heading5">
    <w:name w:val="heading 5"/>
    <w:basedOn w:val="Normal"/>
    <w:next w:val="Normal"/>
    <w:link w:val="Heading5Char"/>
    <w:uiPriority w:val="9"/>
    <w:semiHidden/>
    <w:unhideWhenUsed/>
    <w:qFormat/>
    <w:rsid w:val="00667BD5"/>
    <w:pPr>
      <w:pBdr>
        <w:left w:val="dotted" w:sz="4" w:space="2" w:color="629DD1" w:themeColor="accent2"/>
        <w:bottom w:val="dotted" w:sz="4" w:space="2" w:color="629DD1" w:themeColor="accent2"/>
      </w:pBdr>
      <w:spacing w:before="200" w:after="100" w:line="240" w:lineRule="auto"/>
      <w:ind w:left="86"/>
      <w:contextualSpacing/>
      <w:outlineLvl w:val="4"/>
    </w:pPr>
    <w:rPr>
      <w:rFonts w:asciiTheme="majorHAnsi" w:eastAsiaTheme="majorEastAsia" w:hAnsiTheme="majorHAnsi" w:cstheme="majorBidi"/>
      <w:b/>
      <w:bCs/>
      <w:color w:val="3476B1" w:themeColor="accent2" w:themeShade="BF"/>
      <w:sz w:val="22"/>
      <w:szCs w:val="22"/>
    </w:rPr>
  </w:style>
  <w:style w:type="paragraph" w:styleId="Heading6">
    <w:name w:val="heading 6"/>
    <w:basedOn w:val="Normal"/>
    <w:next w:val="Normal"/>
    <w:link w:val="Heading6Char"/>
    <w:uiPriority w:val="9"/>
    <w:semiHidden/>
    <w:unhideWhenUsed/>
    <w:qFormat/>
    <w:rsid w:val="00667BD5"/>
    <w:pPr>
      <w:pBdr>
        <w:bottom w:val="single" w:sz="4" w:space="2" w:color="C0D7EC" w:themeColor="accent2" w:themeTint="66"/>
      </w:pBdr>
      <w:spacing w:before="200" w:after="100" w:line="240" w:lineRule="auto"/>
      <w:contextualSpacing/>
      <w:outlineLvl w:val="5"/>
    </w:pPr>
    <w:rPr>
      <w:rFonts w:asciiTheme="majorHAnsi" w:eastAsiaTheme="majorEastAsia" w:hAnsiTheme="majorHAnsi" w:cstheme="majorBidi"/>
      <w:color w:val="3476B1" w:themeColor="accent2" w:themeShade="BF"/>
      <w:sz w:val="22"/>
      <w:szCs w:val="22"/>
    </w:rPr>
  </w:style>
  <w:style w:type="paragraph" w:styleId="Heading7">
    <w:name w:val="heading 7"/>
    <w:basedOn w:val="Normal"/>
    <w:next w:val="Normal"/>
    <w:link w:val="Heading7Char"/>
    <w:uiPriority w:val="9"/>
    <w:semiHidden/>
    <w:unhideWhenUsed/>
    <w:qFormat/>
    <w:rsid w:val="00667BD5"/>
    <w:pPr>
      <w:pBdr>
        <w:bottom w:val="dotted" w:sz="4" w:space="2" w:color="A0C3E3" w:themeColor="accent2" w:themeTint="99"/>
      </w:pBdr>
      <w:spacing w:before="200" w:after="100" w:line="240" w:lineRule="auto"/>
      <w:contextualSpacing/>
      <w:outlineLvl w:val="6"/>
    </w:pPr>
    <w:rPr>
      <w:rFonts w:asciiTheme="majorHAnsi" w:eastAsiaTheme="majorEastAsia" w:hAnsiTheme="majorHAnsi" w:cstheme="majorBidi"/>
      <w:color w:val="3476B1" w:themeColor="accent2" w:themeShade="BF"/>
      <w:sz w:val="22"/>
      <w:szCs w:val="22"/>
    </w:rPr>
  </w:style>
  <w:style w:type="paragraph" w:styleId="Heading8">
    <w:name w:val="heading 8"/>
    <w:basedOn w:val="Normal"/>
    <w:next w:val="Normal"/>
    <w:link w:val="Heading8Char"/>
    <w:uiPriority w:val="9"/>
    <w:semiHidden/>
    <w:unhideWhenUsed/>
    <w:qFormat/>
    <w:rsid w:val="00667BD5"/>
    <w:pPr>
      <w:spacing w:before="200" w:after="100" w:line="240" w:lineRule="auto"/>
      <w:contextualSpacing/>
      <w:outlineLvl w:val="7"/>
    </w:pPr>
    <w:rPr>
      <w:rFonts w:asciiTheme="majorHAnsi" w:eastAsiaTheme="majorEastAsia" w:hAnsiTheme="majorHAnsi" w:cstheme="majorBidi"/>
      <w:color w:val="629DD1" w:themeColor="accent2"/>
      <w:sz w:val="22"/>
      <w:szCs w:val="22"/>
    </w:rPr>
  </w:style>
  <w:style w:type="paragraph" w:styleId="Heading9">
    <w:name w:val="heading 9"/>
    <w:basedOn w:val="Normal"/>
    <w:next w:val="Normal"/>
    <w:link w:val="Heading9Char"/>
    <w:uiPriority w:val="9"/>
    <w:semiHidden/>
    <w:unhideWhenUsed/>
    <w:qFormat/>
    <w:rsid w:val="00667BD5"/>
    <w:pPr>
      <w:spacing w:before="200" w:after="100" w:line="240" w:lineRule="auto"/>
      <w:contextualSpacing/>
      <w:outlineLvl w:val="8"/>
    </w:pPr>
    <w:rPr>
      <w:rFonts w:asciiTheme="majorHAnsi" w:eastAsiaTheme="majorEastAsia" w:hAnsiTheme="majorHAnsi" w:cstheme="majorBidi"/>
      <w:color w:val="629DD1"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List3">
    <w:name w:val="List 3"/>
    <w:basedOn w:val="Normal"/>
    <w:rsid w:val="0064336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560"/>
        <w:tab w:val="left" w:pos="8280"/>
        <w:tab w:val="left" w:pos="9000"/>
      </w:tabs>
      <w:ind w:left="1080" w:hanging="360"/>
    </w:pPr>
    <w:rPr>
      <w:rFonts w:ascii="CG Times" w:hAnsi="CG Times" w:cs="CG Times"/>
    </w:rPr>
  </w:style>
  <w:style w:type="paragraph" w:styleId="Header">
    <w:name w:val="header"/>
    <w:basedOn w:val="Normal"/>
    <w:link w:val="HeaderChar"/>
    <w:rsid w:val="00686B85"/>
    <w:pPr>
      <w:tabs>
        <w:tab w:val="center" w:pos="4320"/>
        <w:tab w:val="right" w:pos="8640"/>
      </w:tabs>
    </w:pPr>
  </w:style>
  <w:style w:type="paragraph" w:styleId="Footer">
    <w:name w:val="footer"/>
    <w:basedOn w:val="Normal"/>
    <w:rsid w:val="00686B85"/>
    <w:pPr>
      <w:tabs>
        <w:tab w:val="center" w:pos="4320"/>
        <w:tab w:val="right" w:pos="8640"/>
      </w:tabs>
    </w:pPr>
  </w:style>
  <w:style w:type="table" w:styleId="TableGrid">
    <w:name w:val="Table Grid"/>
    <w:basedOn w:val="TableNormal"/>
    <w:rsid w:val="00F20DF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F228D"/>
    <w:rPr>
      <w:color w:val="0033CC"/>
      <w:u w:val="single"/>
    </w:rPr>
  </w:style>
  <w:style w:type="character" w:customStyle="1" w:styleId="ti">
    <w:name w:val="ti"/>
    <w:basedOn w:val="DefaultParagraphFont"/>
    <w:rsid w:val="00F7794C"/>
  </w:style>
  <w:style w:type="character" w:customStyle="1" w:styleId="featuredlinkouts">
    <w:name w:val="featured_linkouts"/>
    <w:basedOn w:val="DefaultParagraphFont"/>
    <w:rsid w:val="00F7794C"/>
  </w:style>
  <w:style w:type="character" w:customStyle="1" w:styleId="linkbar">
    <w:name w:val="linkbar"/>
    <w:basedOn w:val="DefaultParagraphFont"/>
    <w:rsid w:val="00F7794C"/>
  </w:style>
  <w:style w:type="character" w:customStyle="1" w:styleId="titles-title1">
    <w:name w:val="titles-title1"/>
    <w:rsid w:val="00B3748C"/>
    <w:rPr>
      <w:b/>
      <w:bCs/>
    </w:rPr>
  </w:style>
  <w:style w:type="character" w:customStyle="1" w:styleId="bibrecord-highlight1">
    <w:name w:val="bibrecord-highlight1"/>
    <w:rsid w:val="00B3748C"/>
    <w:rPr>
      <w:b/>
      <w:bCs/>
      <w:color w:val="CC0000"/>
    </w:rPr>
  </w:style>
  <w:style w:type="character" w:customStyle="1" w:styleId="titles-pt1">
    <w:name w:val="titles-pt1"/>
    <w:rsid w:val="00B3748C"/>
    <w:rPr>
      <w:color w:val="000000"/>
    </w:rPr>
  </w:style>
  <w:style w:type="character" w:customStyle="1" w:styleId="titles-source1">
    <w:name w:val="titles-source1"/>
    <w:rsid w:val="00B3748C"/>
    <w:rPr>
      <w:i/>
      <w:iCs/>
    </w:rPr>
  </w:style>
  <w:style w:type="paragraph" w:styleId="NoSpacing">
    <w:name w:val="No Spacing"/>
    <w:basedOn w:val="Normal"/>
    <w:link w:val="NoSpacingChar"/>
    <w:uiPriority w:val="1"/>
    <w:qFormat/>
    <w:rsid w:val="00667BD5"/>
    <w:pPr>
      <w:spacing w:after="0" w:line="240" w:lineRule="auto"/>
    </w:pPr>
  </w:style>
  <w:style w:type="character" w:styleId="UnresolvedMention">
    <w:name w:val="Unresolved Mention"/>
    <w:uiPriority w:val="99"/>
    <w:semiHidden/>
    <w:unhideWhenUsed/>
    <w:rsid w:val="001050D4"/>
    <w:rPr>
      <w:color w:val="605E5C"/>
      <w:shd w:val="clear" w:color="auto" w:fill="E1DFDD"/>
    </w:rPr>
  </w:style>
  <w:style w:type="character" w:styleId="CommentReference">
    <w:name w:val="annotation reference"/>
    <w:uiPriority w:val="99"/>
    <w:semiHidden/>
    <w:unhideWhenUsed/>
    <w:rsid w:val="00AC5048"/>
    <w:rPr>
      <w:sz w:val="16"/>
      <w:szCs w:val="16"/>
    </w:rPr>
  </w:style>
  <w:style w:type="paragraph" w:styleId="CommentText">
    <w:name w:val="annotation text"/>
    <w:basedOn w:val="Normal"/>
    <w:link w:val="CommentTextChar"/>
    <w:uiPriority w:val="99"/>
    <w:unhideWhenUsed/>
    <w:rsid w:val="00AC5048"/>
  </w:style>
  <w:style w:type="character" w:customStyle="1" w:styleId="CommentTextChar">
    <w:name w:val="Comment Text Char"/>
    <w:link w:val="CommentText"/>
    <w:uiPriority w:val="99"/>
    <w:rsid w:val="00AC5048"/>
    <w:rPr>
      <w:lang w:val="en-US" w:eastAsia="en-US"/>
    </w:rPr>
  </w:style>
  <w:style w:type="paragraph" w:styleId="CommentSubject">
    <w:name w:val="annotation subject"/>
    <w:basedOn w:val="CommentText"/>
    <w:next w:val="CommentText"/>
    <w:link w:val="CommentSubjectChar"/>
    <w:uiPriority w:val="99"/>
    <w:semiHidden/>
    <w:unhideWhenUsed/>
    <w:rsid w:val="00AC5048"/>
    <w:rPr>
      <w:b/>
      <w:bCs/>
    </w:rPr>
  </w:style>
  <w:style w:type="character" w:customStyle="1" w:styleId="CommentSubjectChar">
    <w:name w:val="Comment Subject Char"/>
    <w:link w:val="CommentSubject"/>
    <w:uiPriority w:val="99"/>
    <w:semiHidden/>
    <w:rsid w:val="00AC5048"/>
    <w:rPr>
      <w:b/>
      <w:bCs/>
      <w:lang w:val="en-US" w:eastAsia="en-US"/>
    </w:rPr>
  </w:style>
  <w:style w:type="paragraph" w:styleId="ListParagraph">
    <w:name w:val="List Paragraph"/>
    <w:basedOn w:val="Normal"/>
    <w:uiPriority w:val="34"/>
    <w:qFormat/>
    <w:rsid w:val="00667BD5"/>
    <w:pPr>
      <w:ind w:left="720"/>
      <w:contextualSpacing/>
    </w:pPr>
  </w:style>
  <w:style w:type="paragraph" w:customStyle="1" w:styleId="EndNoteBibliographyTitle">
    <w:name w:val="EndNote Bibliography Title"/>
    <w:basedOn w:val="Normal"/>
    <w:link w:val="EndNoteBibliographyTitleChar"/>
    <w:rsid w:val="00455BE9"/>
    <w:pPr>
      <w:jc w:val="center"/>
    </w:pPr>
  </w:style>
  <w:style w:type="character" w:customStyle="1" w:styleId="EndNoteBibliographyTitleChar">
    <w:name w:val="EndNote Bibliography Title Char"/>
    <w:link w:val="EndNoteBibliographyTitle"/>
    <w:rsid w:val="00455BE9"/>
    <w:rPr>
      <w:sz w:val="24"/>
      <w:szCs w:val="24"/>
      <w:lang w:val="en-US"/>
    </w:rPr>
  </w:style>
  <w:style w:type="paragraph" w:customStyle="1" w:styleId="EndNoteBibliography">
    <w:name w:val="EndNote Bibliography"/>
    <w:basedOn w:val="Normal"/>
    <w:link w:val="EndNoteBibliographyChar"/>
    <w:rsid w:val="00455BE9"/>
  </w:style>
  <w:style w:type="character" w:customStyle="1" w:styleId="EndNoteBibliographyChar">
    <w:name w:val="EndNote Bibliography Char"/>
    <w:link w:val="EndNoteBibliography"/>
    <w:rsid w:val="00455BE9"/>
    <w:rPr>
      <w:sz w:val="24"/>
      <w:szCs w:val="24"/>
      <w:lang w:val="en-US"/>
    </w:rPr>
  </w:style>
  <w:style w:type="character" w:customStyle="1" w:styleId="Heading1Char">
    <w:name w:val="Heading 1 Char"/>
    <w:basedOn w:val="DefaultParagraphFont"/>
    <w:link w:val="Heading1"/>
    <w:uiPriority w:val="9"/>
    <w:rsid w:val="00667BD5"/>
    <w:rPr>
      <w:rFonts w:asciiTheme="majorHAnsi" w:eastAsiaTheme="majorEastAsia" w:hAnsiTheme="majorHAnsi" w:cstheme="majorBidi"/>
      <w:b/>
      <w:bCs/>
      <w:i/>
      <w:iCs/>
      <w:color w:val="224E76" w:themeColor="accent2" w:themeShade="7F"/>
      <w:shd w:val="clear" w:color="auto" w:fill="DFEBF5" w:themeFill="accent2" w:themeFillTint="33"/>
    </w:rPr>
  </w:style>
  <w:style w:type="character" w:customStyle="1" w:styleId="apple-converted-space">
    <w:name w:val="apple-converted-space"/>
    <w:basedOn w:val="DefaultParagraphFont"/>
    <w:rsid w:val="00416E6C"/>
  </w:style>
  <w:style w:type="paragraph" w:customStyle="1" w:styleId="paragraph">
    <w:name w:val="paragraph"/>
    <w:basedOn w:val="Normal"/>
    <w:rsid w:val="000D03F8"/>
    <w:pPr>
      <w:spacing w:before="100" w:beforeAutospacing="1" w:after="100" w:afterAutospacing="1"/>
    </w:pPr>
    <w:rPr>
      <w:lang w:eastAsia="en-CA"/>
    </w:rPr>
  </w:style>
  <w:style w:type="paragraph" w:styleId="Revision">
    <w:name w:val="Revision"/>
    <w:hidden/>
    <w:uiPriority w:val="99"/>
    <w:semiHidden/>
    <w:rsid w:val="005168E0"/>
    <w:rPr>
      <w:sz w:val="24"/>
      <w:szCs w:val="24"/>
      <w:lang w:val="en-US"/>
    </w:rPr>
  </w:style>
  <w:style w:type="character" w:styleId="PlaceholderText">
    <w:name w:val="Placeholder Text"/>
    <w:basedOn w:val="DefaultParagraphFont"/>
    <w:uiPriority w:val="99"/>
    <w:rsid w:val="000F16DF"/>
    <w:rPr>
      <w:color w:val="666666"/>
    </w:rPr>
  </w:style>
  <w:style w:type="table" w:customStyle="1" w:styleId="LightList-Accent11">
    <w:name w:val="Light List - Accent 11"/>
    <w:basedOn w:val="TableNormal"/>
    <w:uiPriority w:val="61"/>
    <w:rsid w:val="00FB62AF"/>
    <w:rPr>
      <w:rFonts w:ascii="Calibri" w:eastAsia="Calibri" w:hAnsi="Calibri"/>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Heading2Char">
    <w:name w:val="Heading 2 Char"/>
    <w:basedOn w:val="DefaultParagraphFont"/>
    <w:link w:val="Heading2"/>
    <w:uiPriority w:val="9"/>
    <w:rsid w:val="00667BD5"/>
    <w:rPr>
      <w:rFonts w:asciiTheme="majorHAnsi" w:eastAsiaTheme="majorEastAsia" w:hAnsiTheme="majorHAnsi" w:cstheme="majorBidi"/>
      <w:b/>
      <w:bCs/>
      <w:i/>
      <w:iCs/>
      <w:color w:val="3476B1" w:themeColor="accent2" w:themeShade="BF"/>
    </w:rPr>
  </w:style>
  <w:style w:type="character" w:customStyle="1" w:styleId="Heading3Char">
    <w:name w:val="Heading 3 Char"/>
    <w:basedOn w:val="DefaultParagraphFont"/>
    <w:link w:val="Heading3"/>
    <w:uiPriority w:val="9"/>
    <w:semiHidden/>
    <w:rsid w:val="00667BD5"/>
    <w:rPr>
      <w:rFonts w:asciiTheme="majorHAnsi" w:eastAsiaTheme="majorEastAsia" w:hAnsiTheme="majorHAnsi" w:cstheme="majorBidi"/>
      <w:b/>
      <w:bCs/>
      <w:i/>
      <w:iCs/>
      <w:color w:val="3476B1" w:themeColor="accent2" w:themeShade="BF"/>
    </w:rPr>
  </w:style>
  <w:style w:type="character" w:customStyle="1" w:styleId="Heading4Char">
    <w:name w:val="Heading 4 Char"/>
    <w:basedOn w:val="DefaultParagraphFont"/>
    <w:link w:val="Heading4"/>
    <w:uiPriority w:val="9"/>
    <w:semiHidden/>
    <w:rsid w:val="00667BD5"/>
    <w:rPr>
      <w:rFonts w:asciiTheme="majorHAnsi" w:eastAsiaTheme="majorEastAsia" w:hAnsiTheme="majorHAnsi" w:cstheme="majorBidi"/>
      <w:b/>
      <w:bCs/>
      <w:i/>
      <w:iCs/>
      <w:color w:val="3476B1" w:themeColor="accent2" w:themeShade="BF"/>
    </w:rPr>
  </w:style>
  <w:style w:type="character" w:customStyle="1" w:styleId="Heading5Char">
    <w:name w:val="Heading 5 Char"/>
    <w:basedOn w:val="DefaultParagraphFont"/>
    <w:link w:val="Heading5"/>
    <w:uiPriority w:val="9"/>
    <w:semiHidden/>
    <w:rsid w:val="00667BD5"/>
    <w:rPr>
      <w:rFonts w:asciiTheme="majorHAnsi" w:eastAsiaTheme="majorEastAsia" w:hAnsiTheme="majorHAnsi" w:cstheme="majorBidi"/>
      <w:b/>
      <w:bCs/>
      <w:i/>
      <w:iCs/>
      <w:color w:val="3476B1" w:themeColor="accent2" w:themeShade="BF"/>
    </w:rPr>
  </w:style>
  <w:style w:type="character" w:customStyle="1" w:styleId="Heading6Char">
    <w:name w:val="Heading 6 Char"/>
    <w:basedOn w:val="DefaultParagraphFont"/>
    <w:link w:val="Heading6"/>
    <w:uiPriority w:val="9"/>
    <w:semiHidden/>
    <w:rsid w:val="00667BD5"/>
    <w:rPr>
      <w:rFonts w:asciiTheme="majorHAnsi" w:eastAsiaTheme="majorEastAsia" w:hAnsiTheme="majorHAnsi" w:cstheme="majorBidi"/>
      <w:i/>
      <w:iCs/>
      <w:color w:val="3476B1" w:themeColor="accent2" w:themeShade="BF"/>
    </w:rPr>
  </w:style>
  <w:style w:type="character" w:customStyle="1" w:styleId="Heading7Char">
    <w:name w:val="Heading 7 Char"/>
    <w:basedOn w:val="DefaultParagraphFont"/>
    <w:link w:val="Heading7"/>
    <w:uiPriority w:val="9"/>
    <w:semiHidden/>
    <w:rsid w:val="00667BD5"/>
    <w:rPr>
      <w:rFonts w:asciiTheme="majorHAnsi" w:eastAsiaTheme="majorEastAsia" w:hAnsiTheme="majorHAnsi" w:cstheme="majorBidi"/>
      <w:i/>
      <w:iCs/>
      <w:color w:val="3476B1" w:themeColor="accent2" w:themeShade="BF"/>
    </w:rPr>
  </w:style>
  <w:style w:type="character" w:customStyle="1" w:styleId="Heading8Char">
    <w:name w:val="Heading 8 Char"/>
    <w:basedOn w:val="DefaultParagraphFont"/>
    <w:link w:val="Heading8"/>
    <w:uiPriority w:val="9"/>
    <w:semiHidden/>
    <w:rsid w:val="00667BD5"/>
    <w:rPr>
      <w:rFonts w:asciiTheme="majorHAnsi" w:eastAsiaTheme="majorEastAsia" w:hAnsiTheme="majorHAnsi" w:cstheme="majorBidi"/>
      <w:i/>
      <w:iCs/>
      <w:color w:val="629DD1" w:themeColor="accent2"/>
    </w:rPr>
  </w:style>
  <w:style w:type="character" w:customStyle="1" w:styleId="Heading9Char">
    <w:name w:val="Heading 9 Char"/>
    <w:basedOn w:val="DefaultParagraphFont"/>
    <w:link w:val="Heading9"/>
    <w:uiPriority w:val="9"/>
    <w:semiHidden/>
    <w:rsid w:val="00667BD5"/>
    <w:rPr>
      <w:rFonts w:asciiTheme="majorHAnsi" w:eastAsiaTheme="majorEastAsia" w:hAnsiTheme="majorHAnsi" w:cstheme="majorBidi"/>
      <w:i/>
      <w:iCs/>
      <w:color w:val="629DD1" w:themeColor="accent2"/>
      <w:sz w:val="20"/>
      <w:szCs w:val="20"/>
    </w:rPr>
  </w:style>
  <w:style w:type="paragraph" w:styleId="Caption">
    <w:name w:val="caption"/>
    <w:basedOn w:val="Normal"/>
    <w:next w:val="Normal"/>
    <w:uiPriority w:val="35"/>
    <w:semiHidden/>
    <w:unhideWhenUsed/>
    <w:qFormat/>
    <w:rsid w:val="00667BD5"/>
    <w:rPr>
      <w:b/>
      <w:bCs/>
      <w:color w:val="3476B1" w:themeColor="accent2" w:themeShade="BF"/>
      <w:sz w:val="18"/>
      <w:szCs w:val="18"/>
    </w:rPr>
  </w:style>
  <w:style w:type="paragraph" w:styleId="Title">
    <w:name w:val="Title"/>
    <w:basedOn w:val="Normal"/>
    <w:next w:val="Normal"/>
    <w:link w:val="TitleChar"/>
    <w:uiPriority w:val="10"/>
    <w:qFormat/>
    <w:rsid w:val="00667BD5"/>
    <w:pPr>
      <w:pBdr>
        <w:top w:val="single" w:sz="48" w:space="0" w:color="629DD1" w:themeColor="accent2"/>
        <w:bottom w:val="single" w:sz="48" w:space="0" w:color="629DD1" w:themeColor="accent2"/>
      </w:pBdr>
      <w:shd w:val="clear" w:color="auto" w:fill="629DD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667BD5"/>
    <w:rPr>
      <w:rFonts w:asciiTheme="majorHAnsi" w:eastAsiaTheme="majorEastAsia" w:hAnsiTheme="majorHAnsi" w:cstheme="majorBidi"/>
      <w:i/>
      <w:iCs/>
      <w:color w:val="FFFFFF" w:themeColor="background1"/>
      <w:spacing w:val="10"/>
      <w:sz w:val="48"/>
      <w:szCs w:val="48"/>
      <w:shd w:val="clear" w:color="auto" w:fill="629DD1" w:themeFill="accent2"/>
    </w:rPr>
  </w:style>
  <w:style w:type="paragraph" w:styleId="Subtitle">
    <w:name w:val="Subtitle"/>
    <w:basedOn w:val="Normal"/>
    <w:next w:val="Normal"/>
    <w:link w:val="SubtitleChar"/>
    <w:uiPriority w:val="11"/>
    <w:qFormat/>
    <w:rsid w:val="00667BD5"/>
    <w:pPr>
      <w:pBdr>
        <w:bottom w:val="dotted" w:sz="8" w:space="10" w:color="629DD1" w:themeColor="accent2"/>
      </w:pBdr>
      <w:spacing w:before="200" w:after="900" w:line="240" w:lineRule="auto"/>
      <w:jc w:val="center"/>
    </w:pPr>
    <w:rPr>
      <w:rFonts w:asciiTheme="majorHAnsi" w:eastAsiaTheme="majorEastAsia" w:hAnsiTheme="majorHAnsi" w:cstheme="majorBidi"/>
      <w:color w:val="224E76" w:themeColor="accent2" w:themeShade="7F"/>
      <w:sz w:val="24"/>
      <w:szCs w:val="24"/>
    </w:rPr>
  </w:style>
  <w:style w:type="character" w:customStyle="1" w:styleId="SubtitleChar">
    <w:name w:val="Subtitle Char"/>
    <w:basedOn w:val="DefaultParagraphFont"/>
    <w:link w:val="Subtitle"/>
    <w:uiPriority w:val="11"/>
    <w:rsid w:val="00667BD5"/>
    <w:rPr>
      <w:rFonts w:asciiTheme="majorHAnsi" w:eastAsiaTheme="majorEastAsia" w:hAnsiTheme="majorHAnsi" w:cstheme="majorBidi"/>
      <w:i/>
      <w:iCs/>
      <w:color w:val="224E76" w:themeColor="accent2" w:themeShade="7F"/>
      <w:sz w:val="24"/>
      <w:szCs w:val="24"/>
    </w:rPr>
  </w:style>
  <w:style w:type="character" w:styleId="Strong">
    <w:name w:val="Strong"/>
    <w:uiPriority w:val="22"/>
    <w:qFormat/>
    <w:rsid w:val="00667BD5"/>
    <w:rPr>
      <w:b/>
      <w:bCs/>
      <w:spacing w:val="0"/>
    </w:rPr>
  </w:style>
  <w:style w:type="character" w:styleId="Emphasis">
    <w:name w:val="Emphasis"/>
    <w:uiPriority w:val="20"/>
    <w:qFormat/>
    <w:rsid w:val="00667BD5"/>
    <w:rPr>
      <w:rFonts w:asciiTheme="majorHAnsi" w:eastAsiaTheme="majorEastAsia" w:hAnsiTheme="majorHAnsi" w:cstheme="majorBidi"/>
      <w:b/>
      <w:bCs/>
      <w:i/>
      <w:iCs/>
      <w:color w:val="629DD1" w:themeColor="accent2"/>
      <w:bdr w:val="single" w:sz="18" w:space="0" w:color="DFEBF5" w:themeColor="accent2" w:themeTint="33"/>
      <w:shd w:val="clear" w:color="auto" w:fill="DFEBF5" w:themeFill="accent2" w:themeFillTint="33"/>
    </w:rPr>
  </w:style>
  <w:style w:type="character" w:customStyle="1" w:styleId="NoSpacingChar">
    <w:name w:val="No Spacing Char"/>
    <w:basedOn w:val="DefaultParagraphFont"/>
    <w:link w:val="NoSpacing"/>
    <w:uiPriority w:val="1"/>
    <w:rsid w:val="00430EED"/>
    <w:rPr>
      <w:i/>
      <w:iCs/>
      <w:sz w:val="20"/>
      <w:szCs w:val="20"/>
    </w:rPr>
  </w:style>
  <w:style w:type="paragraph" w:styleId="Quote">
    <w:name w:val="Quote"/>
    <w:basedOn w:val="Normal"/>
    <w:next w:val="Normal"/>
    <w:link w:val="QuoteChar"/>
    <w:uiPriority w:val="29"/>
    <w:qFormat/>
    <w:rsid w:val="00667BD5"/>
    <w:rPr>
      <w:i w:val="0"/>
      <w:iCs w:val="0"/>
      <w:color w:val="3476B1" w:themeColor="accent2" w:themeShade="BF"/>
    </w:rPr>
  </w:style>
  <w:style w:type="character" w:customStyle="1" w:styleId="QuoteChar">
    <w:name w:val="Quote Char"/>
    <w:basedOn w:val="DefaultParagraphFont"/>
    <w:link w:val="Quote"/>
    <w:uiPriority w:val="29"/>
    <w:rsid w:val="00667BD5"/>
    <w:rPr>
      <w:color w:val="3476B1" w:themeColor="accent2" w:themeShade="BF"/>
      <w:sz w:val="20"/>
      <w:szCs w:val="20"/>
    </w:rPr>
  </w:style>
  <w:style w:type="paragraph" w:styleId="IntenseQuote">
    <w:name w:val="Intense Quote"/>
    <w:basedOn w:val="Normal"/>
    <w:next w:val="Normal"/>
    <w:link w:val="IntenseQuoteChar"/>
    <w:uiPriority w:val="30"/>
    <w:qFormat/>
    <w:rsid w:val="00667BD5"/>
    <w:pPr>
      <w:pBdr>
        <w:top w:val="dotted" w:sz="8" w:space="10" w:color="629DD1" w:themeColor="accent2"/>
        <w:bottom w:val="dotted" w:sz="8" w:space="10" w:color="629DD1" w:themeColor="accent2"/>
      </w:pBdr>
      <w:spacing w:line="300" w:lineRule="auto"/>
      <w:ind w:left="2160" w:right="2160"/>
      <w:jc w:val="center"/>
    </w:pPr>
    <w:rPr>
      <w:rFonts w:asciiTheme="majorHAnsi" w:eastAsiaTheme="majorEastAsia" w:hAnsiTheme="majorHAnsi" w:cstheme="majorBidi"/>
      <w:b/>
      <w:bCs/>
      <w:color w:val="629DD1" w:themeColor="accent2"/>
    </w:rPr>
  </w:style>
  <w:style w:type="character" w:customStyle="1" w:styleId="IntenseQuoteChar">
    <w:name w:val="Intense Quote Char"/>
    <w:basedOn w:val="DefaultParagraphFont"/>
    <w:link w:val="IntenseQuote"/>
    <w:uiPriority w:val="30"/>
    <w:rsid w:val="00667BD5"/>
    <w:rPr>
      <w:rFonts w:asciiTheme="majorHAnsi" w:eastAsiaTheme="majorEastAsia" w:hAnsiTheme="majorHAnsi" w:cstheme="majorBidi"/>
      <w:b/>
      <w:bCs/>
      <w:i/>
      <w:iCs/>
      <w:color w:val="629DD1" w:themeColor="accent2"/>
      <w:sz w:val="20"/>
      <w:szCs w:val="20"/>
    </w:rPr>
  </w:style>
  <w:style w:type="character" w:styleId="SubtleEmphasis">
    <w:name w:val="Subtle Emphasis"/>
    <w:uiPriority w:val="19"/>
    <w:qFormat/>
    <w:rsid w:val="00667BD5"/>
    <w:rPr>
      <w:rFonts w:asciiTheme="majorHAnsi" w:eastAsiaTheme="majorEastAsia" w:hAnsiTheme="majorHAnsi" w:cstheme="majorBidi"/>
      <w:i/>
      <w:iCs/>
      <w:color w:val="629DD1" w:themeColor="accent2"/>
    </w:rPr>
  </w:style>
  <w:style w:type="character" w:styleId="IntenseEmphasis">
    <w:name w:val="Intense Emphasis"/>
    <w:uiPriority w:val="21"/>
    <w:qFormat/>
    <w:rsid w:val="00667BD5"/>
    <w:rPr>
      <w:rFonts w:asciiTheme="majorHAnsi" w:eastAsiaTheme="majorEastAsia" w:hAnsiTheme="majorHAnsi" w:cstheme="majorBidi"/>
      <w:b/>
      <w:bCs/>
      <w:i/>
      <w:iCs/>
      <w:dstrike w:val="0"/>
      <w:color w:val="FFFFFF" w:themeColor="background1"/>
      <w:bdr w:val="single" w:sz="18" w:space="0" w:color="629DD1" w:themeColor="accent2"/>
      <w:shd w:val="clear" w:color="auto" w:fill="629DD1" w:themeFill="accent2"/>
      <w:vertAlign w:val="baseline"/>
    </w:rPr>
  </w:style>
  <w:style w:type="character" w:styleId="SubtleReference">
    <w:name w:val="Subtle Reference"/>
    <w:uiPriority w:val="31"/>
    <w:qFormat/>
    <w:rsid w:val="00667BD5"/>
    <w:rPr>
      <w:i/>
      <w:iCs/>
      <w:smallCaps/>
      <w:color w:val="629DD1" w:themeColor="accent2"/>
      <w:u w:color="629DD1" w:themeColor="accent2"/>
    </w:rPr>
  </w:style>
  <w:style w:type="character" w:styleId="IntenseReference">
    <w:name w:val="Intense Reference"/>
    <w:uiPriority w:val="32"/>
    <w:qFormat/>
    <w:rsid w:val="00667BD5"/>
    <w:rPr>
      <w:b/>
      <w:bCs/>
      <w:i/>
      <w:iCs/>
      <w:smallCaps/>
      <w:color w:val="629DD1" w:themeColor="accent2"/>
      <w:u w:color="629DD1" w:themeColor="accent2"/>
    </w:rPr>
  </w:style>
  <w:style w:type="character" w:styleId="BookTitle">
    <w:name w:val="Book Title"/>
    <w:uiPriority w:val="33"/>
    <w:qFormat/>
    <w:rsid w:val="00667BD5"/>
    <w:rPr>
      <w:rFonts w:asciiTheme="majorHAnsi" w:eastAsiaTheme="majorEastAsia" w:hAnsiTheme="majorHAnsi" w:cstheme="majorBidi"/>
      <w:b/>
      <w:bCs/>
      <w:i/>
      <w:iCs/>
      <w:smallCaps/>
      <w:color w:val="3476B1" w:themeColor="accent2" w:themeShade="BF"/>
      <w:u w:val="single"/>
    </w:rPr>
  </w:style>
  <w:style w:type="paragraph" w:styleId="TOCHeading">
    <w:name w:val="TOC Heading"/>
    <w:basedOn w:val="Heading1"/>
    <w:next w:val="Normal"/>
    <w:uiPriority w:val="39"/>
    <w:semiHidden/>
    <w:unhideWhenUsed/>
    <w:qFormat/>
    <w:rsid w:val="00667BD5"/>
    <w:pPr>
      <w:outlineLvl w:val="9"/>
    </w:pPr>
  </w:style>
  <w:style w:type="character" w:customStyle="1" w:styleId="HeaderChar">
    <w:name w:val="Header Char"/>
    <w:basedOn w:val="DefaultParagraphFont"/>
    <w:link w:val="Header"/>
    <w:rsid w:val="00480E9C"/>
    <w:rPr>
      <w:sz w:val="20"/>
      <w:szCs w:val="20"/>
    </w:rPr>
  </w:style>
  <w:style w:type="paragraph" w:customStyle="1" w:styleId="BodyC">
    <w:name w:val="Body C"/>
    <w:rsid w:val="00C27C15"/>
    <w:pPr>
      <w:pBdr>
        <w:top w:val="nil"/>
        <w:left w:val="nil"/>
        <w:bottom w:val="nil"/>
        <w:right w:val="nil"/>
        <w:between w:val="nil"/>
        <w:bar w:val="nil"/>
      </w:pBdr>
      <w:spacing w:before="200" w:line="276" w:lineRule="auto"/>
    </w:pPr>
    <w:rPr>
      <w:rFonts w:ascii="Times New Roman" w:eastAsia="Times New Roman" w:hAnsi="Times New Roman"/>
      <w:color w:val="000000"/>
      <w:sz w:val="24"/>
      <w:szCs w:val="24"/>
      <w:u w:color="000000"/>
      <w:bdr w:val="nil"/>
      <w:lang w:val="en-US"/>
    </w:rPr>
  </w:style>
  <w:style w:type="character" w:styleId="PageNumber">
    <w:name w:val="page number"/>
    <w:basedOn w:val="DefaultParagraphFont"/>
    <w:uiPriority w:val="99"/>
    <w:semiHidden/>
    <w:unhideWhenUsed/>
    <w:rsid w:val="00C656BF"/>
  </w:style>
  <w:style w:type="paragraph" w:styleId="NormalWeb">
    <w:name w:val="Normal (Web)"/>
    <w:basedOn w:val="Normal"/>
    <w:uiPriority w:val="99"/>
    <w:semiHidden/>
    <w:unhideWhenUsed/>
    <w:rsid w:val="004241B8"/>
    <w:pPr>
      <w:spacing w:before="100" w:beforeAutospacing="1" w:after="100" w:afterAutospacing="1" w:line="240" w:lineRule="auto"/>
    </w:pPr>
    <w:rPr>
      <w:rFonts w:ascii="Times New Roman" w:eastAsia="Times New Roman" w:hAnsi="Times New Roman" w:cs="Times New Roman"/>
      <w:i w:val="0"/>
      <w:iCs w:val="0"/>
      <w:sz w:val="24"/>
      <w:szCs w:val="24"/>
    </w:rPr>
  </w:style>
  <w:style w:type="table" w:styleId="GridTable1Light">
    <w:name w:val="Grid Table 1 Light"/>
    <w:basedOn w:val="TableNormal"/>
    <w:uiPriority w:val="46"/>
    <w:rsid w:val="00CF53B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364B04"/>
    <w:rPr>
      <w:color w:val="3EBBF0" w:themeColor="followedHyperlink"/>
      <w:u w:val="single"/>
    </w:rPr>
  </w:style>
  <w:style w:type="paragraph" w:styleId="TOC1">
    <w:name w:val="toc 1"/>
    <w:basedOn w:val="Normal"/>
    <w:next w:val="Normal"/>
    <w:autoRedefine/>
    <w:uiPriority w:val="39"/>
    <w:unhideWhenUsed/>
    <w:rsid w:val="00F811A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67492">
      <w:bodyDiv w:val="1"/>
      <w:marLeft w:val="0"/>
      <w:marRight w:val="0"/>
      <w:marTop w:val="0"/>
      <w:marBottom w:val="0"/>
      <w:divBdr>
        <w:top w:val="none" w:sz="0" w:space="0" w:color="auto"/>
        <w:left w:val="none" w:sz="0" w:space="0" w:color="auto"/>
        <w:bottom w:val="none" w:sz="0" w:space="0" w:color="auto"/>
        <w:right w:val="none" w:sz="0" w:space="0" w:color="auto"/>
      </w:divBdr>
      <w:divsChild>
        <w:div w:id="1162892323">
          <w:marLeft w:val="640"/>
          <w:marRight w:val="0"/>
          <w:marTop w:val="0"/>
          <w:marBottom w:val="0"/>
          <w:divBdr>
            <w:top w:val="none" w:sz="0" w:space="0" w:color="auto"/>
            <w:left w:val="none" w:sz="0" w:space="0" w:color="auto"/>
            <w:bottom w:val="none" w:sz="0" w:space="0" w:color="auto"/>
            <w:right w:val="none" w:sz="0" w:space="0" w:color="auto"/>
          </w:divBdr>
        </w:div>
        <w:div w:id="273826592">
          <w:marLeft w:val="640"/>
          <w:marRight w:val="0"/>
          <w:marTop w:val="0"/>
          <w:marBottom w:val="0"/>
          <w:divBdr>
            <w:top w:val="none" w:sz="0" w:space="0" w:color="auto"/>
            <w:left w:val="none" w:sz="0" w:space="0" w:color="auto"/>
            <w:bottom w:val="none" w:sz="0" w:space="0" w:color="auto"/>
            <w:right w:val="none" w:sz="0" w:space="0" w:color="auto"/>
          </w:divBdr>
        </w:div>
        <w:div w:id="1918903575">
          <w:marLeft w:val="640"/>
          <w:marRight w:val="0"/>
          <w:marTop w:val="0"/>
          <w:marBottom w:val="0"/>
          <w:divBdr>
            <w:top w:val="none" w:sz="0" w:space="0" w:color="auto"/>
            <w:left w:val="none" w:sz="0" w:space="0" w:color="auto"/>
            <w:bottom w:val="none" w:sz="0" w:space="0" w:color="auto"/>
            <w:right w:val="none" w:sz="0" w:space="0" w:color="auto"/>
          </w:divBdr>
        </w:div>
        <w:div w:id="571157208">
          <w:marLeft w:val="640"/>
          <w:marRight w:val="0"/>
          <w:marTop w:val="0"/>
          <w:marBottom w:val="0"/>
          <w:divBdr>
            <w:top w:val="none" w:sz="0" w:space="0" w:color="auto"/>
            <w:left w:val="none" w:sz="0" w:space="0" w:color="auto"/>
            <w:bottom w:val="none" w:sz="0" w:space="0" w:color="auto"/>
            <w:right w:val="none" w:sz="0" w:space="0" w:color="auto"/>
          </w:divBdr>
        </w:div>
        <w:div w:id="1150824304">
          <w:marLeft w:val="640"/>
          <w:marRight w:val="0"/>
          <w:marTop w:val="0"/>
          <w:marBottom w:val="0"/>
          <w:divBdr>
            <w:top w:val="none" w:sz="0" w:space="0" w:color="auto"/>
            <w:left w:val="none" w:sz="0" w:space="0" w:color="auto"/>
            <w:bottom w:val="none" w:sz="0" w:space="0" w:color="auto"/>
            <w:right w:val="none" w:sz="0" w:space="0" w:color="auto"/>
          </w:divBdr>
        </w:div>
      </w:divsChild>
    </w:div>
    <w:div w:id="125857044">
      <w:bodyDiv w:val="1"/>
      <w:marLeft w:val="0"/>
      <w:marRight w:val="0"/>
      <w:marTop w:val="0"/>
      <w:marBottom w:val="0"/>
      <w:divBdr>
        <w:top w:val="none" w:sz="0" w:space="0" w:color="auto"/>
        <w:left w:val="none" w:sz="0" w:space="0" w:color="auto"/>
        <w:bottom w:val="none" w:sz="0" w:space="0" w:color="auto"/>
        <w:right w:val="none" w:sz="0" w:space="0" w:color="auto"/>
      </w:divBdr>
      <w:divsChild>
        <w:div w:id="2009020281">
          <w:marLeft w:val="640"/>
          <w:marRight w:val="0"/>
          <w:marTop w:val="0"/>
          <w:marBottom w:val="0"/>
          <w:divBdr>
            <w:top w:val="none" w:sz="0" w:space="0" w:color="auto"/>
            <w:left w:val="none" w:sz="0" w:space="0" w:color="auto"/>
            <w:bottom w:val="none" w:sz="0" w:space="0" w:color="auto"/>
            <w:right w:val="none" w:sz="0" w:space="0" w:color="auto"/>
          </w:divBdr>
        </w:div>
        <w:div w:id="742340835">
          <w:marLeft w:val="640"/>
          <w:marRight w:val="0"/>
          <w:marTop w:val="0"/>
          <w:marBottom w:val="0"/>
          <w:divBdr>
            <w:top w:val="none" w:sz="0" w:space="0" w:color="auto"/>
            <w:left w:val="none" w:sz="0" w:space="0" w:color="auto"/>
            <w:bottom w:val="none" w:sz="0" w:space="0" w:color="auto"/>
            <w:right w:val="none" w:sz="0" w:space="0" w:color="auto"/>
          </w:divBdr>
        </w:div>
        <w:div w:id="1554845975">
          <w:marLeft w:val="640"/>
          <w:marRight w:val="0"/>
          <w:marTop w:val="0"/>
          <w:marBottom w:val="0"/>
          <w:divBdr>
            <w:top w:val="none" w:sz="0" w:space="0" w:color="auto"/>
            <w:left w:val="none" w:sz="0" w:space="0" w:color="auto"/>
            <w:bottom w:val="none" w:sz="0" w:space="0" w:color="auto"/>
            <w:right w:val="none" w:sz="0" w:space="0" w:color="auto"/>
          </w:divBdr>
        </w:div>
        <w:div w:id="2005352281">
          <w:marLeft w:val="640"/>
          <w:marRight w:val="0"/>
          <w:marTop w:val="0"/>
          <w:marBottom w:val="0"/>
          <w:divBdr>
            <w:top w:val="none" w:sz="0" w:space="0" w:color="auto"/>
            <w:left w:val="none" w:sz="0" w:space="0" w:color="auto"/>
            <w:bottom w:val="none" w:sz="0" w:space="0" w:color="auto"/>
            <w:right w:val="none" w:sz="0" w:space="0" w:color="auto"/>
          </w:divBdr>
        </w:div>
        <w:div w:id="501554125">
          <w:marLeft w:val="640"/>
          <w:marRight w:val="0"/>
          <w:marTop w:val="0"/>
          <w:marBottom w:val="0"/>
          <w:divBdr>
            <w:top w:val="none" w:sz="0" w:space="0" w:color="auto"/>
            <w:left w:val="none" w:sz="0" w:space="0" w:color="auto"/>
            <w:bottom w:val="none" w:sz="0" w:space="0" w:color="auto"/>
            <w:right w:val="none" w:sz="0" w:space="0" w:color="auto"/>
          </w:divBdr>
        </w:div>
        <w:div w:id="1686134617">
          <w:marLeft w:val="640"/>
          <w:marRight w:val="0"/>
          <w:marTop w:val="0"/>
          <w:marBottom w:val="0"/>
          <w:divBdr>
            <w:top w:val="none" w:sz="0" w:space="0" w:color="auto"/>
            <w:left w:val="none" w:sz="0" w:space="0" w:color="auto"/>
            <w:bottom w:val="none" w:sz="0" w:space="0" w:color="auto"/>
            <w:right w:val="none" w:sz="0" w:space="0" w:color="auto"/>
          </w:divBdr>
        </w:div>
        <w:div w:id="770706209">
          <w:marLeft w:val="640"/>
          <w:marRight w:val="0"/>
          <w:marTop w:val="0"/>
          <w:marBottom w:val="0"/>
          <w:divBdr>
            <w:top w:val="none" w:sz="0" w:space="0" w:color="auto"/>
            <w:left w:val="none" w:sz="0" w:space="0" w:color="auto"/>
            <w:bottom w:val="none" w:sz="0" w:space="0" w:color="auto"/>
            <w:right w:val="none" w:sz="0" w:space="0" w:color="auto"/>
          </w:divBdr>
        </w:div>
      </w:divsChild>
    </w:div>
    <w:div w:id="222907753">
      <w:bodyDiv w:val="1"/>
      <w:marLeft w:val="0"/>
      <w:marRight w:val="0"/>
      <w:marTop w:val="0"/>
      <w:marBottom w:val="0"/>
      <w:divBdr>
        <w:top w:val="none" w:sz="0" w:space="0" w:color="auto"/>
        <w:left w:val="none" w:sz="0" w:space="0" w:color="auto"/>
        <w:bottom w:val="none" w:sz="0" w:space="0" w:color="auto"/>
        <w:right w:val="none" w:sz="0" w:space="0" w:color="auto"/>
      </w:divBdr>
      <w:divsChild>
        <w:div w:id="2898050">
          <w:marLeft w:val="0"/>
          <w:marRight w:val="0"/>
          <w:marTop w:val="0"/>
          <w:marBottom w:val="0"/>
          <w:divBdr>
            <w:top w:val="none" w:sz="0" w:space="0" w:color="auto"/>
            <w:left w:val="none" w:sz="0" w:space="0" w:color="auto"/>
            <w:bottom w:val="none" w:sz="0" w:space="0" w:color="auto"/>
            <w:right w:val="none" w:sz="0" w:space="0" w:color="auto"/>
          </w:divBdr>
        </w:div>
        <w:div w:id="174199990">
          <w:marLeft w:val="0"/>
          <w:marRight w:val="0"/>
          <w:marTop w:val="0"/>
          <w:marBottom w:val="0"/>
          <w:divBdr>
            <w:top w:val="none" w:sz="0" w:space="0" w:color="auto"/>
            <w:left w:val="none" w:sz="0" w:space="0" w:color="auto"/>
            <w:bottom w:val="none" w:sz="0" w:space="0" w:color="auto"/>
            <w:right w:val="none" w:sz="0" w:space="0" w:color="auto"/>
          </w:divBdr>
        </w:div>
        <w:div w:id="343216527">
          <w:marLeft w:val="0"/>
          <w:marRight w:val="0"/>
          <w:marTop w:val="0"/>
          <w:marBottom w:val="0"/>
          <w:divBdr>
            <w:top w:val="none" w:sz="0" w:space="0" w:color="auto"/>
            <w:left w:val="none" w:sz="0" w:space="0" w:color="auto"/>
            <w:bottom w:val="none" w:sz="0" w:space="0" w:color="auto"/>
            <w:right w:val="none" w:sz="0" w:space="0" w:color="auto"/>
          </w:divBdr>
        </w:div>
        <w:div w:id="491527460">
          <w:marLeft w:val="0"/>
          <w:marRight w:val="0"/>
          <w:marTop w:val="0"/>
          <w:marBottom w:val="0"/>
          <w:divBdr>
            <w:top w:val="none" w:sz="0" w:space="0" w:color="auto"/>
            <w:left w:val="none" w:sz="0" w:space="0" w:color="auto"/>
            <w:bottom w:val="none" w:sz="0" w:space="0" w:color="auto"/>
            <w:right w:val="none" w:sz="0" w:space="0" w:color="auto"/>
          </w:divBdr>
        </w:div>
        <w:div w:id="896548126">
          <w:marLeft w:val="0"/>
          <w:marRight w:val="0"/>
          <w:marTop w:val="0"/>
          <w:marBottom w:val="0"/>
          <w:divBdr>
            <w:top w:val="none" w:sz="0" w:space="0" w:color="auto"/>
            <w:left w:val="none" w:sz="0" w:space="0" w:color="auto"/>
            <w:bottom w:val="none" w:sz="0" w:space="0" w:color="auto"/>
            <w:right w:val="none" w:sz="0" w:space="0" w:color="auto"/>
          </w:divBdr>
        </w:div>
        <w:div w:id="1000474073">
          <w:marLeft w:val="0"/>
          <w:marRight w:val="0"/>
          <w:marTop w:val="0"/>
          <w:marBottom w:val="0"/>
          <w:divBdr>
            <w:top w:val="none" w:sz="0" w:space="0" w:color="auto"/>
            <w:left w:val="none" w:sz="0" w:space="0" w:color="auto"/>
            <w:bottom w:val="none" w:sz="0" w:space="0" w:color="auto"/>
            <w:right w:val="none" w:sz="0" w:space="0" w:color="auto"/>
          </w:divBdr>
        </w:div>
        <w:div w:id="1044869814">
          <w:marLeft w:val="0"/>
          <w:marRight w:val="0"/>
          <w:marTop w:val="0"/>
          <w:marBottom w:val="0"/>
          <w:divBdr>
            <w:top w:val="none" w:sz="0" w:space="0" w:color="auto"/>
            <w:left w:val="none" w:sz="0" w:space="0" w:color="auto"/>
            <w:bottom w:val="none" w:sz="0" w:space="0" w:color="auto"/>
            <w:right w:val="none" w:sz="0" w:space="0" w:color="auto"/>
          </w:divBdr>
        </w:div>
        <w:div w:id="1072657982">
          <w:marLeft w:val="0"/>
          <w:marRight w:val="0"/>
          <w:marTop w:val="0"/>
          <w:marBottom w:val="0"/>
          <w:divBdr>
            <w:top w:val="none" w:sz="0" w:space="0" w:color="auto"/>
            <w:left w:val="none" w:sz="0" w:space="0" w:color="auto"/>
            <w:bottom w:val="none" w:sz="0" w:space="0" w:color="auto"/>
            <w:right w:val="none" w:sz="0" w:space="0" w:color="auto"/>
          </w:divBdr>
        </w:div>
        <w:div w:id="1190604290">
          <w:marLeft w:val="0"/>
          <w:marRight w:val="0"/>
          <w:marTop w:val="0"/>
          <w:marBottom w:val="0"/>
          <w:divBdr>
            <w:top w:val="none" w:sz="0" w:space="0" w:color="auto"/>
            <w:left w:val="none" w:sz="0" w:space="0" w:color="auto"/>
            <w:bottom w:val="none" w:sz="0" w:space="0" w:color="auto"/>
            <w:right w:val="none" w:sz="0" w:space="0" w:color="auto"/>
          </w:divBdr>
          <w:divsChild>
            <w:div w:id="1687898486">
              <w:marLeft w:val="-75"/>
              <w:marRight w:val="0"/>
              <w:marTop w:val="30"/>
              <w:marBottom w:val="30"/>
              <w:divBdr>
                <w:top w:val="none" w:sz="0" w:space="0" w:color="auto"/>
                <w:left w:val="none" w:sz="0" w:space="0" w:color="auto"/>
                <w:bottom w:val="none" w:sz="0" w:space="0" w:color="auto"/>
                <w:right w:val="none" w:sz="0" w:space="0" w:color="auto"/>
              </w:divBdr>
              <w:divsChild>
                <w:div w:id="110826665">
                  <w:marLeft w:val="0"/>
                  <w:marRight w:val="0"/>
                  <w:marTop w:val="0"/>
                  <w:marBottom w:val="0"/>
                  <w:divBdr>
                    <w:top w:val="none" w:sz="0" w:space="0" w:color="auto"/>
                    <w:left w:val="none" w:sz="0" w:space="0" w:color="auto"/>
                    <w:bottom w:val="none" w:sz="0" w:space="0" w:color="auto"/>
                    <w:right w:val="none" w:sz="0" w:space="0" w:color="auto"/>
                  </w:divBdr>
                  <w:divsChild>
                    <w:div w:id="265232874">
                      <w:marLeft w:val="0"/>
                      <w:marRight w:val="0"/>
                      <w:marTop w:val="0"/>
                      <w:marBottom w:val="0"/>
                      <w:divBdr>
                        <w:top w:val="none" w:sz="0" w:space="0" w:color="auto"/>
                        <w:left w:val="none" w:sz="0" w:space="0" w:color="auto"/>
                        <w:bottom w:val="none" w:sz="0" w:space="0" w:color="auto"/>
                        <w:right w:val="none" w:sz="0" w:space="0" w:color="auto"/>
                      </w:divBdr>
                    </w:div>
                    <w:div w:id="383211766">
                      <w:marLeft w:val="0"/>
                      <w:marRight w:val="0"/>
                      <w:marTop w:val="0"/>
                      <w:marBottom w:val="0"/>
                      <w:divBdr>
                        <w:top w:val="none" w:sz="0" w:space="0" w:color="auto"/>
                        <w:left w:val="none" w:sz="0" w:space="0" w:color="auto"/>
                        <w:bottom w:val="none" w:sz="0" w:space="0" w:color="auto"/>
                        <w:right w:val="none" w:sz="0" w:space="0" w:color="auto"/>
                      </w:divBdr>
                    </w:div>
                    <w:div w:id="732122385">
                      <w:marLeft w:val="0"/>
                      <w:marRight w:val="0"/>
                      <w:marTop w:val="0"/>
                      <w:marBottom w:val="0"/>
                      <w:divBdr>
                        <w:top w:val="none" w:sz="0" w:space="0" w:color="auto"/>
                        <w:left w:val="none" w:sz="0" w:space="0" w:color="auto"/>
                        <w:bottom w:val="none" w:sz="0" w:space="0" w:color="auto"/>
                        <w:right w:val="none" w:sz="0" w:space="0" w:color="auto"/>
                      </w:divBdr>
                    </w:div>
                  </w:divsChild>
                </w:div>
                <w:div w:id="46173011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0"/>
                      <w:divBdr>
                        <w:top w:val="none" w:sz="0" w:space="0" w:color="auto"/>
                        <w:left w:val="none" w:sz="0" w:space="0" w:color="auto"/>
                        <w:bottom w:val="none" w:sz="0" w:space="0" w:color="auto"/>
                        <w:right w:val="none" w:sz="0" w:space="0" w:color="auto"/>
                      </w:divBdr>
                    </w:div>
                    <w:div w:id="1009019145">
                      <w:marLeft w:val="0"/>
                      <w:marRight w:val="0"/>
                      <w:marTop w:val="0"/>
                      <w:marBottom w:val="0"/>
                      <w:divBdr>
                        <w:top w:val="none" w:sz="0" w:space="0" w:color="auto"/>
                        <w:left w:val="none" w:sz="0" w:space="0" w:color="auto"/>
                        <w:bottom w:val="none" w:sz="0" w:space="0" w:color="auto"/>
                        <w:right w:val="none" w:sz="0" w:space="0" w:color="auto"/>
                      </w:divBdr>
                    </w:div>
                    <w:div w:id="2071221154">
                      <w:marLeft w:val="0"/>
                      <w:marRight w:val="0"/>
                      <w:marTop w:val="0"/>
                      <w:marBottom w:val="0"/>
                      <w:divBdr>
                        <w:top w:val="none" w:sz="0" w:space="0" w:color="auto"/>
                        <w:left w:val="none" w:sz="0" w:space="0" w:color="auto"/>
                        <w:bottom w:val="none" w:sz="0" w:space="0" w:color="auto"/>
                        <w:right w:val="none" w:sz="0" w:space="0" w:color="auto"/>
                      </w:divBdr>
                    </w:div>
                  </w:divsChild>
                </w:div>
                <w:div w:id="497426770">
                  <w:marLeft w:val="0"/>
                  <w:marRight w:val="0"/>
                  <w:marTop w:val="0"/>
                  <w:marBottom w:val="0"/>
                  <w:divBdr>
                    <w:top w:val="none" w:sz="0" w:space="0" w:color="auto"/>
                    <w:left w:val="none" w:sz="0" w:space="0" w:color="auto"/>
                    <w:bottom w:val="none" w:sz="0" w:space="0" w:color="auto"/>
                    <w:right w:val="none" w:sz="0" w:space="0" w:color="auto"/>
                  </w:divBdr>
                  <w:divsChild>
                    <w:div w:id="214631014">
                      <w:marLeft w:val="0"/>
                      <w:marRight w:val="0"/>
                      <w:marTop w:val="0"/>
                      <w:marBottom w:val="0"/>
                      <w:divBdr>
                        <w:top w:val="none" w:sz="0" w:space="0" w:color="auto"/>
                        <w:left w:val="none" w:sz="0" w:space="0" w:color="auto"/>
                        <w:bottom w:val="none" w:sz="0" w:space="0" w:color="auto"/>
                        <w:right w:val="none" w:sz="0" w:space="0" w:color="auto"/>
                      </w:divBdr>
                    </w:div>
                    <w:div w:id="343240508">
                      <w:marLeft w:val="0"/>
                      <w:marRight w:val="0"/>
                      <w:marTop w:val="0"/>
                      <w:marBottom w:val="0"/>
                      <w:divBdr>
                        <w:top w:val="none" w:sz="0" w:space="0" w:color="auto"/>
                        <w:left w:val="none" w:sz="0" w:space="0" w:color="auto"/>
                        <w:bottom w:val="none" w:sz="0" w:space="0" w:color="auto"/>
                        <w:right w:val="none" w:sz="0" w:space="0" w:color="auto"/>
                      </w:divBdr>
                    </w:div>
                    <w:div w:id="358504965">
                      <w:marLeft w:val="0"/>
                      <w:marRight w:val="0"/>
                      <w:marTop w:val="0"/>
                      <w:marBottom w:val="0"/>
                      <w:divBdr>
                        <w:top w:val="none" w:sz="0" w:space="0" w:color="auto"/>
                        <w:left w:val="none" w:sz="0" w:space="0" w:color="auto"/>
                        <w:bottom w:val="none" w:sz="0" w:space="0" w:color="auto"/>
                        <w:right w:val="none" w:sz="0" w:space="0" w:color="auto"/>
                      </w:divBdr>
                    </w:div>
                  </w:divsChild>
                </w:div>
                <w:div w:id="518587570">
                  <w:marLeft w:val="0"/>
                  <w:marRight w:val="0"/>
                  <w:marTop w:val="0"/>
                  <w:marBottom w:val="0"/>
                  <w:divBdr>
                    <w:top w:val="none" w:sz="0" w:space="0" w:color="auto"/>
                    <w:left w:val="none" w:sz="0" w:space="0" w:color="auto"/>
                    <w:bottom w:val="none" w:sz="0" w:space="0" w:color="auto"/>
                    <w:right w:val="none" w:sz="0" w:space="0" w:color="auto"/>
                  </w:divBdr>
                  <w:divsChild>
                    <w:div w:id="940140403">
                      <w:marLeft w:val="0"/>
                      <w:marRight w:val="0"/>
                      <w:marTop w:val="0"/>
                      <w:marBottom w:val="0"/>
                      <w:divBdr>
                        <w:top w:val="none" w:sz="0" w:space="0" w:color="auto"/>
                        <w:left w:val="none" w:sz="0" w:space="0" w:color="auto"/>
                        <w:bottom w:val="none" w:sz="0" w:space="0" w:color="auto"/>
                        <w:right w:val="none" w:sz="0" w:space="0" w:color="auto"/>
                      </w:divBdr>
                    </w:div>
                    <w:div w:id="1414888760">
                      <w:marLeft w:val="0"/>
                      <w:marRight w:val="0"/>
                      <w:marTop w:val="0"/>
                      <w:marBottom w:val="0"/>
                      <w:divBdr>
                        <w:top w:val="none" w:sz="0" w:space="0" w:color="auto"/>
                        <w:left w:val="none" w:sz="0" w:space="0" w:color="auto"/>
                        <w:bottom w:val="none" w:sz="0" w:space="0" w:color="auto"/>
                        <w:right w:val="none" w:sz="0" w:space="0" w:color="auto"/>
                      </w:divBdr>
                    </w:div>
                    <w:div w:id="1960792117">
                      <w:marLeft w:val="0"/>
                      <w:marRight w:val="0"/>
                      <w:marTop w:val="0"/>
                      <w:marBottom w:val="0"/>
                      <w:divBdr>
                        <w:top w:val="none" w:sz="0" w:space="0" w:color="auto"/>
                        <w:left w:val="none" w:sz="0" w:space="0" w:color="auto"/>
                        <w:bottom w:val="none" w:sz="0" w:space="0" w:color="auto"/>
                        <w:right w:val="none" w:sz="0" w:space="0" w:color="auto"/>
                      </w:divBdr>
                    </w:div>
                  </w:divsChild>
                </w:div>
                <w:div w:id="519901714">
                  <w:marLeft w:val="0"/>
                  <w:marRight w:val="0"/>
                  <w:marTop w:val="0"/>
                  <w:marBottom w:val="0"/>
                  <w:divBdr>
                    <w:top w:val="none" w:sz="0" w:space="0" w:color="auto"/>
                    <w:left w:val="none" w:sz="0" w:space="0" w:color="auto"/>
                    <w:bottom w:val="none" w:sz="0" w:space="0" w:color="auto"/>
                    <w:right w:val="none" w:sz="0" w:space="0" w:color="auto"/>
                  </w:divBdr>
                  <w:divsChild>
                    <w:div w:id="997851917">
                      <w:marLeft w:val="0"/>
                      <w:marRight w:val="0"/>
                      <w:marTop w:val="0"/>
                      <w:marBottom w:val="0"/>
                      <w:divBdr>
                        <w:top w:val="none" w:sz="0" w:space="0" w:color="auto"/>
                        <w:left w:val="none" w:sz="0" w:space="0" w:color="auto"/>
                        <w:bottom w:val="none" w:sz="0" w:space="0" w:color="auto"/>
                        <w:right w:val="none" w:sz="0" w:space="0" w:color="auto"/>
                      </w:divBdr>
                    </w:div>
                    <w:div w:id="1584952149">
                      <w:marLeft w:val="0"/>
                      <w:marRight w:val="0"/>
                      <w:marTop w:val="0"/>
                      <w:marBottom w:val="0"/>
                      <w:divBdr>
                        <w:top w:val="none" w:sz="0" w:space="0" w:color="auto"/>
                        <w:left w:val="none" w:sz="0" w:space="0" w:color="auto"/>
                        <w:bottom w:val="none" w:sz="0" w:space="0" w:color="auto"/>
                        <w:right w:val="none" w:sz="0" w:space="0" w:color="auto"/>
                      </w:divBdr>
                    </w:div>
                  </w:divsChild>
                </w:div>
                <w:div w:id="635643783">
                  <w:marLeft w:val="0"/>
                  <w:marRight w:val="0"/>
                  <w:marTop w:val="0"/>
                  <w:marBottom w:val="0"/>
                  <w:divBdr>
                    <w:top w:val="none" w:sz="0" w:space="0" w:color="auto"/>
                    <w:left w:val="none" w:sz="0" w:space="0" w:color="auto"/>
                    <w:bottom w:val="none" w:sz="0" w:space="0" w:color="auto"/>
                    <w:right w:val="none" w:sz="0" w:space="0" w:color="auto"/>
                  </w:divBdr>
                  <w:divsChild>
                    <w:div w:id="1097367388">
                      <w:marLeft w:val="0"/>
                      <w:marRight w:val="0"/>
                      <w:marTop w:val="0"/>
                      <w:marBottom w:val="0"/>
                      <w:divBdr>
                        <w:top w:val="none" w:sz="0" w:space="0" w:color="auto"/>
                        <w:left w:val="none" w:sz="0" w:space="0" w:color="auto"/>
                        <w:bottom w:val="none" w:sz="0" w:space="0" w:color="auto"/>
                        <w:right w:val="none" w:sz="0" w:space="0" w:color="auto"/>
                      </w:divBdr>
                    </w:div>
                    <w:div w:id="1583417998">
                      <w:marLeft w:val="0"/>
                      <w:marRight w:val="0"/>
                      <w:marTop w:val="0"/>
                      <w:marBottom w:val="0"/>
                      <w:divBdr>
                        <w:top w:val="none" w:sz="0" w:space="0" w:color="auto"/>
                        <w:left w:val="none" w:sz="0" w:space="0" w:color="auto"/>
                        <w:bottom w:val="none" w:sz="0" w:space="0" w:color="auto"/>
                        <w:right w:val="none" w:sz="0" w:space="0" w:color="auto"/>
                      </w:divBdr>
                    </w:div>
                    <w:div w:id="1679455775">
                      <w:marLeft w:val="0"/>
                      <w:marRight w:val="0"/>
                      <w:marTop w:val="0"/>
                      <w:marBottom w:val="0"/>
                      <w:divBdr>
                        <w:top w:val="none" w:sz="0" w:space="0" w:color="auto"/>
                        <w:left w:val="none" w:sz="0" w:space="0" w:color="auto"/>
                        <w:bottom w:val="none" w:sz="0" w:space="0" w:color="auto"/>
                        <w:right w:val="none" w:sz="0" w:space="0" w:color="auto"/>
                      </w:divBdr>
                    </w:div>
                  </w:divsChild>
                </w:div>
                <w:div w:id="870805464">
                  <w:marLeft w:val="0"/>
                  <w:marRight w:val="0"/>
                  <w:marTop w:val="0"/>
                  <w:marBottom w:val="0"/>
                  <w:divBdr>
                    <w:top w:val="none" w:sz="0" w:space="0" w:color="auto"/>
                    <w:left w:val="none" w:sz="0" w:space="0" w:color="auto"/>
                    <w:bottom w:val="none" w:sz="0" w:space="0" w:color="auto"/>
                    <w:right w:val="none" w:sz="0" w:space="0" w:color="auto"/>
                  </w:divBdr>
                  <w:divsChild>
                    <w:div w:id="642195778">
                      <w:marLeft w:val="0"/>
                      <w:marRight w:val="0"/>
                      <w:marTop w:val="0"/>
                      <w:marBottom w:val="0"/>
                      <w:divBdr>
                        <w:top w:val="none" w:sz="0" w:space="0" w:color="auto"/>
                        <w:left w:val="none" w:sz="0" w:space="0" w:color="auto"/>
                        <w:bottom w:val="none" w:sz="0" w:space="0" w:color="auto"/>
                        <w:right w:val="none" w:sz="0" w:space="0" w:color="auto"/>
                      </w:divBdr>
                    </w:div>
                    <w:div w:id="927234438">
                      <w:marLeft w:val="0"/>
                      <w:marRight w:val="0"/>
                      <w:marTop w:val="0"/>
                      <w:marBottom w:val="0"/>
                      <w:divBdr>
                        <w:top w:val="none" w:sz="0" w:space="0" w:color="auto"/>
                        <w:left w:val="none" w:sz="0" w:space="0" w:color="auto"/>
                        <w:bottom w:val="none" w:sz="0" w:space="0" w:color="auto"/>
                        <w:right w:val="none" w:sz="0" w:space="0" w:color="auto"/>
                      </w:divBdr>
                    </w:div>
                    <w:div w:id="1807434961">
                      <w:marLeft w:val="0"/>
                      <w:marRight w:val="0"/>
                      <w:marTop w:val="0"/>
                      <w:marBottom w:val="0"/>
                      <w:divBdr>
                        <w:top w:val="none" w:sz="0" w:space="0" w:color="auto"/>
                        <w:left w:val="none" w:sz="0" w:space="0" w:color="auto"/>
                        <w:bottom w:val="none" w:sz="0" w:space="0" w:color="auto"/>
                        <w:right w:val="none" w:sz="0" w:space="0" w:color="auto"/>
                      </w:divBdr>
                    </w:div>
                  </w:divsChild>
                </w:div>
                <w:div w:id="878199069">
                  <w:marLeft w:val="0"/>
                  <w:marRight w:val="0"/>
                  <w:marTop w:val="0"/>
                  <w:marBottom w:val="0"/>
                  <w:divBdr>
                    <w:top w:val="none" w:sz="0" w:space="0" w:color="auto"/>
                    <w:left w:val="none" w:sz="0" w:space="0" w:color="auto"/>
                    <w:bottom w:val="none" w:sz="0" w:space="0" w:color="auto"/>
                    <w:right w:val="none" w:sz="0" w:space="0" w:color="auto"/>
                  </w:divBdr>
                  <w:divsChild>
                    <w:div w:id="888417011">
                      <w:marLeft w:val="0"/>
                      <w:marRight w:val="0"/>
                      <w:marTop w:val="0"/>
                      <w:marBottom w:val="0"/>
                      <w:divBdr>
                        <w:top w:val="none" w:sz="0" w:space="0" w:color="auto"/>
                        <w:left w:val="none" w:sz="0" w:space="0" w:color="auto"/>
                        <w:bottom w:val="none" w:sz="0" w:space="0" w:color="auto"/>
                        <w:right w:val="none" w:sz="0" w:space="0" w:color="auto"/>
                      </w:divBdr>
                    </w:div>
                    <w:div w:id="1141458363">
                      <w:marLeft w:val="0"/>
                      <w:marRight w:val="0"/>
                      <w:marTop w:val="0"/>
                      <w:marBottom w:val="0"/>
                      <w:divBdr>
                        <w:top w:val="none" w:sz="0" w:space="0" w:color="auto"/>
                        <w:left w:val="none" w:sz="0" w:space="0" w:color="auto"/>
                        <w:bottom w:val="none" w:sz="0" w:space="0" w:color="auto"/>
                        <w:right w:val="none" w:sz="0" w:space="0" w:color="auto"/>
                      </w:divBdr>
                    </w:div>
                    <w:div w:id="1620605832">
                      <w:marLeft w:val="0"/>
                      <w:marRight w:val="0"/>
                      <w:marTop w:val="0"/>
                      <w:marBottom w:val="0"/>
                      <w:divBdr>
                        <w:top w:val="none" w:sz="0" w:space="0" w:color="auto"/>
                        <w:left w:val="none" w:sz="0" w:space="0" w:color="auto"/>
                        <w:bottom w:val="none" w:sz="0" w:space="0" w:color="auto"/>
                        <w:right w:val="none" w:sz="0" w:space="0" w:color="auto"/>
                      </w:divBdr>
                    </w:div>
                  </w:divsChild>
                </w:div>
                <w:div w:id="882450705">
                  <w:marLeft w:val="0"/>
                  <w:marRight w:val="0"/>
                  <w:marTop w:val="0"/>
                  <w:marBottom w:val="0"/>
                  <w:divBdr>
                    <w:top w:val="none" w:sz="0" w:space="0" w:color="auto"/>
                    <w:left w:val="none" w:sz="0" w:space="0" w:color="auto"/>
                    <w:bottom w:val="none" w:sz="0" w:space="0" w:color="auto"/>
                    <w:right w:val="none" w:sz="0" w:space="0" w:color="auto"/>
                  </w:divBdr>
                  <w:divsChild>
                    <w:div w:id="449712030">
                      <w:marLeft w:val="0"/>
                      <w:marRight w:val="0"/>
                      <w:marTop w:val="0"/>
                      <w:marBottom w:val="0"/>
                      <w:divBdr>
                        <w:top w:val="none" w:sz="0" w:space="0" w:color="auto"/>
                        <w:left w:val="none" w:sz="0" w:space="0" w:color="auto"/>
                        <w:bottom w:val="none" w:sz="0" w:space="0" w:color="auto"/>
                        <w:right w:val="none" w:sz="0" w:space="0" w:color="auto"/>
                      </w:divBdr>
                    </w:div>
                    <w:div w:id="549265672">
                      <w:marLeft w:val="0"/>
                      <w:marRight w:val="0"/>
                      <w:marTop w:val="0"/>
                      <w:marBottom w:val="0"/>
                      <w:divBdr>
                        <w:top w:val="none" w:sz="0" w:space="0" w:color="auto"/>
                        <w:left w:val="none" w:sz="0" w:space="0" w:color="auto"/>
                        <w:bottom w:val="none" w:sz="0" w:space="0" w:color="auto"/>
                        <w:right w:val="none" w:sz="0" w:space="0" w:color="auto"/>
                      </w:divBdr>
                    </w:div>
                    <w:div w:id="1154370135">
                      <w:marLeft w:val="0"/>
                      <w:marRight w:val="0"/>
                      <w:marTop w:val="0"/>
                      <w:marBottom w:val="0"/>
                      <w:divBdr>
                        <w:top w:val="none" w:sz="0" w:space="0" w:color="auto"/>
                        <w:left w:val="none" w:sz="0" w:space="0" w:color="auto"/>
                        <w:bottom w:val="none" w:sz="0" w:space="0" w:color="auto"/>
                        <w:right w:val="none" w:sz="0" w:space="0" w:color="auto"/>
                      </w:divBdr>
                    </w:div>
                  </w:divsChild>
                </w:div>
                <w:div w:id="950209028">
                  <w:marLeft w:val="0"/>
                  <w:marRight w:val="0"/>
                  <w:marTop w:val="0"/>
                  <w:marBottom w:val="0"/>
                  <w:divBdr>
                    <w:top w:val="none" w:sz="0" w:space="0" w:color="auto"/>
                    <w:left w:val="none" w:sz="0" w:space="0" w:color="auto"/>
                    <w:bottom w:val="none" w:sz="0" w:space="0" w:color="auto"/>
                    <w:right w:val="none" w:sz="0" w:space="0" w:color="auto"/>
                  </w:divBdr>
                  <w:divsChild>
                    <w:div w:id="312493226">
                      <w:marLeft w:val="0"/>
                      <w:marRight w:val="0"/>
                      <w:marTop w:val="0"/>
                      <w:marBottom w:val="0"/>
                      <w:divBdr>
                        <w:top w:val="none" w:sz="0" w:space="0" w:color="auto"/>
                        <w:left w:val="none" w:sz="0" w:space="0" w:color="auto"/>
                        <w:bottom w:val="none" w:sz="0" w:space="0" w:color="auto"/>
                        <w:right w:val="none" w:sz="0" w:space="0" w:color="auto"/>
                      </w:divBdr>
                    </w:div>
                  </w:divsChild>
                </w:div>
                <w:div w:id="1366372121">
                  <w:marLeft w:val="0"/>
                  <w:marRight w:val="0"/>
                  <w:marTop w:val="0"/>
                  <w:marBottom w:val="0"/>
                  <w:divBdr>
                    <w:top w:val="none" w:sz="0" w:space="0" w:color="auto"/>
                    <w:left w:val="none" w:sz="0" w:space="0" w:color="auto"/>
                    <w:bottom w:val="none" w:sz="0" w:space="0" w:color="auto"/>
                    <w:right w:val="none" w:sz="0" w:space="0" w:color="auto"/>
                  </w:divBdr>
                  <w:divsChild>
                    <w:div w:id="496266073">
                      <w:marLeft w:val="0"/>
                      <w:marRight w:val="0"/>
                      <w:marTop w:val="0"/>
                      <w:marBottom w:val="0"/>
                      <w:divBdr>
                        <w:top w:val="none" w:sz="0" w:space="0" w:color="auto"/>
                        <w:left w:val="none" w:sz="0" w:space="0" w:color="auto"/>
                        <w:bottom w:val="none" w:sz="0" w:space="0" w:color="auto"/>
                        <w:right w:val="none" w:sz="0" w:space="0" w:color="auto"/>
                      </w:divBdr>
                    </w:div>
                    <w:div w:id="510606876">
                      <w:marLeft w:val="0"/>
                      <w:marRight w:val="0"/>
                      <w:marTop w:val="0"/>
                      <w:marBottom w:val="0"/>
                      <w:divBdr>
                        <w:top w:val="none" w:sz="0" w:space="0" w:color="auto"/>
                        <w:left w:val="none" w:sz="0" w:space="0" w:color="auto"/>
                        <w:bottom w:val="none" w:sz="0" w:space="0" w:color="auto"/>
                        <w:right w:val="none" w:sz="0" w:space="0" w:color="auto"/>
                      </w:divBdr>
                    </w:div>
                    <w:div w:id="1124889419">
                      <w:marLeft w:val="0"/>
                      <w:marRight w:val="0"/>
                      <w:marTop w:val="0"/>
                      <w:marBottom w:val="0"/>
                      <w:divBdr>
                        <w:top w:val="none" w:sz="0" w:space="0" w:color="auto"/>
                        <w:left w:val="none" w:sz="0" w:space="0" w:color="auto"/>
                        <w:bottom w:val="none" w:sz="0" w:space="0" w:color="auto"/>
                        <w:right w:val="none" w:sz="0" w:space="0" w:color="auto"/>
                      </w:divBdr>
                    </w:div>
                  </w:divsChild>
                </w:div>
                <w:div w:id="1586913138">
                  <w:marLeft w:val="0"/>
                  <w:marRight w:val="0"/>
                  <w:marTop w:val="0"/>
                  <w:marBottom w:val="0"/>
                  <w:divBdr>
                    <w:top w:val="none" w:sz="0" w:space="0" w:color="auto"/>
                    <w:left w:val="none" w:sz="0" w:space="0" w:color="auto"/>
                    <w:bottom w:val="none" w:sz="0" w:space="0" w:color="auto"/>
                    <w:right w:val="none" w:sz="0" w:space="0" w:color="auto"/>
                  </w:divBdr>
                  <w:divsChild>
                    <w:div w:id="124474352">
                      <w:marLeft w:val="0"/>
                      <w:marRight w:val="0"/>
                      <w:marTop w:val="0"/>
                      <w:marBottom w:val="0"/>
                      <w:divBdr>
                        <w:top w:val="none" w:sz="0" w:space="0" w:color="auto"/>
                        <w:left w:val="none" w:sz="0" w:space="0" w:color="auto"/>
                        <w:bottom w:val="none" w:sz="0" w:space="0" w:color="auto"/>
                        <w:right w:val="none" w:sz="0" w:space="0" w:color="auto"/>
                      </w:divBdr>
                    </w:div>
                    <w:div w:id="461466113">
                      <w:marLeft w:val="0"/>
                      <w:marRight w:val="0"/>
                      <w:marTop w:val="0"/>
                      <w:marBottom w:val="0"/>
                      <w:divBdr>
                        <w:top w:val="none" w:sz="0" w:space="0" w:color="auto"/>
                        <w:left w:val="none" w:sz="0" w:space="0" w:color="auto"/>
                        <w:bottom w:val="none" w:sz="0" w:space="0" w:color="auto"/>
                        <w:right w:val="none" w:sz="0" w:space="0" w:color="auto"/>
                      </w:divBdr>
                    </w:div>
                    <w:div w:id="1110514190">
                      <w:marLeft w:val="0"/>
                      <w:marRight w:val="0"/>
                      <w:marTop w:val="0"/>
                      <w:marBottom w:val="0"/>
                      <w:divBdr>
                        <w:top w:val="none" w:sz="0" w:space="0" w:color="auto"/>
                        <w:left w:val="none" w:sz="0" w:space="0" w:color="auto"/>
                        <w:bottom w:val="none" w:sz="0" w:space="0" w:color="auto"/>
                        <w:right w:val="none" w:sz="0" w:space="0" w:color="auto"/>
                      </w:divBdr>
                    </w:div>
                  </w:divsChild>
                </w:div>
                <w:div w:id="1594433512">
                  <w:marLeft w:val="0"/>
                  <w:marRight w:val="0"/>
                  <w:marTop w:val="0"/>
                  <w:marBottom w:val="0"/>
                  <w:divBdr>
                    <w:top w:val="none" w:sz="0" w:space="0" w:color="auto"/>
                    <w:left w:val="none" w:sz="0" w:space="0" w:color="auto"/>
                    <w:bottom w:val="none" w:sz="0" w:space="0" w:color="auto"/>
                    <w:right w:val="none" w:sz="0" w:space="0" w:color="auto"/>
                  </w:divBdr>
                  <w:divsChild>
                    <w:div w:id="407924509">
                      <w:marLeft w:val="0"/>
                      <w:marRight w:val="0"/>
                      <w:marTop w:val="0"/>
                      <w:marBottom w:val="0"/>
                      <w:divBdr>
                        <w:top w:val="none" w:sz="0" w:space="0" w:color="auto"/>
                        <w:left w:val="none" w:sz="0" w:space="0" w:color="auto"/>
                        <w:bottom w:val="none" w:sz="0" w:space="0" w:color="auto"/>
                        <w:right w:val="none" w:sz="0" w:space="0" w:color="auto"/>
                      </w:divBdr>
                    </w:div>
                    <w:div w:id="1346328004">
                      <w:marLeft w:val="0"/>
                      <w:marRight w:val="0"/>
                      <w:marTop w:val="0"/>
                      <w:marBottom w:val="0"/>
                      <w:divBdr>
                        <w:top w:val="none" w:sz="0" w:space="0" w:color="auto"/>
                        <w:left w:val="none" w:sz="0" w:space="0" w:color="auto"/>
                        <w:bottom w:val="none" w:sz="0" w:space="0" w:color="auto"/>
                        <w:right w:val="none" w:sz="0" w:space="0" w:color="auto"/>
                      </w:divBdr>
                    </w:div>
                    <w:div w:id="1444958556">
                      <w:marLeft w:val="0"/>
                      <w:marRight w:val="0"/>
                      <w:marTop w:val="0"/>
                      <w:marBottom w:val="0"/>
                      <w:divBdr>
                        <w:top w:val="none" w:sz="0" w:space="0" w:color="auto"/>
                        <w:left w:val="none" w:sz="0" w:space="0" w:color="auto"/>
                        <w:bottom w:val="none" w:sz="0" w:space="0" w:color="auto"/>
                        <w:right w:val="none" w:sz="0" w:space="0" w:color="auto"/>
                      </w:divBdr>
                    </w:div>
                    <w:div w:id="1773889420">
                      <w:marLeft w:val="0"/>
                      <w:marRight w:val="0"/>
                      <w:marTop w:val="0"/>
                      <w:marBottom w:val="0"/>
                      <w:divBdr>
                        <w:top w:val="none" w:sz="0" w:space="0" w:color="auto"/>
                        <w:left w:val="none" w:sz="0" w:space="0" w:color="auto"/>
                        <w:bottom w:val="none" w:sz="0" w:space="0" w:color="auto"/>
                        <w:right w:val="none" w:sz="0" w:space="0" w:color="auto"/>
                      </w:divBdr>
                    </w:div>
                  </w:divsChild>
                </w:div>
                <w:div w:id="1649245733">
                  <w:marLeft w:val="0"/>
                  <w:marRight w:val="0"/>
                  <w:marTop w:val="0"/>
                  <w:marBottom w:val="0"/>
                  <w:divBdr>
                    <w:top w:val="none" w:sz="0" w:space="0" w:color="auto"/>
                    <w:left w:val="none" w:sz="0" w:space="0" w:color="auto"/>
                    <w:bottom w:val="none" w:sz="0" w:space="0" w:color="auto"/>
                    <w:right w:val="none" w:sz="0" w:space="0" w:color="auto"/>
                  </w:divBdr>
                  <w:divsChild>
                    <w:div w:id="334041841">
                      <w:marLeft w:val="0"/>
                      <w:marRight w:val="0"/>
                      <w:marTop w:val="0"/>
                      <w:marBottom w:val="0"/>
                      <w:divBdr>
                        <w:top w:val="none" w:sz="0" w:space="0" w:color="auto"/>
                        <w:left w:val="none" w:sz="0" w:space="0" w:color="auto"/>
                        <w:bottom w:val="none" w:sz="0" w:space="0" w:color="auto"/>
                        <w:right w:val="none" w:sz="0" w:space="0" w:color="auto"/>
                      </w:divBdr>
                    </w:div>
                    <w:div w:id="889726735">
                      <w:marLeft w:val="0"/>
                      <w:marRight w:val="0"/>
                      <w:marTop w:val="0"/>
                      <w:marBottom w:val="0"/>
                      <w:divBdr>
                        <w:top w:val="none" w:sz="0" w:space="0" w:color="auto"/>
                        <w:left w:val="none" w:sz="0" w:space="0" w:color="auto"/>
                        <w:bottom w:val="none" w:sz="0" w:space="0" w:color="auto"/>
                        <w:right w:val="none" w:sz="0" w:space="0" w:color="auto"/>
                      </w:divBdr>
                    </w:div>
                    <w:div w:id="1844708408">
                      <w:marLeft w:val="0"/>
                      <w:marRight w:val="0"/>
                      <w:marTop w:val="0"/>
                      <w:marBottom w:val="0"/>
                      <w:divBdr>
                        <w:top w:val="none" w:sz="0" w:space="0" w:color="auto"/>
                        <w:left w:val="none" w:sz="0" w:space="0" w:color="auto"/>
                        <w:bottom w:val="none" w:sz="0" w:space="0" w:color="auto"/>
                        <w:right w:val="none" w:sz="0" w:space="0" w:color="auto"/>
                      </w:divBdr>
                    </w:div>
                  </w:divsChild>
                </w:div>
                <w:div w:id="1689061455">
                  <w:marLeft w:val="0"/>
                  <w:marRight w:val="0"/>
                  <w:marTop w:val="0"/>
                  <w:marBottom w:val="0"/>
                  <w:divBdr>
                    <w:top w:val="none" w:sz="0" w:space="0" w:color="auto"/>
                    <w:left w:val="none" w:sz="0" w:space="0" w:color="auto"/>
                    <w:bottom w:val="none" w:sz="0" w:space="0" w:color="auto"/>
                    <w:right w:val="none" w:sz="0" w:space="0" w:color="auto"/>
                  </w:divBdr>
                  <w:divsChild>
                    <w:div w:id="141507904">
                      <w:marLeft w:val="0"/>
                      <w:marRight w:val="0"/>
                      <w:marTop w:val="0"/>
                      <w:marBottom w:val="0"/>
                      <w:divBdr>
                        <w:top w:val="none" w:sz="0" w:space="0" w:color="auto"/>
                        <w:left w:val="none" w:sz="0" w:space="0" w:color="auto"/>
                        <w:bottom w:val="none" w:sz="0" w:space="0" w:color="auto"/>
                        <w:right w:val="none" w:sz="0" w:space="0" w:color="auto"/>
                      </w:divBdr>
                    </w:div>
                  </w:divsChild>
                </w:div>
                <w:div w:id="1869634113">
                  <w:marLeft w:val="0"/>
                  <w:marRight w:val="0"/>
                  <w:marTop w:val="0"/>
                  <w:marBottom w:val="0"/>
                  <w:divBdr>
                    <w:top w:val="none" w:sz="0" w:space="0" w:color="auto"/>
                    <w:left w:val="none" w:sz="0" w:space="0" w:color="auto"/>
                    <w:bottom w:val="none" w:sz="0" w:space="0" w:color="auto"/>
                    <w:right w:val="none" w:sz="0" w:space="0" w:color="auto"/>
                  </w:divBdr>
                  <w:divsChild>
                    <w:div w:id="295262484">
                      <w:marLeft w:val="0"/>
                      <w:marRight w:val="0"/>
                      <w:marTop w:val="0"/>
                      <w:marBottom w:val="0"/>
                      <w:divBdr>
                        <w:top w:val="none" w:sz="0" w:space="0" w:color="auto"/>
                        <w:left w:val="none" w:sz="0" w:space="0" w:color="auto"/>
                        <w:bottom w:val="none" w:sz="0" w:space="0" w:color="auto"/>
                        <w:right w:val="none" w:sz="0" w:space="0" w:color="auto"/>
                      </w:divBdr>
                    </w:div>
                    <w:div w:id="543176176">
                      <w:marLeft w:val="0"/>
                      <w:marRight w:val="0"/>
                      <w:marTop w:val="0"/>
                      <w:marBottom w:val="0"/>
                      <w:divBdr>
                        <w:top w:val="none" w:sz="0" w:space="0" w:color="auto"/>
                        <w:left w:val="none" w:sz="0" w:space="0" w:color="auto"/>
                        <w:bottom w:val="none" w:sz="0" w:space="0" w:color="auto"/>
                        <w:right w:val="none" w:sz="0" w:space="0" w:color="auto"/>
                      </w:divBdr>
                    </w:div>
                    <w:div w:id="1630697824">
                      <w:marLeft w:val="0"/>
                      <w:marRight w:val="0"/>
                      <w:marTop w:val="0"/>
                      <w:marBottom w:val="0"/>
                      <w:divBdr>
                        <w:top w:val="none" w:sz="0" w:space="0" w:color="auto"/>
                        <w:left w:val="none" w:sz="0" w:space="0" w:color="auto"/>
                        <w:bottom w:val="none" w:sz="0" w:space="0" w:color="auto"/>
                        <w:right w:val="none" w:sz="0" w:space="0" w:color="auto"/>
                      </w:divBdr>
                    </w:div>
                  </w:divsChild>
                </w:div>
                <w:div w:id="1907059305">
                  <w:marLeft w:val="0"/>
                  <w:marRight w:val="0"/>
                  <w:marTop w:val="0"/>
                  <w:marBottom w:val="0"/>
                  <w:divBdr>
                    <w:top w:val="none" w:sz="0" w:space="0" w:color="auto"/>
                    <w:left w:val="none" w:sz="0" w:space="0" w:color="auto"/>
                    <w:bottom w:val="none" w:sz="0" w:space="0" w:color="auto"/>
                    <w:right w:val="none" w:sz="0" w:space="0" w:color="auto"/>
                  </w:divBdr>
                  <w:divsChild>
                    <w:div w:id="285308310">
                      <w:marLeft w:val="0"/>
                      <w:marRight w:val="0"/>
                      <w:marTop w:val="0"/>
                      <w:marBottom w:val="0"/>
                      <w:divBdr>
                        <w:top w:val="none" w:sz="0" w:space="0" w:color="auto"/>
                        <w:left w:val="none" w:sz="0" w:space="0" w:color="auto"/>
                        <w:bottom w:val="none" w:sz="0" w:space="0" w:color="auto"/>
                        <w:right w:val="none" w:sz="0" w:space="0" w:color="auto"/>
                      </w:divBdr>
                    </w:div>
                    <w:div w:id="464588264">
                      <w:marLeft w:val="0"/>
                      <w:marRight w:val="0"/>
                      <w:marTop w:val="0"/>
                      <w:marBottom w:val="0"/>
                      <w:divBdr>
                        <w:top w:val="none" w:sz="0" w:space="0" w:color="auto"/>
                        <w:left w:val="none" w:sz="0" w:space="0" w:color="auto"/>
                        <w:bottom w:val="none" w:sz="0" w:space="0" w:color="auto"/>
                        <w:right w:val="none" w:sz="0" w:space="0" w:color="auto"/>
                      </w:divBdr>
                    </w:div>
                    <w:div w:id="704716208">
                      <w:marLeft w:val="0"/>
                      <w:marRight w:val="0"/>
                      <w:marTop w:val="0"/>
                      <w:marBottom w:val="0"/>
                      <w:divBdr>
                        <w:top w:val="none" w:sz="0" w:space="0" w:color="auto"/>
                        <w:left w:val="none" w:sz="0" w:space="0" w:color="auto"/>
                        <w:bottom w:val="none" w:sz="0" w:space="0" w:color="auto"/>
                        <w:right w:val="none" w:sz="0" w:space="0" w:color="auto"/>
                      </w:divBdr>
                    </w:div>
                  </w:divsChild>
                </w:div>
                <w:div w:id="1931548129">
                  <w:marLeft w:val="0"/>
                  <w:marRight w:val="0"/>
                  <w:marTop w:val="0"/>
                  <w:marBottom w:val="0"/>
                  <w:divBdr>
                    <w:top w:val="none" w:sz="0" w:space="0" w:color="auto"/>
                    <w:left w:val="none" w:sz="0" w:space="0" w:color="auto"/>
                    <w:bottom w:val="none" w:sz="0" w:space="0" w:color="auto"/>
                    <w:right w:val="none" w:sz="0" w:space="0" w:color="auto"/>
                  </w:divBdr>
                  <w:divsChild>
                    <w:div w:id="1248996748">
                      <w:marLeft w:val="0"/>
                      <w:marRight w:val="0"/>
                      <w:marTop w:val="0"/>
                      <w:marBottom w:val="0"/>
                      <w:divBdr>
                        <w:top w:val="none" w:sz="0" w:space="0" w:color="auto"/>
                        <w:left w:val="none" w:sz="0" w:space="0" w:color="auto"/>
                        <w:bottom w:val="none" w:sz="0" w:space="0" w:color="auto"/>
                        <w:right w:val="none" w:sz="0" w:space="0" w:color="auto"/>
                      </w:divBdr>
                    </w:div>
                    <w:div w:id="1336617590">
                      <w:marLeft w:val="0"/>
                      <w:marRight w:val="0"/>
                      <w:marTop w:val="0"/>
                      <w:marBottom w:val="0"/>
                      <w:divBdr>
                        <w:top w:val="none" w:sz="0" w:space="0" w:color="auto"/>
                        <w:left w:val="none" w:sz="0" w:space="0" w:color="auto"/>
                        <w:bottom w:val="none" w:sz="0" w:space="0" w:color="auto"/>
                        <w:right w:val="none" w:sz="0" w:space="0" w:color="auto"/>
                      </w:divBdr>
                    </w:div>
                    <w:div w:id="1692757946">
                      <w:marLeft w:val="0"/>
                      <w:marRight w:val="0"/>
                      <w:marTop w:val="0"/>
                      <w:marBottom w:val="0"/>
                      <w:divBdr>
                        <w:top w:val="none" w:sz="0" w:space="0" w:color="auto"/>
                        <w:left w:val="none" w:sz="0" w:space="0" w:color="auto"/>
                        <w:bottom w:val="none" w:sz="0" w:space="0" w:color="auto"/>
                        <w:right w:val="none" w:sz="0" w:space="0" w:color="auto"/>
                      </w:divBdr>
                    </w:div>
                  </w:divsChild>
                </w:div>
                <w:div w:id="1957901858">
                  <w:marLeft w:val="0"/>
                  <w:marRight w:val="0"/>
                  <w:marTop w:val="0"/>
                  <w:marBottom w:val="0"/>
                  <w:divBdr>
                    <w:top w:val="none" w:sz="0" w:space="0" w:color="auto"/>
                    <w:left w:val="none" w:sz="0" w:space="0" w:color="auto"/>
                    <w:bottom w:val="none" w:sz="0" w:space="0" w:color="auto"/>
                    <w:right w:val="none" w:sz="0" w:space="0" w:color="auto"/>
                  </w:divBdr>
                  <w:divsChild>
                    <w:div w:id="1635601320">
                      <w:marLeft w:val="0"/>
                      <w:marRight w:val="0"/>
                      <w:marTop w:val="0"/>
                      <w:marBottom w:val="0"/>
                      <w:divBdr>
                        <w:top w:val="none" w:sz="0" w:space="0" w:color="auto"/>
                        <w:left w:val="none" w:sz="0" w:space="0" w:color="auto"/>
                        <w:bottom w:val="none" w:sz="0" w:space="0" w:color="auto"/>
                        <w:right w:val="none" w:sz="0" w:space="0" w:color="auto"/>
                      </w:divBdr>
                    </w:div>
                    <w:div w:id="1931503666">
                      <w:marLeft w:val="0"/>
                      <w:marRight w:val="0"/>
                      <w:marTop w:val="0"/>
                      <w:marBottom w:val="0"/>
                      <w:divBdr>
                        <w:top w:val="none" w:sz="0" w:space="0" w:color="auto"/>
                        <w:left w:val="none" w:sz="0" w:space="0" w:color="auto"/>
                        <w:bottom w:val="none" w:sz="0" w:space="0" w:color="auto"/>
                        <w:right w:val="none" w:sz="0" w:space="0" w:color="auto"/>
                      </w:divBdr>
                    </w:div>
                    <w:div w:id="2114939971">
                      <w:marLeft w:val="0"/>
                      <w:marRight w:val="0"/>
                      <w:marTop w:val="0"/>
                      <w:marBottom w:val="0"/>
                      <w:divBdr>
                        <w:top w:val="none" w:sz="0" w:space="0" w:color="auto"/>
                        <w:left w:val="none" w:sz="0" w:space="0" w:color="auto"/>
                        <w:bottom w:val="none" w:sz="0" w:space="0" w:color="auto"/>
                        <w:right w:val="none" w:sz="0" w:space="0" w:color="auto"/>
                      </w:divBdr>
                    </w:div>
                  </w:divsChild>
                </w:div>
                <w:div w:id="1965041677">
                  <w:marLeft w:val="0"/>
                  <w:marRight w:val="0"/>
                  <w:marTop w:val="0"/>
                  <w:marBottom w:val="0"/>
                  <w:divBdr>
                    <w:top w:val="none" w:sz="0" w:space="0" w:color="auto"/>
                    <w:left w:val="none" w:sz="0" w:space="0" w:color="auto"/>
                    <w:bottom w:val="none" w:sz="0" w:space="0" w:color="auto"/>
                    <w:right w:val="none" w:sz="0" w:space="0" w:color="auto"/>
                  </w:divBdr>
                  <w:divsChild>
                    <w:div w:id="641081719">
                      <w:marLeft w:val="0"/>
                      <w:marRight w:val="0"/>
                      <w:marTop w:val="0"/>
                      <w:marBottom w:val="0"/>
                      <w:divBdr>
                        <w:top w:val="none" w:sz="0" w:space="0" w:color="auto"/>
                        <w:left w:val="none" w:sz="0" w:space="0" w:color="auto"/>
                        <w:bottom w:val="none" w:sz="0" w:space="0" w:color="auto"/>
                        <w:right w:val="none" w:sz="0" w:space="0" w:color="auto"/>
                      </w:divBdr>
                    </w:div>
                  </w:divsChild>
                </w:div>
                <w:div w:id="1971593539">
                  <w:marLeft w:val="0"/>
                  <w:marRight w:val="0"/>
                  <w:marTop w:val="0"/>
                  <w:marBottom w:val="0"/>
                  <w:divBdr>
                    <w:top w:val="none" w:sz="0" w:space="0" w:color="auto"/>
                    <w:left w:val="none" w:sz="0" w:space="0" w:color="auto"/>
                    <w:bottom w:val="none" w:sz="0" w:space="0" w:color="auto"/>
                    <w:right w:val="none" w:sz="0" w:space="0" w:color="auto"/>
                  </w:divBdr>
                  <w:divsChild>
                    <w:div w:id="518667953">
                      <w:marLeft w:val="0"/>
                      <w:marRight w:val="0"/>
                      <w:marTop w:val="0"/>
                      <w:marBottom w:val="0"/>
                      <w:divBdr>
                        <w:top w:val="none" w:sz="0" w:space="0" w:color="auto"/>
                        <w:left w:val="none" w:sz="0" w:space="0" w:color="auto"/>
                        <w:bottom w:val="none" w:sz="0" w:space="0" w:color="auto"/>
                        <w:right w:val="none" w:sz="0" w:space="0" w:color="auto"/>
                      </w:divBdr>
                    </w:div>
                    <w:div w:id="736318476">
                      <w:marLeft w:val="0"/>
                      <w:marRight w:val="0"/>
                      <w:marTop w:val="0"/>
                      <w:marBottom w:val="0"/>
                      <w:divBdr>
                        <w:top w:val="none" w:sz="0" w:space="0" w:color="auto"/>
                        <w:left w:val="none" w:sz="0" w:space="0" w:color="auto"/>
                        <w:bottom w:val="none" w:sz="0" w:space="0" w:color="auto"/>
                        <w:right w:val="none" w:sz="0" w:space="0" w:color="auto"/>
                      </w:divBdr>
                    </w:div>
                  </w:divsChild>
                </w:div>
                <w:div w:id="2001500982">
                  <w:marLeft w:val="0"/>
                  <w:marRight w:val="0"/>
                  <w:marTop w:val="0"/>
                  <w:marBottom w:val="0"/>
                  <w:divBdr>
                    <w:top w:val="none" w:sz="0" w:space="0" w:color="auto"/>
                    <w:left w:val="none" w:sz="0" w:space="0" w:color="auto"/>
                    <w:bottom w:val="none" w:sz="0" w:space="0" w:color="auto"/>
                    <w:right w:val="none" w:sz="0" w:space="0" w:color="auto"/>
                  </w:divBdr>
                  <w:divsChild>
                    <w:div w:id="524640422">
                      <w:marLeft w:val="0"/>
                      <w:marRight w:val="0"/>
                      <w:marTop w:val="0"/>
                      <w:marBottom w:val="0"/>
                      <w:divBdr>
                        <w:top w:val="none" w:sz="0" w:space="0" w:color="auto"/>
                        <w:left w:val="none" w:sz="0" w:space="0" w:color="auto"/>
                        <w:bottom w:val="none" w:sz="0" w:space="0" w:color="auto"/>
                        <w:right w:val="none" w:sz="0" w:space="0" w:color="auto"/>
                      </w:divBdr>
                    </w:div>
                    <w:div w:id="1686439397">
                      <w:marLeft w:val="0"/>
                      <w:marRight w:val="0"/>
                      <w:marTop w:val="0"/>
                      <w:marBottom w:val="0"/>
                      <w:divBdr>
                        <w:top w:val="none" w:sz="0" w:space="0" w:color="auto"/>
                        <w:left w:val="none" w:sz="0" w:space="0" w:color="auto"/>
                        <w:bottom w:val="none" w:sz="0" w:space="0" w:color="auto"/>
                        <w:right w:val="none" w:sz="0" w:space="0" w:color="auto"/>
                      </w:divBdr>
                    </w:div>
                    <w:div w:id="1814441923">
                      <w:marLeft w:val="0"/>
                      <w:marRight w:val="0"/>
                      <w:marTop w:val="0"/>
                      <w:marBottom w:val="0"/>
                      <w:divBdr>
                        <w:top w:val="none" w:sz="0" w:space="0" w:color="auto"/>
                        <w:left w:val="none" w:sz="0" w:space="0" w:color="auto"/>
                        <w:bottom w:val="none" w:sz="0" w:space="0" w:color="auto"/>
                        <w:right w:val="none" w:sz="0" w:space="0" w:color="auto"/>
                      </w:divBdr>
                    </w:div>
                    <w:div w:id="1993673515">
                      <w:marLeft w:val="0"/>
                      <w:marRight w:val="0"/>
                      <w:marTop w:val="0"/>
                      <w:marBottom w:val="0"/>
                      <w:divBdr>
                        <w:top w:val="none" w:sz="0" w:space="0" w:color="auto"/>
                        <w:left w:val="none" w:sz="0" w:space="0" w:color="auto"/>
                        <w:bottom w:val="none" w:sz="0" w:space="0" w:color="auto"/>
                        <w:right w:val="none" w:sz="0" w:space="0" w:color="auto"/>
                      </w:divBdr>
                    </w:div>
                  </w:divsChild>
                </w:div>
                <w:div w:id="2027053427">
                  <w:marLeft w:val="0"/>
                  <w:marRight w:val="0"/>
                  <w:marTop w:val="0"/>
                  <w:marBottom w:val="0"/>
                  <w:divBdr>
                    <w:top w:val="none" w:sz="0" w:space="0" w:color="auto"/>
                    <w:left w:val="none" w:sz="0" w:space="0" w:color="auto"/>
                    <w:bottom w:val="none" w:sz="0" w:space="0" w:color="auto"/>
                    <w:right w:val="none" w:sz="0" w:space="0" w:color="auto"/>
                  </w:divBdr>
                  <w:divsChild>
                    <w:div w:id="802772367">
                      <w:marLeft w:val="0"/>
                      <w:marRight w:val="0"/>
                      <w:marTop w:val="0"/>
                      <w:marBottom w:val="0"/>
                      <w:divBdr>
                        <w:top w:val="none" w:sz="0" w:space="0" w:color="auto"/>
                        <w:left w:val="none" w:sz="0" w:space="0" w:color="auto"/>
                        <w:bottom w:val="none" w:sz="0" w:space="0" w:color="auto"/>
                        <w:right w:val="none" w:sz="0" w:space="0" w:color="auto"/>
                      </w:divBdr>
                    </w:div>
                    <w:div w:id="1570728513">
                      <w:marLeft w:val="0"/>
                      <w:marRight w:val="0"/>
                      <w:marTop w:val="0"/>
                      <w:marBottom w:val="0"/>
                      <w:divBdr>
                        <w:top w:val="none" w:sz="0" w:space="0" w:color="auto"/>
                        <w:left w:val="none" w:sz="0" w:space="0" w:color="auto"/>
                        <w:bottom w:val="none" w:sz="0" w:space="0" w:color="auto"/>
                        <w:right w:val="none" w:sz="0" w:space="0" w:color="auto"/>
                      </w:divBdr>
                    </w:div>
                    <w:div w:id="1869024887">
                      <w:marLeft w:val="0"/>
                      <w:marRight w:val="0"/>
                      <w:marTop w:val="0"/>
                      <w:marBottom w:val="0"/>
                      <w:divBdr>
                        <w:top w:val="none" w:sz="0" w:space="0" w:color="auto"/>
                        <w:left w:val="none" w:sz="0" w:space="0" w:color="auto"/>
                        <w:bottom w:val="none" w:sz="0" w:space="0" w:color="auto"/>
                        <w:right w:val="none" w:sz="0" w:space="0" w:color="auto"/>
                      </w:divBdr>
                    </w:div>
                    <w:div w:id="1994986609">
                      <w:marLeft w:val="0"/>
                      <w:marRight w:val="0"/>
                      <w:marTop w:val="0"/>
                      <w:marBottom w:val="0"/>
                      <w:divBdr>
                        <w:top w:val="none" w:sz="0" w:space="0" w:color="auto"/>
                        <w:left w:val="none" w:sz="0" w:space="0" w:color="auto"/>
                        <w:bottom w:val="none" w:sz="0" w:space="0" w:color="auto"/>
                        <w:right w:val="none" w:sz="0" w:space="0" w:color="auto"/>
                      </w:divBdr>
                    </w:div>
                  </w:divsChild>
                </w:div>
                <w:div w:id="2080318971">
                  <w:marLeft w:val="0"/>
                  <w:marRight w:val="0"/>
                  <w:marTop w:val="0"/>
                  <w:marBottom w:val="0"/>
                  <w:divBdr>
                    <w:top w:val="none" w:sz="0" w:space="0" w:color="auto"/>
                    <w:left w:val="none" w:sz="0" w:space="0" w:color="auto"/>
                    <w:bottom w:val="none" w:sz="0" w:space="0" w:color="auto"/>
                    <w:right w:val="none" w:sz="0" w:space="0" w:color="auto"/>
                  </w:divBdr>
                  <w:divsChild>
                    <w:div w:id="410200520">
                      <w:marLeft w:val="0"/>
                      <w:marRight w:val="0"/>
                      <w:marTop w:val="0"/>
                      <w:marBottom w:val="0"/>
                      <w:divBdr>
                        <w:top w:val="none" w:sz="0" w:space="0" w:color="auto"/>
                        <w:left w:val="none" w:sz="0" w:space="0" w:color="auto"/>
                        <w:bottom w:val="none" w:sz="0" w:space="0" w:color="auto"/>
                        <w:right w:val="none" w:sz="0" w:space="0" w:color="auto"/>
                      </w:divBdr>
                    </w:div>
                    <w:div w:id="683556031">
                      <w:marLeft w:val="0"/>
                      <w:marRight w:val="0"/>
                      <w:marTop w:val="0"/>
                      <w:marBottom w:val="0"/>
                      <w:divBdr>
                        <w:top w:val="none" w:sz="0" w:space="0" w:color="auto"/>
                        <w:left w:val="none" w:sz="0" w:space="0" w:color="auto"/>
                        <w:bottom w:val="none" w:sz="0" w:space="0" w:color="auto"/>
                        <w:right w:val="none" w:sz="0" w:space="0" w:color="auto"/>
                      </w:divBdr>
                    </w:div>
                    <w:div w:id="1197155627">
                      <w:marLeft w:val="0"/>
                      <w:marRight w:val="0"/>
                      <w:marTop w:val="0"/>
                      <w:marBottom w:val="0"/>
                      <w:divBdr>
                        <w:top w:val="none" w:sz="0" w:space="0" w:color="auto"/>
                        <w:left w:val="none" w:sz="0" w:space="0" w:color="auto"/>
                        <w:bottom w:val="none" w:sz="0" w:space="0" w:color="auto"/>
                        <w:right w:val="none" w:sz="0" w:space="0" w:color="auto"/>
                      </w:divBdr>
                    </w:div>
                    <w:div w:id="1954096922">
                      <w:marLeft w:val="0"/>
                      <w:marRight w:val="0"/>
                      <w:marTop w:val="0"/>
                      <w:marBottom w:val="0"/>
                      <w:divBdr>
                        <w:top w:val="none" w:sz="0" w:space="0" w:color="auto"/>
                        <w:left w:val="none" w:sz="0" w:space="0" w:color="auto"/>
                        <w:bottom w:val="none" w:sz="0" w:space="0" w:color="auto"/>
                        <w:right w:val="none" w:sz="0" w:space="0" w:color="auto"/>
                      </w:divBdr>
                    </w:div>
                  </w:divsChild>
                </w:div>
                <w:div w:id="2139029537">
                  <w:marLeft w:val="0"/>
                  <w:marRight w:val="0"/>
                  <w:marTop w:val="0"/>
                  <w:marBottom w:val="0"/>
                  <w:divBdr>
                    <w:top w:val="none" w:sz="0" w:space="0" w:color="auto"/>
                    <w:left w:val="none" w:sz="0" w:space="0" w:color="auto"/>
                    <w:bottom w:val="none" w:sz="0" w:space="0" w:color="auto"/>
                    <w:right w:val="none" w:sz="0" w:space="0" w:color="auto"/>
                  </w:divBdr>
                  <w:divsChild>
                    <w:div w:id="432210163">
                      <w:marLeft w:val="0"/>
                      <w:marRight w:val="0"/>
                      <w:marTop w:val="0"/>
                      <w:marBottom w:val="0"/>
                      <w:divBdr>
                        <w:top w:val="none" w:sz="0" w:space="0" w:color="auto"/>
                        <w:left w:val="none" w:sz="0" w:space="0" w:color="auto"/>
                        <w:bottom w:val="none" w:sz="0" w:space="0" w:color="auto"/>
                        <w:right w:val="none" w:sz="0" w:space="0" w:color="auto"/>
                      </w:divBdr>
                    </w:div>
                    <w:div w:id="1309551743">
                      <w:marLeft w:val="0"/>
                      <w:marRight w:val="0"/>
                      <w:marTop w:val="0"/>
                      <w:marBottom w:val="0"/>
                      <w:divBdr>
                        <w:top w:val="none" w:sz="0" w:space="0" w:color="auto"/>
                        <w:left w:val="none" w:sz="0" w:space="0" w:color="auto"/>
                        <w:bottom w:val="none" w:sz="0" w:space="0" w:color="auto"/>
                        <w:right w:val="none" w:sz="0" w:space="0" w:color="auto"/>
                      </w:divBdr>
                    </w:div>
                    <w:div w:id="1598832363">
                      <w:marLeft w:val="0"/>
                      <w:marRight w:val="0"/>
                      <w:marTop w:val="0"/>
                      <w:marBottom w:val="0"/>
                      <w:divBdr>
                        <w:top w:val="none" w:sz="0" w:space="0" w:color="auto"/>
                        <w:left w:val="none" w:sz="0" w:space="0" w:color="auto"/>
                        <w:bottom w:val="none" w:sz="0" w:space="0" w:color="auto"/>
                        <w:right w:val="none" w:sz="0" w:space="0" w:color="auto"/>
                      </w:divBdr>
                    </w:div>
                    <w:div w:id="1943875547">
                      <w:marLeft w:val="0"/>
                      <w:marRight w:val="0"/>
                      <w:marTop w:val="0"/>
                      <w:marBottom w:val="0"/>
                      <w:divBdr>
                        <w:top w:val="none" w:sz="0" w:space="0" w:color="auto"/>
                        <w:left w:val="none" w:sz="0" w:space="0" w:color="auto"/>
                        <w:bottom w:val="none" w:sz="0" w:space="0" w:color="auto"/>
                        <w:right w:val="none" w:sz="0" w:space="0" w:color="auto"/>
                      </w:divBdr>
                    </w:div>
                    <w:div w:id="20360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4842">
          <w:marLeft w:val="0"/>
          <w:marRight w:val="0"/>
          <w:marTop w:val="0"/>
          <w:marBottom w:val="0"/>
          <w:divBdr>
            <w:top w:val="none" w:sz="0" w:space="0" w:color="auto"/>
            <w:left w:val="none" w:sz="0" w:space="0" w:color="auto"/>
            <w:bottom w:val="none" w:sz="0" w:space="0" w:color="auto"/>
            <w:right w:val="none" w:sz="0" w:space="0" w:color="auto"/>
          </w:divBdr>
        </w:div>
        <w:div w:id="1222329396">
          <w:marLeft w:val="0"/>
          <w:marRight w:val="0"/>
          <w:marTop w:val="0"/>
          <w:marBottom w:val="0"/>
          <w:divBdr>
            <w:top w:val="none" w:sz="0" w:space="0" w:color="auto"/>
            <w:left w:val="none" w:sz="0" w:space="0" w:color="auto"/>
            <w:bottom w:val="none" w:sz="0" w:space="0" w:color="auto"/>
            <w:right w:val="none" w:sz="0" w:space="0" w:color="auto"/>
          </w:divBdr>
        </w:div>
        <w:div w:id="1571311781">
          <w:marLeft w:val="0"/>
          <w:marRight w:val="0"/>
          <w:marTop w:val="0"/>
          <w:marBottom w:val="0"/>
          <w:divBdr>
            <w:top w:val="none" w:sz="0" w:space="0" w:color="auto"/>
            <w:left w:val="none" w:sz="0" w:space="0" w:color="auto"/>
            <w:bottom w:val="none" w:sz="0" w:space="0" w:color="auto"/>
            <w:right w:val="none" w:sz="0" w:space="0" w:color="auto"/>
          </w:divBdr>
        </w:div>
        <w:div w:id="1643922638">
          <w:marLeft w:val="0"/>
          <w:marRight w:val="0"/>
          <w:marTop w:val="0"/>
          <w:marBottom w:val="0"/>
          <w:divBdr>
            <w:top w:val="none" w:sz="0" w:space="0" w:color="auto"/>
            <w:left w:val="none" w:sz="0" w:space="0" w:color="auto"/>
            <w:bottom w:val="none" w:sz="0" w:space="0" w:color="auto"/>
            <w:right w:val="none" w:sz="0" w:space="0" w:color="auto"/>
          </w:divBdr>
        </w:div>
        <w:div w:id="1884903741">
          <w:marLeft w:val="0"/>
          <w:marRight w:val="0"/>
          <w:marTop w:val="0"/>
          <w:marBottom w:val="0"/>
          <w:divBdr>
            <w:top w:val="none" w:sz="0" w:space="0" w:color="auto"/>
            <w:left w:val="none" w:sz="0" w:space="0" w:color="auto"/>
            <w:bottom w:val="none" w:sz="0" w:space="0" w:color="auto"/>
            <w:right w:val="none" w:sz="0" w:space="0" w:color="auto"/>
          </w:divBdr>
        </w:div>
        <w:div w:id="2107194274">
          <w:marLeft w:val="0"/>
          <w:marRight w:val="0"/>
          <w:marTop w:val="0"/>
          <w:marBottom w:val="0"/>
          <w:divBdr>
            <w:top w:val="none" w:sz="0" w:space="0" w:color="auto"/>
            <w:left w:val="none" w:sz="0" w:space="0" w:color="auto"/>
            <w:bottom w:val="none" w:sz="0" w:space="0" w:color="auto"/>
            <w:right w:val="none" w:sz="0" w:space="0" w:color="auto"/>
          </w:divBdr>
          <w:divsChild>
            <w:div w:id="941766853">
              <w:marLeft w:val="-75"/>
              <w:marRight w:val="0"/>
              <w:marTop w:val="30"/>
              <w:marBottom w:val="30"/>
              <w:divBdr>
                <w:top w:val="none" w:sz="0" w:space="0" w:color="auto"/>
                <w:left w:val="none" w:sz="0" w:space="0" w:color="auto"/>
                <w:bottom w:val="none" w:sz="0" w:space="0" w:color="auto"/>
                <w:right w:val="none" w:sz="0" w:space="0" w:color="auto"/>
              </w:divBdr>
              <w:divsChild>
                <w:div w:id="66539679">
                  <w:marLeft w:val="0"/>
                  <w:marRight w:val="0"/>
                  <w:marTop w:val="0"/>
                  <w:marBottom w:val="0"/>
                  <w:divBdr>
                    <w:top w:val="none" w:sz="0" w:space="0" w:color="auto"/>
                    <w:left w:val="none" w:sz="0" w:space="0" w:color="auto"/>
                    <w:bottom w:val="none" w:sz="0" w:space="0" w:color="auto"/>
                    <w:right w:val="none" w:sz="0" w:space="0" w:color="auto"/>
                  </w:divBdr>
                  <w:divsChild>
                    <w:div w:id="256714525">
                      <w:marLeft w:val="0"/>
                      <w:marRight w:val="0"/>
                      <w:marTop w:val="0"/>
                      <w:marBottom w:val="0"/>
                      <w:divBdr>
                        <w:top w:val="none" w:sz="0" w:space="0" w:color="auto"/>
                        <w:left w:val="none" w:sz="0" w:space="0" w:color="auto"/>
                        <w:bottom w:val="none" w:sz="0" w:space="0" w:color="auto"/>
                        <w:right w:val="none" w:sz="0" w:space="0" w:color="auto"/>
                      </w:divBdr>
                    </w:div>
                    <w:div w:id="458765916">
                      <w:marLeft w:val="0"/>
                      <w:marRight w:val="0"/>
                      <w:marTop w:val="0"/>
                      <w:marBottom w:val="0"/>
                      <w:divBdr>
                        <w:top w:val="none" w:sz="0" w:space="0" w:color="auto"/>
                        <w:left w:val="none" w:sz="0" w:space="0" w:color="auto"/>
                        <w:bottom w:val="none" w:sz="0" w:space="0" w:color="auto"/>
                        <w:right w:val="none" w:sz="0" w:space="0" w:color="auto"/>
                      </w:divBdr>
                    </w:div>
                    <w:div w:id="1810593767">
                      <w:marLeft w:val="0"/>
                      <w:marRight w:val="0"/>
                      <w:marTop w:val="0"/>
                      <w:marBottom w:val="0"/>
                      <w:divBdr>
                        <w:top w:val="none" w:sz="0" w:space="0" w:color="auto"/>
                        <w:left w:val="none" w:sz="0" w:space="0" w:color="auto"/>
                        <w:bottom w:val="none" w:sz="0" w:space="0" w:color="auto"/>
                        <w:right w:val="none" w:sz="0" w:space="0" w:color="auto"/>
                      </w:divBdr>
                    </w:div>
                    <w:div w:id="1972402572">
                      <w:marLeft w:val="0"/>
                      <w:marRight w:val="0"/>
                      <w:marTop w:val="0"/>
                      <w:marBottom w:val="0"/>
                      <w:divBdr>
                        <w:top w:val="none" w:sz="0" w:space="0" w:color="auto"/>
                        <w:left w:val="none" w:sz="0" w:space="0" w:color="auto"/>
                        <w:bottom w:val="none" w:sz="0" w:space="0" w:color="auto"/>
                        <w:right w:val="none" w:sz="0" w:space="0" w:color="auto"/>
                      </w:divBdr>
                    </w:div>
                  </w:divsChild>
                </w:div>
                <w:div w:id="164589236">
                  <w:marLeft w:val="0"/>
                  <w:marRight w:val="0"/>
                  <w:marTop w:val="0"/>
                  <w:marBottom w:val="0"/>
                  <w:divBdr>
                    <w:top w:val="none" w:sz="0" w:space="0" w:color="auto"/>
                    <w:left w:val="none" w:sz="0" w:space="0" w:color="auto"/>
                    <w:bottom w:val="none" w:sz="0" w:space="0" w:color="auto"/>
                    <w:right w:val="none" w:sz="0" w:space="0" w:color="auto"/>
                  </w:divBdr>
                  <w:divsChild>
                    <w:div w:id="134879074">
                      <w:marLeft w:val="0"/>
                      <w:marRight w:val="0"/>
                      <w:marTop w:val="0"/>
                      <w:marBottom w:val="0"/>
                      <w:divBdr>
                        <w:top w:val="none" w:sz="0" w:space="0" w:color="auto"/>
                        <w:left w:val="none" w:sz="0" w:space="0" w:color="auto"/>
                        <w:bottom w:val="none" w:sz="0" w:space="0" w:color="auto"/>
                        <w:right w:val="none" w:sz="0" w:space="0" w:color="auto"/>
                      </w:divBdr>
                    </w:div>
                    <w:div w:id="413432457">
                      <w:marLeft w:val="0"/>
                      <w:marRight w:val="0"/>
                      <w:marTop w:val="0"/>
                      <w:marBottom w:val="0"/>
                      <w:divBdr>
                        <w:top w:val="none" w:sz="0" w:space="0" w:color="auto"/>
                        <w:left w:val="none" w:sz="0" w:space="0" w:color="auto"/>
                        <w:bottom w:val="none" w:sz="0" w:space="0" w:color="auto"/>
                        <w:right w:val="none" w:sz="0" w:space="0" w:color="auto"/>
                      </w:divBdr>
                    </w:div>
                    <w:div w:id="703361237">
                      <w:marLeft w:val="0"/>
                      <w:marRight w:val="0"/>
                      <w:marTop w:val="0"/>
                      <w:marBottom w:val="0"/>
                      <w:divBdr>
                        <w:top w:val="none" w:sz="0" w:space="0" w:color="auto"/>
                        <w:left w:val="none" w:sz="0" w:space="0" w:color="auto"/>
                        <w:bottom w:val="none" w:sz="0" w:space="0" w:color="auto"/>
                        <w:right w:val="none" w:sz="0" w:space="0" w:color="auto"/>
                      </w:divBdr>
                    </w:div>
                    <w:div w:id="1230455780">
                      <w:marLeft w:val="0"/>
                      <w:marRight w:val="0"/>
                      <w:marTop w:val="0"/>
                      <w:marBottom w:val="0"/>
                      <w:divBdr>
                        <w:top w:val="none" w:sz="0" w:space="0" w:color="auto"/>
                        <w:left w:val="none" w:sz="0" w:space="0" w:color="auto"/>
                        <w:bottom w:val="none" w:sz="0" w:space="0" w:color="auto"/>
                        <w:right w:val="none" w:sz="0" w:space="0" w:color="auto"/>
                      </w:divBdr>
                    </w:div>
                    <w:div w:id="1596017392">
                      <w:marLeft w:val="0"/>
                      <w:marRight w:val="0"/>
                      <w:marTop w:val="0"/>
                      <w:marBottom w:val="0"/>
                      <w:divBdr>
                        <w:top w:val="none" w:sz="0" w:space="0" w:color="auto"/>
                        <w:left w:val="none" w:sz="0" w:space="0" w:color="auto"/>
                        <w:bottom w:val="none" w:sz="0" w:space="0" w:color="auto"/>
                        <w:right w:val="none" w:sz="0" w:space="0" w:color="auto"/>
                      </w:divBdr>
                    </w:div>
                  </w:divsChild>
                </w:div>
                <w:div w:id="424427183">
                  <w:marLeft w:val="0"/>
                  <w:marRight w:val="0"/>
                  <w:marTop w:val="0"/>
                  <w:marBottom w:val="0"/>
                  <w:divBdr>
                    <w:top w:val="none" w:sz="0" w:space="0" w:color="auto"/>
                    <w:left w:val="none" w:sz="0" w:space="0" w:color="auto"/>
                    <w:bottom w:val="none" w:sz="0" w:space="0" w:color="auto"/>
                    <w:right w:val="none" w:sz="0" w:space="0" w:color="auto"/>
                  </w:divBdr>
                  <w:divsChild>
                    <w:div w:id="180750177">
                      <w:marLeft w:val="0"/>
                      <w:marRight w:val="0"/>
                      <w:marTop w:val="0"/>
                      <w:marBottom w:val="0"/>
                      <w:divBdr>
                        <w:top w:val="none" w:sz="0" w:space="0" w:color="auto"/>
                        <w:left w:val="none" w:sz="0" w:space="0" w:color="auto"/>
                        <w:bottom w:val="none" w:sz="0" w:space="0" w:color="auto"/>
                        <w:right w:val="none" w:sz="0" w:space="0" w:color="auto"/>
                      </w:divBdr>
                    </w:div>
                    <w:div w:id="737824219">
                      <w:marLeft w:val="0"/>
                      <w:marRight w:val="0"/>
                      <w:marTop w:val="0"/>
                      <w:marBottom w:val="0"/>
                      <w:divBdr>
                        <w:top w:val="none" w:sz="0" w:space="0" w:color="auto"/>
                        <w:left w:val="none" w:sz="0" w:space="0" w:color="auto"/>
                        <w:bottom w:val="none" w:sz="0" w:space="0" w:color="auto"/>
                        <w:right w:val="none" w:sz="0" w:space="0" w:color="auto"/>
                      </w:divBdr>
                    </w:div>
                    <w:div w:id="1640836662">
                      <w:marLeft w:val="0"/>
                      <w:marRight w:val="0"/>
                      <w:marTop w:val="0"/>
                      <w:marBottom w:val="0"/>
                      <w:divBdr>
                        <w:top w:val="none" w:sz="0" w:space="0" w:color="auto"/>
                        <w:left w:val="none" w:sz="0" w:space="0" w:color="auto"/>
                        <w:bottom w:val="none" w:sz="0" w:space="0" w:color="auto"/>
                        <w:right w:val="none" w:sz="0" w:space="0" w:color="auto"/>
                      </w:divBdr>
                    </w:div>
                    <w:div w:id="1834877512">
                      <w:marLeft w:val="0"/>
                      <w:marRight w:val="0"/>
                      <w:marTop w:val="0"/>
                      <w:marBottom w:val="0"/>
                      <w:divBdr>
                        <w:top w:val="none" w:sz="0" w:space="0" w:color="auto"/>
                        <w:left w:val="none" w:sz="0" w:space="0" w:color="auto"/>
                        <w:bottom w:val="none" w:sz="0" w:space="0" w:color="auto"/>
                        <w:right w:val="none" w:sz="0" w:space="0" w:color="auto"/>
                      </w:divBdr>
                    </w:div>
                  </w:divsChild>
                </w:div>
                <w:div w:id="630670311">
                  <w:marLeft w:val="0"/>
                  <w:marRight w:val="0"/>
                  <w:marTop w:val="0"/>
                  <w:marBottom w:val="0"/>
                  <w:divBdr>
                    <w:top w:val="none" w:sz="0" w:space="0" w:color="auto"/>
                    <w:left w:val="none" w:sz="0" w:space="0" w:color="auto"/>
                    <w:bottom w:val="none" w:sz="0" w:space="0" w:color="auto"/>
                    <w:right w:val="none" w:sz="0" w:space="0" w:color="auto"/>
                  </w:divBdr>
                  <w:divsChild>
                    <w:div w:id="1575895666">
                      <w:marLeft w:val="0"/>
                      <w:marRight w:val="0"/>
                      <w:marTop w:val="0"/>
                      <w:marBottom w:val="0"/>
                      <w:divBdr>
                        <w:top w:val="none" w:sz="0" w:space="0" w:color="auto"/>
                        <w:left w:val="none" w:sz="0" w:space="0" w:color="auto"/>
                        <w:bottom w:val="none" w:sz="0" w:space="0" w:color="auto"/>
                        <w:right w:val="none" w:sz="0" w:space="0" w:color="auto"/>
                      </w:divBdr>
                    </w:div>
                  </w:divsChild>
                </w:div>
                <w:div w:id="671840439">
                  <w:marLeft w:val="0"/>
                  <w:marRight w:val="0"/>
                  <w:marTop w:val="0"/>
                  <w:marBottom w:val="0"/>
                  <w:divBdr>
                    <w:top w:val="none" w:sz="0" w:space="0" w:color="auto"/>
                    <w:left w:val="none" w:sz="0" w:space="0" w:color="auto"/>
                    <w:bottom w:val="none" w:sz="0" w:space="0" w:color="auto"/>
                    <w:right w:val="none" w:sz="0" w:space="0" w:color="auto"/>
                  </w:divBdr>
                  <w:divsChild>
                    <w:div w:id="367339004">
                      <w:marLeft w:val="0"/>
                      <w:marRight w:val="0"/>
                      <w:marTop w:val="0"/>
                      <w:marBottom w:val="0"/>
                      <w:divBdr>
                        <w:top w:val="none" w:sz="0" w:space="0" w:color="auto"/>
                        <w:left w:val="none" w:sz="0" w:space="0" w:color="auto"/>
                        <w:bottom w:val="none" w:sz="0" w:space="0" w:color="auto"/>
                        <w:right w:val="none" w:sz="0" w:space="0" w:color="auto"/>
                      </w:divBdr>
                    </w:div>
                    <w:div w:id="1210991971">
                      <w:marLeft w:val="0"/>
                      <w:marRight w:val="0"/>
                      <w:marTop w:val="0"/>
                      <w:marBottom w:val="0"/>
                      <w:divBdr>
                        <w:top w:val="none" w:sz="0" w:space="0" w:color="auto"/>
                        <w:left w:val="none" w:sz="0" w:space="0" w:color="auto"/>
                        <w:bottom w:val="none" w:sz="0" w:space="0" w:color="auto"/>
                        <w:right w:val="none" w:sz="0" w:space="0" w:color="auto"/>
                      </w:divBdr>
                    </w:div>
                    <w:div w:id="1277175481">
                      <w:marLeft w:val="0"/>
                      <w:marRight w:val="0"/>
                      <w:marTop w:val="0"/>
                      <w:marBottom w:val="0"/>
                      <w:divBdr>
                        <w:top w:val="none" w:sz="0" w:space="0" w:color="auto"/>
                        <w:left w:val="none" w:sz="0" w:space="0" w:color="auto"/>
                        <w:bottom w:val="none" w:sz="0" w:space="0" w:color="auto"/>
                        <w:right w:val="none" w:sz="0" w:space="0" w:color="auto"/>
                      </w:divBdr>
                    </w:div>
                  </w:divsChild>
                </w:div>
                <w:div w:id="765267623">
                  <w:marLeft w:val="0"/>
                  <w:marRight w:val="0"/>
                  <w:marTop w:val="0"/>
                  <w:marBottom w:val="0"/>
                  <w:divBdr>
                    <w:top w:val="none" w:sz="0" w:space="0" w:color="auto"/>
                    <w:left w:val="none" w:sz="0" w:space="0" w:color="auto"/>
                    <w:bottom w:val="none" w:sz="0" w:space="0" w:color="auto"/>
                    <w:right w:val="none" w:sz="0" w:space="0" w:color="auto"/>
                  </w:divBdr>
                  <w:divsChild>
                    <w:div w:id="978919662">
                      <w:marLeft w:val="0"/>
                      <w:marRight w:val="0"/>
                      <w:marTop w:val="0"/>
                      <w:marBottom w:val="0"/>
                      <w:divBdr>
                        <w:top w:val="none" w:sz="0" w:space="0" w:color="auto"/>
                        <w:left w:val="none" w:sz="0" w:space="0" w:color="auto"/>
                        <w:bottom w:val="none" w:sz="0" w:space="0" w:color="auto"/>
                        <w:right w:val="none" w:sz="0" w:space="0" w:color="auto"/>
                      </w:divBdr>
                    </w:div>
                    <w:div w:id="1644385884">
                      <w:marLeft w:val="0"/>
                      <w:marRight w:val="0"/>
                      <w:marTop w:val="0"/>
                      <w:marBottom w:val="0"/>
                      <w:divBdr>
                        <w:top w:val="none" w:sz="0" w:space="0" w:color="auto"/>
                        <w:left w:val="none" w:sz="0" w:space="0" w:color="auto"/>
                        <w:bottom w:val="none" w:sz="0" w:space="0" w:color="auto"/>
                        <w:right w:val="none" w:sz="0" w:space="0" w:color="auto"/>
                      </w:divBdr>
                    </w:div>
                    <w:div w:id="1772116917">
                      <w:marLeft w:val="0"/>
                      <w:marRight w:val="0"/>
                      <w:marTop w:val="0"/>
                      <w:marBottom w:val="0"/>
                      <w:divBdr>
                        <w:top w:val="none" w:sz="0" w:space="0" w:color="auto"/>
                        <w:left w:val="none" w:sz="0" w:space="0" w:color="auto"/>
                        <w:bottom w:val="none" w:sz="0" w:space="0" w:color="auto"/>
                        <w:right w:val="none" w:sz="0" w:space="0" w:color="auto"/>
                      </w:divBdr>
                    </w:div>
                  </w:divsChild>
                </w:div>
                <w:div w:id="986475068">
                  <w:marLeft w:val="0"/>
                  <w:marRight w:val="0"/>
                  <w:marTop w:val="0"/>
                  <w:marBottom w:val="0"/>
                  <w:divBdr>
                    <w:top w:val="none" w:sz="0" w:space="0" w:color="auto"/>
                    <w:left w:val="none" w:sz="0" w:space="0" w:color="auto"/>
                    <w:bottom w:val="none" w:sz="0" w:space="0" w:color="auto"/>
                    <w:right w:val="none" w:sz="0" w:space="0" w:color="auto"/>
                  </w:divBdr>
                  <w:divsChild>
                    <w:div w:id="925574989">
                      <w:marLeft w:val="0"/>
                      <w:marRight w:val="0"/>
                      <w:marTop w:val="0"/>
                      <w:marBottom w:val="0"/>
                      <w:divBdr>
                        <w:top w:val="none" w:sz="0" w:space="0" w:color="auto"/>
                        <w:left w:val="none" w:sz="0" w:space="0" w:color="auto"/>
                        <w:bottom w:val="none" w:sz="0" w:space="0" w:color="auto"/>
                        <w:right w:val="none" w:sz="0" w:space="0" w:color="auto"/>
                      </w:divBdr>
                    </w:div>
                    <w:div w:id="1224683559">
                      <w:marLeft w:val="0"/>
                      <w:marRight w:val="0"/>
                      <w:marTop w:val="0"/>
                      <w:marBottom w:val="0"/>
                      <w:divBdr>
                        <w:top w:val="none" w:sz="0" w:space="0" w:color="auto"/>
                        <w:left w:val="none" w:sz="0" w:space="0" w:color="auto"/>
                        <w:bottom w:val="none" w:sz="0" w:space="0" w:color="auto"/>
                        <w:right w:val="none" w:sz="0" w:space="0" w:color="auto"/>
                      </w:divBdr>
                    </w:div>
                    <w:div w:id="1417558458">
                      <w:marLeft w:val="0"/>
                      <w:marRight w:val="0"/>
                      <w:marTop w:val="0"/>
                      <w:marBottom w:val="0"/>
                      <w:divBdr>
                        <w:top w:val="none" w:sz="0" w:space="0" w:color="auto"/>
                        <w:left w:val="none" w:sz="0" w:space="0" w:color="auto"/>
                        <w:bottom w:val="none" w:sz="0" w:space="0" w:color="auto"/>
                        <w:right w:val="none" w:sz="0" w:space="0" w:color="auto"/>
                      </w:divBdr>
                    </w:div>
                    <w:div w:id="1811286265">
                      <w:marLeft w:val="0"/>
                      <w:marRight w:val="0"/>
                      <w:marTop w:val="0"/>
                      <w:marBottom w:val="0"/>
                      <w:divBdr>
                        <w:top w:val="none" w:sz="0" w:space="0" w:color="auto"/>
                        <w:left w:val="none" w:sz="0" w:space="0" w:color="auto"/>
                        <w:bottom w:val="none" w:sz="0" w:space="0" w:color="auto"/>
                        <w:right w:val="none" w:sz="0" w:space="0" w:color="auto"/>
                      </w:divBdr>
                    </w:div>
                  </w:divsChild>
                </w:div>
                <w:div w:id="1057243573">
                  <w:marLeft w:val="0"/>
                  <w:marRight w:val="0"/>
                  <w:marTop w:val="0"/>
                  <w:marBottom w:val="0"/>
                  <w:divBdr>
                    <w:top w:val="none" w:sz="0" w:space="0" w:color="auto"/>
                    <w:left w:val="none" w:sz="0" w:space="0" w:color="auto"/>
                    <w:bottom w:val="none" w:sz="0" w:space="0" w:color="auto"/>
                    <w:right w:val="none" w:sz="0" w:space="0" w:color="auto"/>
                  </w:divBdr>
                  <w:divsChild>
                    <w:div w:id="109590603">
                      <w:marLeft w:val="0"/>
                      <w:marRight w:val="0"/>
                      <w:marTop w:val="0"/>
                      <w:marBottom w:val="0"/>
                      <w:divBdr>
                        <w:top w:val="none" w:sz="0" w:space="0" w:color="auto"/>
                        <w:left w:val="none" w:sz="0" w:space="0" w:color="auto"/>
                        <w:bottom w:val="none" w:sz="0" w:space="0" w:color="auto"/>
                        <w:right w:val="none" w:sz="0" w:space="0" w:color="auto"/>
                      </w:divBdr>
                    </w:div>
                    <w:div w:id="154608215">
                      <w:marLeft w:val="0"/>
                      <w:marRight w:val="0"/>
                      <w:marTop w:val="0"/>
                      <w:marBottom w:val="0"/>
                      <w:divBdr>
                        <w:top w:val="none" w:sz="0" w:space="0" w:color="auto"/>
                        <w:left w:val="none" w:sz="0" w:space="0" w:color="auto"/>
                        <w:bottom w:val="none" w:sz="0" w:space="0" w:color="auto"/>
                        <w:right w:val="none" w:sz="0" w:space="0" w:color="auto"/>
                      </w:divBdr>
                    </w:div>
                    <w:div w:id="2095394145">
                      <w:marLeft w:val="0"/>
                      <w:marRight w:val="0"/>
                      <w:marTop w:val="0"/>
                      <w:marBottom w:val="0"/>
                      <w:divBdr>
                        <w:top w:val="none" w:sz="0" w:space="0" w:color="auto"/>
                        <w:left w:val="none" w:sz="0" w:space="0" w:color="auto"/>
                        <w:bottom w:val="none" w:sz="0" w:space="0" w:color="auto"/>
                        <w:right w:val="none" w:sz="0" w:space="0" w:color="auto"/>
                      </w:divBdr>
                    </w:div>
                  </w:divsChild>
                </w:div>
                <w:div w:id="1116173880">
                  <w:marLeft w:val="0"/>
                  <w:marRight w:val="0"/>
                  <w:marTop w:val="0"/>
                  <w:marBottom w:val="0"/>
                  <w:divBdr>
                    <w:top w:val="none" w:sz="0" w:space="0" w:color="auto"/>
                    <w:left w:val="none" w:sz="0" w:space="0" w:color="auto"/>
                    <w:bottom w:val="none" w:sz="0" w:space="0" w:color="auto"/>
                    <w:right w:val="none" w:sz="0" w:space="0" w:color="auto"/>
                  </w:divBdr>
                  <w:divsChild>
                    <w:div w:id="1023942851">
                      <w:marLeft w:val="0"/>
                      <w:marRight w:val="0"/>
                      <w:marTop w:val="0"/>
                      <w:marBottom w:val="0"/>
                      <w:divBdr>
                        <w:top w:val="none" w:sz="0" w:space="0" w:color="auto"/>
                        <w:left w:val="none" w:sz="0" w:space="0" w:color="auto"/>
                        <w:bottom w:val="none" w:sz="0" w:space="0" w:color="auto"/>
                        <w:right w:val="none" w:sz="0" w:space="0" w:color="auto"/>
                      </w:divBdr>
                    </w:div>
                    <w:div w:id="1471747764">
                      <w:marLeft w:val="0"/>
                      <w:marRight w:val="0"/>
                      <w:marTop w:val="0"/>
                      <w:marBottom w:val="0"/>
                      <w:divBdr>
                        <w:top w:val="none" w:sz="0" w:space="0" w:color="auto"/>
                        <w:left w:val="none" w:sz="0" w:space="0" w:color="auto"/>
                        <w:bottom w:val="none" w:sz="0" w:space="0" w:color="auto"/>
                        <w:right w:val="none" w:sz="0" w:space="0" w:color="auto"/>
                      </w:divBdr>
                    </w:div>
                    <w:div w:id="2048480924">
                      <w:marLeft w:val="0"/>
                      <w:marRight w:val="0"/>
                      <w:marTop w:val="0"/>
                      <w:marBottom w:val="0"/>
                      <w:divBdr>
                        <w:top w:val="none" w:sz="0" w:space="0" w:color="auto"/>
                        <w:left w:val="none" w:sz="0" w:space="0" w:color="auto"/>
                        <w:bottom w:val="none" w:sz="0" w:space="0" w:color="auto"/>
                        <w:right w:val="none" w:sz="0" w:space="0" w:color="auto"/>
                      </w:divBdr>
                    </w:div>
                  </w:divsChild>
                </w:div>
                <w:div w:id="1124883281">
                  <w:marLeft w:val="0"/>
                  <w:marRight w:val="0"/>
                  <w:marTop w:val="0"/>
                  <w:marBottom w:val="0"/>
                  <w:divBdr>
                    <w:top w:val="none" w:sz="0" w:space="0" w:color="auto"/>
                    <w:left w:val="none" w:sz="0" w:space="0" w:color="auto"/>
                    <w:bottom w:val="none" w:sz="0" w:space="0" w:color="auto"/>
                    <w:right w:val="none" w:sz="0" w:space="0" w:color="auto"/>
                  </w:divBdr>
                  <w:divsChild>
                    <w:div w:id="622688943">
                      <w:marLeft w:val="0"/>
                      <w:marRight w:val="0"/>
                      <w:marTop w:val="0"/>
                      <w:marBottom w:val="0"/>
                      <w:divBdr>
                        <w:top w:val="none" w:sz="0" w:space="0" w:color="auto"/>
                        <w:left w:val="none" w:sz="0" w:space="0" w:color="auto"/>
                        <w:bottom w:val="none" w:sz="0" w:space="0" w:color="auto"/>
                        <w:right w:val="none" w:sz="0" w:space="0" w:color="auto"/>
                      </w:divBdr>
                    </w:div>
                    <w:div w:id="975066683">
                      <w:marLeft w:val="0"/>
                      <w:marRight w:val="0"/>
                      <w:marTop w:val="0"/>
                      <w:marBottom w:val="0"/>
                      <w:divBdr>
                        <w:top w:val="none" w:sz="0" w:space="0" w:color="auto"/>
                        <w:left w:val="none" w:sz="0" w:space="0" w:color="auto"/>
                        <w:bottom w:val="none" w:sz="0" w:space="0" w:color="auto"/>
                        <w:right w:val="none" w:sz="0" w:space="0" w:color="auto"/>
                      </w:divBdr>
                    </w:div>
                    <w:div w:id="1829394830">
                      <w:marLeft w:val="0"/>
                      <w:marRight w:val="0"/>
                      <w:marTop w:val="0"/>
                      <w:marBottom w:val="0"/>
                      <w:divBdr>
                        <w:top w:val="none" w:sz="0" w:space="0" w:color="auto"/>
                        <w:left w:val="none" w:sz="0" w:space="0" w:color="auto"/>
                        <w:bottom w:val="none" w:sz="0" w:space="0" w:color="auto"/>
                        <w:right w:val="none" w:sz="0" w:space="0" w:color="auto"/>
                      </w:divBdr>
                    </w:div>
                  </w:divsChild>
                </w:div>
                <w:div w:id="1329094941">
                  <w:marLeft w:val="0"/>
                  <w:marRight w:val="0"/>
                  <w:marTop w:val="0"/>
                  <w:marBottom w:val="0"/>
                  <w:divBdr>
                    <w:top w:val="none" w:sz="0" w:space="0" w:color="auto"/>
                    <w:left w:val="none" w:sz="0" w:space="0" w:color="auto"/>
                    <w:bottom w:val="none" w:sz="0" w:space="0" w:color="auto"/>
                    <w:right w:val="none" w:sz="0" w:space="0" w:color="auto"/>
                  </w:divBdr>
                  <w:divsChild>
                    <w:div w:id="1008871753">
                      <w:marLeft w:val="0"/>
                      <w:marRight w:val="0"/>
                      <w:marTop w:val="0"/>
                      <w:marBottom w:val="0"/>
                      <w:divBdr>
                        <w:top w:val="none" w:sz="0" w:space="0" w:color="auto"/>
                        <w:left w:val="none" w:sz="0" w:space="0" w:color="auto"/>
                        <w:bottom w:val="none" w:sz="0" w:space="0" w:color="auto"/>
                        <w:right w:val="none" w:sz="0" w:space="0" w:color="auto"/>
                      </w:divBdr>
                    </w:div>
                    <w:div w:id="1144157762">
                      <w:marLeft w:val="0"/>
                      <w:marRight w:val="0"/>
                      <w:marTop w:val="0"/>
                      <w:marBottom w:val="0"/>
                      <w:divBdr>
                        <w:top w:val="none" w:sz="0" w:space="0" w:color="auto"/>
                        <w:left w:val="none" w:sz="0" w:space="0" w:color="auto"/>
                        <w:bottom w:val="none" w:sz="0" w:space="0" w:color="auto"/>
                        <w:right w:val="none" w:sz="0" w:space="0" w:color="auto"/>
                      </w:divBdr>
                    </w:div>
                    <w:div w:id="1675259807">
                      <w:marLeft w:val="0"/>
                      <w:marRight w:val="0"/>
                      <w:marTop w:val="0"/>
                      <w:marBottom w:val="0"/>
                      <w:divBdr>
                        <w:top w:val="none" w:sz="0" w:space="0" w:color="auto"/>
                        <w:left w:val="none" w:sz="0" w:space="0" w:color="auto"/>
                        <w:bottom w:val="none" w:sz="0" w:space="0" w:color="auto"/>
                        <w:right w:val="none" w:sz="0" w:space="0" w:color="auto"/>
                      </w:divBdr>
                    </w:div>
                    <w:div w:id="1904827447">
                      <w:marLeft w:val="0"/>
                      <w:marRight w:val="0"/>
                      <w:marTop w:val="0"/>
                      <w:marBottom w:val="0"/>
                      <w:divBdr>
                        <w:top w:val="none" w:sz="0" w:space="0" w:color="auto"/>
                        <w:left w:val="none" w:sz="0" w:space="0" w:color="auto"/>
                        <w:bottom w:val="none" w:sz="0" w:space="0" w:color="auto"/>
                        <w:right w:val="none" w:sz="0" w:space="0" w:color="auto"/>
                      </w:divBdr>
                    </w:div>
                  </w:divsChild>
                </w:div>
                <w:div w:id="1335112245">
                  <w:marLeft w:val="0"/>
                  <w:marRight w:val="0"/>
                  <w:marTop w:val="0"/>
                  <w:marBottom w:val="0"/>
                  <w:divBdr>
                    <w:top w:val="none" w:sz="0" w:space="0" w:color="auto"/>
                    <w:left w:val="none" w:sz="0" w:space="0" w:color="auto"/>
                    <w:bottom w:val="none" w:sz="0" w:space="0" w:color="auto"/>
                    <w:right w:val="none" w:sz="0" w:space="0" w:color="auto"/>
                  </w:divBdr>
                  <w:divsChild>
                    <w:div w:id="109394460">
                      <w:marLeft w:val="0"/>
                      <w:marRight w:val="0"/>
                      <w:marTop w:val="0"/>
                      <w:marBottom w:val="0"/>
                      <w:divBdr>
                        <w:top w:val="none" w:sz="0" w:space="0" w:color="auto"/>
                        <w:left w:val="none" w:sz="0" w:space="0" w:color="auto"/>
                        <w:bottom w:val="none" w:sz="0" w:space="0" w:color="auto"/>
                        <w:right w:val="none" w:sz="0" w:space="0" w:color="auto"/>
                      </w:divBdr>
                    </w:div>
                    <w:div w:id="999425782">
                      <w:marLeft w:val="0"/>
                      <w:marRight w:val="0"/>
                      <w:marTop w:val="0"/>
                      <w:marBottom w:val="0"/>
                      <w:divBdr>
                        <w:top w:val="none" w:sz="0" w:space="0" w:color="auto"/>
                        <w:left w:val="none" w:sz="0" w:space="0" w:color="auto"/>
                        <w:bottom w:val="none" w:sz="0" w:space="0" w:color="auto"/>
                        <w:right w:val="none" w:sz="0" w:space="0" w:color="auto"/>
                      </w:divBdr>
                    </w:div>
                    <w:div w:id="1228567081">
                      <w:marLeft w:val="0"/>
                      <w:marRight w:val="0"/>
                      <w:marTop w:val="0"/>
                      <w:marBottom w:val="0"/>
                      <w:divBdr>
                        <w:top w:val="none" w:sz="0" w:space="0" w:color="auto"/>
                        <w:left w:val="none" w:sz="0" w:space="0" w:color="auto"/>
                        <w:bottom w:val="none" w:sz="0" w:space="0" w:color="auto"/>
                        <w:right w:val="none" w:sz="0" w:space="0" w:color="auto"/>
                      </w:divBdr>
                    </w:div>
                  </w:divsChild>
                </w:div>
                <w:div w:id="1634091111">
                  <w:marLeft w:val="0"/>
                  <w:marRight w:val="0"/>
                  <w:marTop w:val="0"/>
                  <w:marBottom w:val="0"/>
                  <w:divBdr>
                    <w:top w:val="none" w:sz="0" w:space="0" w:color="auto"/>
                    <w:left w:val="none" w:sz="0" w:space="0" w:color="auto"/>
                    <w:bottom w:val="none" w:sz="0" w:space="0" w:color="auto"/>
                    <w:right w:val="none" w:sz="0" w:space="0" w:color="auto"/>
                  </w:divBdr>
                  <w:divsChild>
                    <w:div w:id="23605914">
                      <w:marLeft w:val="0"/>
                      <w:marRight w:val="0"/>
                      <w:marTop w:val="0"/>
                      <w:marBottom w:val="0"/>
                      <w:divBdr>
                        <w:top w:val="none" w:sz="0" w:space="0" w:color="auto"/>
                        <w:left w:val="none" w:sz="0" w:space="0" w:color="auto"/>
                        <w:bottom w:val="none" w:sz="0" w:space="0" w:color="auto"/>
                        <w:right w:val="none" w:sz="0" w:space="0" w:color="auto"/>
                      </w:divBdr>
                    </w:div>
                  </w:divsChild>
                </w:div>
                <w:div w:id="1646545681">
                  <w:marLeft w:val="0"/>
                  <w:marRight w:val="0"/>
                  <w:marTop w:val="0"/>
                  <w:marBottom w:val="0"/>
                  <w:divBdr>
                    <w:top w:val="none" w:sz="0" w:space="0" w:color="auto"/>
                    <w:left w:val="none" w:sz="0" w:space="0" w:color="auto"/>
                    <w:bottom w:val="none" w:sz="0" w:space="0" w:color="auto"/>
                    <w:right w:val="none" w:sz="0" w:space="0" w:color="auto"/>
                  </w:divBdr>
                  <w:divsChild>
                    <w:div w:id="485167675">
                      <w:marLeft w:val="0"/>
                      <w:marRight w:val="0"/>
                      <w:marTop w:val="0"/>
                      <w:marBottom w:val="0"/>
                      <w:divBdr>
                        <w:top w:val="none" w:sz="0" w:space="0" w:color="auto"/>
                        <w:left w:val="none" w:sz="0" w:space="0" w:color="auto"/>
                        <w:bottom w:val="none" w:sz="0" w:space="0" w:color="auto"/>
                        <w:right w:val="none" w:sz="0" w:space="0" w:color="auto"/>
                      </w:divBdr>
                    </w:div>
                    <w:div w:id="580061693">
                      <w:marLeft w:val="0"/>
                      <w:marRight w:val="0"/>
                      <w:marTop w:val="0"/>
                      <w:marBottom w:val="0"/>
                      <w:divBdr>
                        <w:top w:val="none" w:sz="0" w:space="0" w:color="auto"/>
                        <w:left w:val="none" w:sz="0" w:space="0" w:color="auto"/>
                        <w:bottom w:val="none" w:sz="0" w:space="0" w:color="auto"/>
                        <w:right w:val="none" w:sz="0" w:space="0" w:color="auto"/>
                      </w:divBdr>
                    </w:div>
                    <w:div w:id="1272131718">
                      <w:marLeft w:val="0"/>
                      <w:marRight w:val="0"/>
                      <w:marTop w:val="0"/>
                      <w:marBottom w:val="0"/>
                      <w:divBdr>
                        <w:top w:val="none" w:sz="0" w:space="0" w:color="auto"/>
                        <w:left w:val="none" w:sz="0" w:space="0" w:color="auto"/>
                        <w:bottom w:val="none" w:sz="0" w:space="0" w:color="auto"/>
                        <w:right w:val="none" w:sz="0" w:space="0" w:color="auto"/>
                      </w:divBdr>
                    </w:div>
                  </w:divsChild>
                </w:div>
                <w:div w:id="1820950364">
                  <w:marLeft w:val="0"/>
                  <w:marRight w:val="0"/>
                  <w:marTop w:val="0"/>
                  <w:marBottom w:val="0"/>
                  <w:divBdr>
                    <w:top w:val="none" w:sz="0" w:space="0" w:color="auto"/>
                    <w:left w:val="none" w:sz="0" w:space="0" w:color="auto"/>
                    <w:bottom w:val="none" w:sz="0" w:space="0" w:color="auto"/>
                    <w:right w:val="none" w:sz="0" w:space="0" w:color="auto"/>
                  </w:divBdr>
                  <w:divsChild>
                    <w:div w:id="226232802">
                      <w:marLeft w:val="0"/>
                      <w:marRight w:val="0"/>
                      <w:marTop w:val="0"/>
                      <w:marBottom w:val="0"/>
                      <w:divBdr>
                        <w:top w:val="none" w:sz="0" w:space="0" w:color="auto"/>
                        <w:left w:val="none" w:sz="0" w:space="0" w:color="auto"/>
                        <w:bottom w:val="none" w:sz="0" w:space="0" w:color="auto"/>
                        <w:right w:val="none" w:sz="0" w:space="0" w:color="auto"/>
                      </w:divBdr>
                    </w:div>
                    <w:div w:id="800423204">
                      <w:marLeft w:val="0"/>
                      <w:marRight w:val="0"/>
                      <w:marTop w:val="0"/>
                      <w:marBottom w:val="0"/>
                      <w:divBdr>
                        <w:top w:val="none" w:sz="0" w:space="0" w:color="auto"/>
                        <w:left w:val="none" w:sz="0" w:space="0" w:color="auto"/>
                        <w:bottom w:val="none" w:sz="0" w:space="0" w:color="auto"/>
                        <w:right w:val="none" w:sz="0" w:space="0" w:color="auto"/>
                      </w:divBdr>
                    </w:div>
                    <w:div w:id="1086800681">
                      <w:marLeft w:val="0"/>
                      <w:marRight w:val="0"/>
                      <w:marTop w:val="0"/>
                      <w:marBottom w:val="0"/>
                      <w:divBdr>
                        <w:top w:val="none" w:sz="0" w:space="0" w:color="auto"/>
                        <w:left w:val="none" w:sz="0" w:space="0" w:color="auto"/>
                        <w:bottom w:val="none" w:sz="0" w:space="0" w:color="auto"/>
                        <w:right w:val="none" w:sz="0" w:space="0" w:color="auto"/>
                      </w:divBdr>
                    </w:div>
                    <w:div w:id="1602687015">
                      <w:marLeft w:val="0"/>
                      <w:marRight w:val="0"/>
                      <w:marTop w:val="0"/>
                      <w:marBottom w:val="0"/>
                      <w:divBdr>
                        <w:top w:val="none" w:sz="0" w:space="0" w:color="auto"/>
                        <w:left w:val="none" w:sz="0" w:space="0" w:color="auto"/>
                        <w:bottom w:val="none" w:sz="0" w:space="0" w:color="auto"/>
                        <w:right w:val="none" w:sz="0" w:space="0" w:color="auto"/>
                      </w:divBdr>
                    </w:div>
                  </w:divsChild>
                </w:div>
                <w:div w:id="1894727987">
                  <w:marLeft w:val="0"/>
                  <w:marRight w:val="0"/>
                  <w:marTop w:val="0"/>
                  <w:marBottom w:val="0"/>
                  <w:divBdr>
                    <w:top w:val="none" w:sz="0" w:space="0" w:color="auto"/>
                    <w:left w:val="none" w:sz="0" w:space="0" w:color="auto"/>
                    <w:bottom w:val="none" w:sz="0" w:space="0" w:color="auto"/>
                    <w:right w:val="none" w:sz="0" w:space="0" w:color="auto"/>
                  </w:divBdr>
                  <w:divsChild>
                    <w:div w:id="707147332">
                      <w:marLeft w:val="0"/>
                      <w:marRight w:val="0"/>
                      <w:marTop w:val="0"/>
                      <w:marBottom w:val="0"/>
                      <w:divBdr>
                        <w:top w:val="none" w:sz="0" w:space="0" w:color="auto"/>
                        <w:left w:val="none" w:sz="0" w:space="0" w:color="auto"/>
                        <w:bottom w:val="none" w:sz="0" w:space="0" w:color="auto"/>
                        <w:right w:val="none" w:sz="0" w:space="0" w:color="auto"/>
                      </w:divBdr>
                    </w:div>
                    <w:div w:id="747309124">
                      <w:marLeft w:val="0"/>
                      <w:marRight w:val="0"/>
                      <w:marTop w:val="0"/>
                      <w:marBottom w:val="0"/>
                      <w:divBdr>
                        <w:top w:val="none" w:sz="0" w:space="0" w:color="auto"/>
                        <w:left w:val="none" w:sz="0" w:space="0" w:color="auto"/>
                        <w:bottom w:val="none" w:sz="0" w:space="0" w:color="auto"/>
                        <w:right w:val="none" w:sz="0" w:space="0" w:color="auto"/>
                      </w:divBdr>
                    </w:div>
                    <w:div w:id="839154641">
                      <w:marLeft w:val="0"/>
                      <w:marRight w:val="0"/>
                      <w:marTop w:val="0"/>
                      <w:marBottom w:val="0"/>
                      <w:divBdr>
                        <w:top w:val="none" w:sz="0" w:space="0" w:color="auto"/>
                        <w:left w:val="none" w:sz="0" w:space="0" w:color="auto"/>
                        <w:bottom w:val="none" w:sz="0" w:space="0" w:color="auto"/>
                        <w:right w:val="none" w:sz="0" w:space="0" w:color="auto"/>
                      </w:divBdr>
                    </w:div>
                    <w:div w:id="1335453581">
                      <w:marLeft w:val="0"/>
                      <w:marRight w:val="0"/>
                      <w:marTop w:val="0"/>
                      <w:marBottom w:val="0"/>
                      <w:divBdr>
                        <w:top w:val="none" w:sz="0" w:space="0" w:color="auto"/>
                        <w:left w:val="none" w:sz="0" w:space="0" w:color="auto"/>
                        <w:bottom w:val="none" w:sz="0" w:space="0" w:color="auto"/>
                        <w:right w:val="none" w:sz="0" w:space="0" w:color="auto"/>
                      </w:divBdr>
                    </w:div>
                  </w:divsChild>
                </w:div>
                <w:div w:id="1969701888">
                  <w:marLeft w:val="0"/>
                  <w:marRight w:val="0"/>
                  <w:marTop w:val="0"/>
                  <w:marBottom w:val="0"/>
                  <w:divBdr>
                    <w:top w:val="none" w:sz="0" w:space="0" w:color="auto"/>
                    <w:left w:val="none" w:sz="0" w:space="0" w:color="auto"/>
                    <w:bottom w:val="none" w:sz="0" w:space="0" w:color="auto"/>
                    <w:right w:val="none" w:sz="0" w:space="0" w:color="auto"/>
                  </w:divBdr>
                  <w:divsChild>
                    <w:div w:id="1257903815">
                      <w:marLeft w:val="0"/>
                      <w:marRight w:val="0"/>
                      <w:marTop w:val="0"/>
                      <w:marBottom w:val="0"/>
                      <w:divBdr>
                        <w:top w:val="none" w:sz="0" w:space="0" w:color="auto"/>
                        <w:left w:val="none" w:sz="0" w:space="0" w:color="auto"/>
                        <w:bottom w:val="none" w:sz="0" w:space="0" w:color="auto"/>
                        <w:right w:val="none" w:sz="0" w:space="0" w:color="auto"/>
                      </w:divBdr>
                    </w:div>
                    <w:div w:id="1544638186">
                      <w:marLeft w:val="0"/>
                      <w:marRight w:val="0"/>
                      <w:marTop w:val="0"/>
                      <w:marBottom w:val="0"/>
                      <w:divBdr>
                        <w:top w:val="none" w:sz="0" w:space="0" w:color="auto"/>
                        <w:left w:val="none" w:sz="0" w:space="0" w:color="auto"/>
                        <w:bottom w:val="none" w:sz="0" w:space="0" w:color="auto"/>
                        <w:right w:val="none" w:sz="0" w:space="0" w:color="auto"/>
                      </w:divBdr>
                    </w:div>
                    <w:div w:id="17304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295595">
      <w:bodyDiv w:val="1"/>
      <w:marLeft w:val="0"/>
      <w:marRight w:val="0"/>
      <w:marTop w:val="0"/>
      <w:marBottom w:val="0"/>
      <w:divBdr>
        <w:top w:val="none" w:sz="0" w:space="0" w:color="auto"/>
        <w:left w:val="none" w:sz="0" w:space="0" w:color="auto"/>
        <w:bottom w:val="none" w:sz="0" w:space="0" w:color="auto"/>
        <w:right w:val="none" w:sz="0" w:space="0" w:color="auto"/>
      </w:divBdr>
    </w:div>
    <w:div w:id="310718446">
      <w:bodyDiv w:val="1"/>
      <w:marLeft w:val="0"/>
      <w:marRight w:val="0"/>
      <w:marTop w:val="0"/>
      <w:marBottom w:val="0"/>
      <w:divBdr>
        <w:top w:val="none" w:sz="0" w:space="0" w:color="auto"/>
        <w:left w:val="none" w:sz="0" w:space="0" w:color="auto"/>
        <w:bottom w:val="none" w:sz="0" w:space="0" w:color="auto"/>
        <w:right w:val="none" w:sz="0" w:space="0" w:color="auto"/>
      </w:divBdr>
      <w:divsChild>
        <w:div w:id="211893991">
          <w:marLeft w:val="640"/>
          <w:marRight w:val="0"/>
          <w:marTop w:val="0"/>
          <w:marBottom w:val="0"/>
          <w:divBdr>
            <w:top w:val="none" w:sz="0" w:space="0" w:color="auto"/>
            <w:left w:val="none" w:sz="0" w:space="0" w:color="auto"/>
            <w:bottom w:val="none" w:sz="0" w:space="0" w:color="auto"/>
            <w:right w:val="none" w:sz="0" w:space="0" w:color="auto"/>
          </w:divBdr>
        </w:div>
        <w:div w:id="549001198">
          <w:marLeft w:val="640"/>
          <w:marRight w:val="0"/>
          <w:marTop w:val="0"/>
          <w:marBottom w:val="0"/>
          <w:divBdr>
            <w:top w:val="none" w:sz="0" w:space="0" w:color="auto"/>
            <w:left w:val="none" w:sz="0" w:space="0" w:color="auto"/>
            <w:bottom w:val="none" w:sz="0" w:space="0" w:color="auto"/>
            <w:right w:val="none" w:sz="0" w:space="0" w:color="auto"/>
          </w:divBdr>
        </w:div>
        <w:div w:id="2071029952">
          <w:marLeft w:val="640"/>
          <w:marRight w:val="0"/>
          <w:marTop w:val="0"/>
          <w:marBottom w:val="0"/>
          <w:divBdr>
            <w:top w:val="none" w:sz="0" w:space="0" w:color="auto"/>
            <w:left w:val="none" w:sz="0" w:space="0" w:color="auto"/>
            <w:bottom w:val="none" w:sz="0" w:space="0" w:color="auto"/>
            <w:right w:val="none" w:sz="0" w:space="0" w:color="auto"/>
          </w:divBdr>
        </w:div>
        <w:div w:id="100074824">
          <w:marLeft w:val="640"/>
          <w:marRight w:val="0"/>
          <w:marTop w:val="0"/>
          <w:marBottom w:val="0"/>
          <w:divBdr>
            <w:top w:val="none" w:sz="0" w:space="0" w:color="auto"/>
            <w:left w:val="none" w:sz="0" w:space="0" w:color="auto"/>
            <w:bottom w:val="none" w:sz="0" w:space="0" w:color="auto"/>
            <w:right w:val="none" w:sz="0" w:space="0" w:color="auto"/>
          </w:divBdr>
        </w:div>
        <w:div w:id="1483502958">
          <w:marLeft w:val="640"/>
          <w:marRight w:val="0"/>
          <w:marTop w:val="0"/>
          <w:marBottom w:val="0"/>
          <w:divBdr>
            <w:top w:val="none" w:sz="0" w:space="0" w:color="auto"/>
            <w:left w:val="none" w:sz="0" w:space="0" w:color="auto"/>
            <w:bottom w:val="none" w:sz="0" w:space="0" w:color="auto"/>
            <w:right w:val="none" w:sz="0" w:space="0" w:color="auto"/>
          </w:divBdr>
        </w:div>
        <w:div w:id="503085122">
          <w:marLeft w:val="640"/>
          <w:marRight w:val="0"/>
          <w:marTop w:val="0"/>
          <w:marBottom w:val="0"/>
          <w:divBdr>
            <w:top w:val="none" w:sz="0" w:space="0" w:color="auto"/>
            <w:left w:val="none" w:sz="0" w:space="0" w:color="auto"/>
            <w:bottom w:val="none" w:sz="0" w:space="0" w:color="auto"/>
            <w:right w:val="none" w:sz="0" w:space="0" w:color="auto"/>
          </w:divBdr>
        </w:div>
      </w:divsChild>
    </w:div>
    <w:div w:id="391776764">
      <w:bodyDiv w:val="1"/>
      <w:marLeft w:val="0"/>
      <w:marRight w:val="0"/>
      <w:marTop w:val="0"/>
      <w:marBottom w:val="0"/>
      <w:divBdr>
        <w:top w:val="none" w:sz="0" w:space="0" w:color="auto"/>
        <w:left w:val="none" w:sz="0" w:space="0" w:color="auto"/>
        <w:bottom w:val="none" w:sz="0" w:space="0" w:color="auto"/>
        <w:right w:val="none" w:sz="0" w:space="0" w:color="auto"/>
      </w:divBdr>
      <w:divsChild>
        <w:div w:id="254829215">
          <w:marLeft w:val="640"/>
          <w:marRight w:val="0"/>
          <w:marTop w:val="0"/>
          <w:marBottom w:val="0"/>
          <w:divBdr>
            <w:top w:val="none" w:sz="0" w:space="0" w:color="auto"/>
            <w:left w:val="none" w:sz="0" w:space="0" w:color="auto"/>
            <w:bottom w:val="none" w:sz="0" w:space="0" w:color="auto"/>
            <w:right w:val="none" w:sz="0" w:space="0" w:color="auto"/>
          </w:divBdr>
        </w:div>
        <w:div w:id="1420714189">
          <w:marLeft w:val="640"/>
          <w:marRight w:val="0"/>
          <w:marTop w:val="0"/>
          <w:marBottom w:val="0"/>
          <w:divBdr>
            <w:top w:val="none" w:sz="0" w:space="0" w:color="auto"/>
            <w:left w:val="none" w:sz="0" w:space="0" w:color="auto"/>
            <w:bottom w:val="none" w:sz="0" w:space="0" w:color="auto"/>
            <w:right w:val="none" w:sz="0" w:space="0" w:color="auto"/>
          </w:divBdr>
        </w:div>
        <w:div w:id="297227358">
          <w:marLeft w:val="640"/>
          <w:marRight w:val="0"/>
          <w:marTop w:val="0"/>
          <w:marBottom w:val="0"/>
          <w:divBdr>
            <w:top w:val="none" w:sz="0" w:space="0" w:color="auto"/>
            <w:left w:val="none" w:sz="0" w:space="0" w:color="auto"/>
            <w:bottom w:val="none" w:sz="0" w:space="0" w:color="auto"/>
            <w:right w:val="none" w:sz="0" w:space="0" w:color="auto"/>
          </w:divBdr>
        </w:div>
        <w:div w:id="1587155863">
          <w:marLeft w:val="640"/>
          <w:marRight w:val="0"/>
          <w:marTop w:val="0"/>
          <w:marBottom w:val="0"/>
          <w:divBdr>
            <w:top w:val="none" w:sz="0" w:space="0" w:color="auto"/>
            <w:left w:val="none" w:sz="0" w:space="0" w:color="auto"/>
            <w:bottom w:val="none" w:sz="0" w:space="0" w:color="auto"/>
            <w:right w:val="none" w:sz="0" w:space="0" w:color="auto"/>
          </w:divBdr>
        </w:div>
        <w:div w:id="894465773">
          <w:marLeft w:val="640"/>
          <w:marRight w:val="0"/>
          <w:marTop w:val="0"/>
          <w:marBottom w:val="0"/>
          <w:divBdr>
            <w:top w:val="none" w:sz="0" w:space="0" w:color="auto"/>
            <w:left w:val="none" w:sz="0" w:space="0" w:color="auto"/>
            <w:bottom w:val="none" w:sz="0" w:space="0" w:color="auto"/>
            <w:right w:val="none" w:sz="0" w:space="0" w:color="auto"/>
          </w:divBdr>
        </w:div>
        <w:div w:id="712341843">
          <w:marLeft w:val="640"/>
          <w:marRight w:val="0"/>
          <w:marTop w:val="0"/>
          <w:marBottom w:val="0"/>
          <w:divBdr>
            <w:top w:val="none" w:sz="0" w:space="0" w:color="auto"/>
            <w:left w:val="none" w:sz="0" w:space="0" w:color="auto"/>
            <w:bottom w:val="none" w:sz="0" w:space="0" w:color="auto"/>
            <w:right w:val="none" w:sz="0" w:space="0" w:color="auto"/>
          </w:divBdr>
        </w:div>
      </w:divsChild>
    </w:div>
    <w:div w:id="399793860">
      <w:bodyDiv w:val="1"/>
      <w:marLeft w:val="0"/>
      <w:marRight w:val="0"/>
      <w:marTop w:val="0"/>
      <w:marBottom w:val="0"/>
      <w:divBdr>
        <w:top w:val="none" w:sz="0" w:space="0" w:color="auto"/>
        <w:left w:val="none" w:sz="0" w:space="0" w:color="auto"/>
        <w:bottom w:val="none" w:sz="0" w:space="0" w:color="auto"/>
        <w:right w:val="none" w:sz="0" w:space="0" w:color="auto"/>
      </w:divBdr>
      <w:divsChild>
        <w:div w:id="1907912969">
          <w:marLeft w:val="0"/>
          <w:marRight w:val="0"/>
          <w:marTop w:val="0"/>
          <w:marBottom w:val="0"/>
          <w:divBdr>
            <w:top w:val="none" w:sz="0" w:space="0" w:color="auto"/>
            <w:left w:val="none" w:sz="0" w:space="0" w:color="auto"/>
            <w:bottom w:val="none" w:sz="0" w:space="0" w:color="auto"/>
            <w:right w:val="none" w:sz="0" w:space="0" w:color="auto"/>
          </w:divBdr>
          <w:divsChild>
            <w:div w:id="441799395">
              <w:marLeft w:val="0"/>
              <w:marRight w:val="0"/>
              <w:marTop w:val="0"/>
              <w:marBottom w:val="0"/>
              <w:divBdr>
                <w:top w:val="none" w:sz="0" w:space="0" w:color="auto"/>
                <w:left w:val="none" w:sz="0" w:space="0" w:color="auto"/>
                <w:bottom w:val="none" w:sz="0" w:space="0" w:color="auto"/>
                <w:right w:val="none" w:sz="0" w:space="0" w:color="auto"/>
              </w:divBdr>
              <w:divsChild>
                <w:div w:id="1112168722">
                  <w:marLeft w:val="0"/>
                  <w:marRight w:val="0"/>
                  <w:marTop w:val="0"/>
                  <w:marBottom w:val="0"/>
                  <w:divBdr>
                    <w:top w:val="none" w:sz="0" w:space="0" w:color="auto"/>
                    <w:left w:val="none" w:sz="0" w:space="0" w:color="auto"/>
                    <w:bottom w:val="none" w:sz="0" w:space="0" w:color="auto"/>
                    <w:right w:val="none" w:sz="0" w:space="0" w:color="auto"/>
                  </w:divBdr>
                  <w:divsChild>
                    <w:div w:id="1317300917">
                      <w:marLeft w:val="0"/>
                      <w:marRight w:val="0"/>
                      <w:marTop w:val="0"/>
                      <w:marBottom w:val="0"/>
                      <w:divBdr>
                        <w:top w:val="none" w:sz="0" w:space="0" w:color="auto"/>
                        <w:left w:val="none" w:sz="0" w:space="0" w:color="auto"/>
                        <w:bottom w:val="none" w:sz="0" w:space="0" w:color="auto"/>
                        <w:right w:val="none" w:sz="0" w:space="0" w:color="auto"/>
                      </w:divBdr>
                    </w:div>
                    <w:div w:id="141153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986553">
      <w:bodyDiv w:val="1"/>
      <w:marLeft w:val="0"/>
      <w:marRight w:val="0"/>
      <w:marTop w:val="0"/>
      <w:marBottom w:val="0"/>
      <w:divBdr>
        <w:top w:val="none" w:sz="0" w:space="0" w:color="auto"/>
        <w:left w:val="none" w:sz="0" w:space="0" w:color="auto"/>
        <w:bottom w:val="none" w:sz="0" w:space="0" w:color="auto"/>
        <w:right w:val="none" w:sz="0" w:space="0" w:color="auto"/>
      </w:divBdr>
      <w:divsChild>
        <w:div w:id="1420324958">
          <w:marLeft w:val="640"/>
          <w:marRight w:val="0"/>
          <w:marTop w:val="0"/>
          <w:marBottom w:val="0"/>
          <w:divBdr>
            <w:top w:val="none" w:sz="0" w:space="0" w:color="auto"/>
            <w:left w:val="none" w:sz="0" w:space="0" w:color="auto"/>
            <w:bottom w:val="none" w:sz="0" w:space="0" w:color="auto"/>
            <w:right w:val="none" w:sz="0" w:space="0" w:color="auto"/>
          </w:divBdr>
        </w:div>
        <w:div w:id="837428300">
          <w:marLeft w:val="640"/>
          <w:marRight w:val="0"/>
          <w:marTop w:val="0"/>
          <w:marBottom w:val="0"/>
          <w:divBdr>
            <w:top w:val="none" w:sz="0" w:space="0" w:color="auto"/>
            <w:left w:val="none" w:sz="0" w:space="0" w:color="auto"/>
            <w:bottom w:val="none" w:sz="0" w:space="0" w:color="auto"/>
            <w:right w:val="none" w:sz="0" w:space="0" w:color="auto"/>
          </w:divBdr>
        </w:div>
        <w:div w:id="1144351147">
          <w:marLeft w:val="640"/>
          <w:marRight w:val="0"/>
          <w:marTop w:val="0"/>
          <w:marBottom w:val="0"/>
          <w:divBdr>
            <w:top w:val="none" w:sz="0" w:space="0" w:color="auto"/>
            <w:left w:val="none" w:sz="0" w:space="0" w:color="auto"/>
            <w:bottom w:val="none" w:sz="0" w:space="0" w:color="auto"/>
            <w:right w:val="none" w:sz="0" w:space="0" w:color="auto"/>
          </w:divBdr>
        </w:div>
        <w:div w:id="1658612843">
          <w:marLeft w:val="640"/>
          <w:marRight w:val="0"/>
          <w:marTop w:val="0"/>
          <w:marBottom w:val="0"/>
          <w:divBdr>
            <w:top w:val="none" w:sz="0" w:space="0" w:color="auto"/>
            <w:left w:val="none" w:sz="0" w:space="0" w:color="auto"/>
            <w:bottom w:val="none" w:sz="0" w:space="0" w:color="auto"/>
            <w:right w:val="none" w:sz="0" w:space="0" w:color="auto"/>
          </w:divBdr>
        </w:div>
        <w:div w:id="556091351">
          <w:marLeft w:val="640"/>
          <w:marRight w:val="0"/>
          <w:marTop w:val="0"/>
          <w:marBottom w:val="0"/>
          <w:divBdr>
            <w:top w:val="none" w:sz="0" w:space="0" w:color="auto"/>
            <w:left w:val="none" w:sz="0" w:space="0" w:color="auto"/>
            <w:bottom w:val="none" w:sz="0" w:space="0" w:color="auto"/>
            <w:right w:val="none" w:sz="0" w:space="0" w:color="auto"/>
          </w:divBdr>
        </w:div>
      </w:divsChild>
    </w:div>
    <w:div w:id="458962749">
      <w:bodyDiv w:val="1"/>
      <w:marLeft w:val="0"/>
      <w:marRight w:val="0"/>
      <w:marTop w:val="0"/>
      <w:marBottom w:val="0"/>
      <w:divBdr>
        <w:top w:val="none" w:sz="0" w:space="0" w:color="auto"/>
        <w:left w:val="none" w:sz="0" w:space="0" w:color="auto"/>
        <w:bottom w:val="none" w:sz="0" w:space="0" w:color="auto"/>
        <w:right w:val="none" w:sz="0" w:space="0" w:color="auto"/>
      </w:divBdr>
      <w:divsChild>
        <w:div w:id="548612619">
          <w:marLeft w:val="640"/>
          <w:marRight w:val="0"/>
          <w:marTop w:val="0"/>
          <w:marBottom w:val="0"/>
          <w:divBdr>
            <w:top w:val="none" w:sz="0" w:space="0" w:color="auto"/>
            <w:left w:val="none" w:sz="0" w:space="0" w:color="auto"/>
            <w:bottom w:val="none" w:sz="0" w:space="0" w:color="auto"/>
            <w:right w:val="none" w:sz="0" w:space="0" w:color="auto"/>
          </w:divBdr>
        </w:div>
        <w:div w:id="1369918424">
          <w:marLeft w:val="640"/>
          <w:marRight w:val="0"/>
          <w:marTop w:val="0"/>
          <w:marBottom w:val="0"/>
          <w:divBdr>
            <w:top w:val="none" w:sz="0" w:space="0" w:color="auto"/>
            <w:left w:val="none" w:sz="0" w:space="0" w:color="auto"/>
            <w:bottom w:val="none" w:sz="0" w:space="0" w:color="auto"/>
            <w:right w:val="none" w:sz="0" w:space="0" w:color="auto"/>
          </w:divBdr>
        </w:div>
        <w:div w:id="594365834">
          <w:marLeft w:val="640"/>
          <w:marRight w:val="0"/>
          <w:marTop w:val="0"/>
          <w:marBottom w:val="0"/>
          <w:divBdr>
            <w:top w:val="none" w:sz="0" w:space="0" w:color="auto"/>
            <w:left w:val="none" w:sz="0" w:space="0" w:color="auto"/>
            <w:bottom w:val="none" w:sz="0" w:space="0" w:color="auto"/>
            <w:right w:val="none" w:sz="0" w:space="0" w:color="auto"/>
          </w:divBdr>
        </w:div>
        <w:div w:id="541670940">
          <w:marLeft w:val="640"/>
          <w:marRight w:val="0"/>
          <w:marTop w:val="0"/>
          <w:marBottom w:val="0"/>
          <w:divBdr>
            <w:top w:val="none" w:sz="0" w:space="0" w:color="auto"/>
            <w:left w:val="none" w:sz="0" w:space="0" w:color="auto"/>
            <w:bottom w:val="none" w:sz="0" w:space="0" w:color="auto"/>
            <w:right w:val="none" w:sz="0" w:space="0" w:color="auto"/>
          </w:divBdr>
        </w:div>
        <w:div w:id="738476446">
          <w:marLeft w:val="640"/>
          <w:marRight w:val="0"/>
          <w:marTop w:val="0"/>
          <w:marBottom w:val="0"/>
          <w:divBdr>
            <w:top w:val="none" w:sz="0" w:space="0" w:color="auto"/>
            <w:left w:val="none" w:sz="0" w:space="0" w:color="auto"/>
            <w:bottom w:val="none" w:sz="0" w:space="0" w:color="auto"/>
            <w:right w:val="none" w:sz="0" w:space="0" w:color="auto"/>
          </w:divBdr>
        </w:div>
        <w:div w:id="1136685365">
          <w:marLeft w:val="640"/>
          <w:marRight w:val="0"/>
          <w:marTop w:val="0"/>
          <w:marBottom w:val="0"/>
          <w:divBdr>
            <w:top w:val="none" w:sz="0" w:space="0" w:color="auto"/>
            <w:left w:val="none" w:sz="0" w:space="0" w:color="auto"/>
            <w:bottom w:val="none" w:sz="0" w:space="0" w:color="auto"/>
            <w:right w:val="none" w:sz="0" w:space="0" w:color="auto"/>
          </w:divBdr>
        </w:div>
        <w:div w:id="1191647426">
          <w:marLeft w:val="640"/>
          <w:marRight w:val="0"/>
          <w:marTop w:val="0"/>
          <w:marBottom w:val="0"/>
          <w:divBdr>
            <w:top w:val="none" w:sz="0" w:space="0" w:color="auto"/>
            <w:left w:val="none" w:sz="0" w:space="0" w:color="auto"/>
            <w:bottom w:val="none" w:sz="0" w:space="0" w:color="auto"/>
            <w:right w:val="none" w:sz="0" w:space="0" w:color="auto"/>
          </w:divBdr>
        </w:div>
        <w:div w:id="644352905">
          <w:marLeft w:val="640"/>
          <w:marRight w:val="0"/>
          <w:marTop w:val="0"/>
          <w:marBottom w:val="0"/>
          <w:divBdr>
            <w:top w:val="none" w:sz="0" w:space="0" w:color="auto"/>
            <w:left w:val="none" w:sz="0" w:space="0" w:color="auto"/>
            <w:bottom w:val="none" w:sz="0" w:space="0" w:color="auto"/>
            <w:right w:val="none" w:sz="0" w:space="0" w:color="auto"/>
          </w:divBdr>
        </w:div>
        <w:div w:id="631833887">
          <w:marLeft w:val="640"/>
          <w:marRight w:val="0"/>
          <w:marTop w:val="0"/>
          <w:marBottom w:val="0"/>
          <w:divBdr>
            <w:top w:val="none" w:sz="0" w:space="0" w:color="auto"/>
            <w:left w:val="none" w:sz="0" w:space="0" w:color="auto"/>
            <w:bottom w:val="none" w:sz="0" w:space="0" w:color="auto"/>
            <w:right w:val="none" w:sz="0" w:space="0" w:color="auto"/>
          </w:divBdr>
        </w:div>
        <w:div w:id="671222370">
          <w:marLeft w:val="640"/>
          <w:marRight w:val="0"/>
          <w:marTop w:val="0"/>
          <w:marBottom w:val="0"/>
          <w:divBdr>
            <w:top w:val="none" w:sz="0" w:space="0" w:color="auto"/>
            <w:left w:val="none" w:sz="0" w:space="0" w:color="auto"/>
            <w:bottom w:val="none" w:sz="0" w:space="0" w:color="auto"/>
            <w:right w:val="none" w:sz="0" w:space="0" w:color="auto"/>
          </w:divBdr>
        </w:div>
        <w:div w:id="841316769">
          <w:marLeft w:val="640"/>
          <w:marRight w:val="0"/>
          <w:marTop w:val="0"/>
          <w:marBottom w:val="0"/>
          <w:divBdr>
            <w:top w:val="none" w:sz="0" w:space="0" w:color="auto"/>
            <w:left w:val="none" w:sz="0" w:space="0" w:color="auto"/>
            <w:bottom w:val="none" w:sz="0" w:space="0" w:color="auto"/>
            <w:right w:val="none" w:sz="0" w:space="0" w:color="auto"/>
          </w:divBdr>
        </w:div>
        <w:div w:id="1529876191">
          <w:marLeft w:val="640"/>
          <w:marRight w:val="0"/>
          <w:marTop w:val="0"/>
          <w:marBottom w:val="0"/>
          <w:divBdr>
            <w:top w:val="none" w:sz="0" w:space="0" w:color="auto"/>
            <w:left w:val="none" w:sz="0" w:space="0" w:color="auto"/>
            <w:bottom w:val="none" w:sz="0" w:space="0" w:color="auto"/>
            <w:right w:val="none" w:sz="0" w:space="0" w:color="auto"/>
          </w:divBdr>
        </w:div>
        <w:div w:id="2123764968">
          <w:marLeft w:val="640"/>
          <w:marRight w:val="0"/>
          <w:marTop w:val="0"/>
          <w:marBottom w:val="0"/>
          <w:divBdr>
            <w:top w:val="none" w:sz="0" w:space="0" w:color="auto"/>
            <w:left w:val="none" w:sz="0" w:space="0" w:color="auto"/>
            <w:bottom w:val="none" w:sz="0" w:space="0" w:color="auto"/>
            <w:right w:val="none" w:sz="0" w:space="0" w:color="auto"/>
          </w:divBdr>
        </w:div>
      </w:divsChild>
    </w:div>
    <w:div w:id="501898456">
      <w:bodyDiv w:val="1"/>
      <w:marLeft w:val="0"/>
      <w:marRight w:val="0"/>
      <w:marTop w:val="0"/>
      <w:marBottom w:val="0"/>
      <w:divBdr>
        <w:top w:val="none" w:sz="0" w:space="0" w:color="auto"/>
        <w:left w:val="none" w:sz="0" w:space="0" w:color="auto"/>
        <w:bottom w:val="none" w:sz="0" w:space="0" w:color="auto"/>
        <w:right w:val="none" w:sz="0" w:space="0" w:color="auto"/>
      </w:divBdr>
      <w:divsChild>
        <w:div w:id="105081858">
          <w:marLeft w:val="640"/>
          <w:marRight w:val="0"/>
          <w:marTop w:val="0"/>
          <w:marBottom w:val="0"/>
          <w:divBdr>
            <w:top w:val="none" w:sz="0" w:space="0" w:color="auto"/>
            <w:left w:val="none" w:sz="0" w:space="0" w:color="auto"/>
            <w:bottom w:val="none" w:sz="0" w:space="0" w:color="auto"/>
            <w:right w:val="none" w:sz="0" w:space="0" w:color="auto"/>
          </w:divBdr>
        </w:div>
        <w:div w:id="721639009">
          <w:marLeft w:val="640"/>
          <w:marRight w:val="0"/>
          <w:marTop w:val="0"/>
          <w:marBottom w:val="0"/>
          <w:divBdr>
            <w:top w:val="none" w:sz="0" w:space="0" w:color="auto"/>
            <w:left w:val="none" w:sz="0" w:space="0" w:color="auto"/>
            <w:bottom w:val="none" w:sz="0" w:space="0" w:color="auto"/>
            <w:right w:val="none" w:sz="0" w:space="0" w:color="auto"/>
          </w:divBdr>
        </w:div>
        <w:div w:id="1864827517">
          <w:marLeft w:val="640"/>
          <w:marRight w:val="0"/>
          <w:marTop w:val="0"/>
          <w:marBottom w:val="0"/>
          <w:divBdr>
            <w:top w:val="none" w:sz="0" w:space="0" w:color="auto"/>
            <w:left w:val="none" w:sz="0" w:space="0" w:color="auto"/>
            <w:bottom w:val="none" w:sz="0" w:space="0" w:color="auto"/>
            <w:right w:val="none" w:sz="0" w:space="0" w:color="auto"/>
          </w:divBdr>
        </w:div>
        <w:div w:id="2067486151">
          <w:marLeft w:val="640"/>
          <w:marRight w:val="0"/>
          <w:marTop w:val="0"/>
          <w:marBottom w:val="0"/>
          <w:divBdr>
            <w:top w:val="none" w:sz="0" w:space="0" w:color="auto"/>
            <w:left w:val="none" w:sz="0" w:space="0" w:color="auto"/>
            <w:bottom w:val="none" w:sz="0" w:space="0" w:color="auto"/>
            <w:right w:val="none" w:sz="0" w:space="0" w:color="auto"/>
          </w:divBdr>
        </w:div>
      </w:divsChild>
    </w:div>
    <w:div w:id="505872609">
      <w:bodyDiv w:val="1"/>
      <w:marLeft w:val="0"/>
      <w:marRight w:val="0"/>
      <w:marTop w:val="0"/>
      <w:marBottom w:val="0"/>
      <w:divBdr>
        <w:top w:val="none" w:sz="0" w:space="0" w:color="auto"/>
        <w:left w:val="none" w:sz="0" w:space="0" w:color="auto"/>
        <w:bottom w:val="none" w:sz="0" w:space="0" w:color="auto"/>
        <w:right w:val="none" w:sz="0" w:space="0" w:color="auto"/>
      </w:divBdr>
      <w:divsChild>
        <w:div w:id="932786220">
          <w:marLeft w:val="0"/>
          <w:marRight w:val="0"/>
          <w:marTop w:val="0"/>
          <w:marBottom w:val="0"/>
          <w:divBdr>
            <w:top w:val="none" w:sz="0" w:space="0" w:color="auto"/>
            <w:left w:val="none" w:sz="0" w:space="0" w:color="auto"/>
            <w:bottom w:val="none" w:sz="0" w:space="0" w:color="auto"/>
            <w:right w:val="none" w:sz="0" w:space="0" w:color="auto"/>
          </w:divBdr>
          <w:divsChild>
            <w:div w:id="1345475781">
              <w:marLeft w:val="0"/>
              <w:marRight w:val="0"/>
              <w:marTop w:val="0"/>
              <w:marBottom w:val="0"/>
              <w:divBdr>
                <w:top w:val="none" w:sz="0" w:space="0" w:color="auto"/>
                <w:left w:val="none" w:sz="0" w:space="0" w:color="auto"/>
                <w:bottom w:val="none" w:sz="0" w:space="0" w:color="auto"/>
                <w:right w:val="none" w:sz="0" w:space="0" w:color="auto"/>
              </w:divBdr>
              <w:divsChild>
                <w:div w:id="1713656129">
                  <w:marLeft w:val="0"/>
                  <w:marRight w:val="0"/>
                  <w:marTop w:val="0"/>
                  <w:marBottom w:val="0"/>
                  <w:divBdr>
                    <w:top w:val="none" w:sz="0" w:space="0" w:color="auto"/>
                    <w:left w:val="none" w:sz="0" w:space="0" w:color="auto"/>
                    <w:bottom w:val="none" w:sz="0" w:space="0" w:color="auto"/>
                    <w:right w:val="none" w:sz="0" w:space="0" w:color="auto"/>
                  </w:divBdr>
                  <w:divsChild>
                    <w:div w:id="18313194">
                      <w:marLeft w:val="0"/>
                      <w:marRight w:val="0"/>
                      <w:marTop w:val="0"/>
                      <w:marBottom w:val="0"/>
                      <w:divBdr>
                        <w:top w:val="none" w:sz="0" w:space="0" w:color="auto"/>
                        <w:left w:val="none" w:sz="0" w:space="0" w:color="auto"/>
                        <w:bottom w:val="none" w:sz="0" w:space="0" w:color="auto"/>
                        <w:right w:val="none" w:sz="0" w:space="0" w:color="auto"/>
                      </w:divBdr>
                    </w:div>
                    <w:div w:id="580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382243">
      <w:bodyDiv w:val="1"/>
      <w:marLeft w:val="0"/>
      <w:marRight w:val="0"/>
      <w:marTop w:val="0"/>
      <w:marBottom w:val="0"/>
      <w:divBdr>
        <w:top w:val="none" w:sz="0" w:space="0" w:color="auto"/>
        <w:left w:val="none" w:sz="0" w:space="0" w:color="auto"/>
        <w:bottom w:val="none" w:sz="0" w:space="0" w:color="auto"/>
        <w:right w:val="none" w:sz="0" w:space="0" w:color="auto"/>
      </w:divBdr>
    </w:div>
    <w:div w:id="677729354">
      <w:bodyDiv w:val="1"/>
      <w:marLeft w:val="0"/>
      <w:marRight w:val="0"/>
      <w:marTop w:val="0"/>
      <w:marBottom w:val="0"/>
      <w:divBdr>
        <w:top w:val="none" w:sz="0" w:space="0" w:color="auto"/>
        <w:left w:val="none" w:sz="0" w:space="0" w:color="auto"/>
        <w:bottom w:val="none" w:sz="0" w:space="0" w:color="auto"/>
        <w:right w:val="none" w:sz="0" w:space="0" w:color="auto"/>
      </w:divBdr>
      <w:divsChild>
        <w:div w:id="1701197032">
          <w:marLeft w:val="640"/>
          <w:marRight w:val="0"/>
          <w:marTop w:val="0"/>
          <w:marBottom w:val="0"/>
          <w:divBdr>
            <w:top w:val="none" w:sz="0" w:space="0" w:color="auto"/>
            <w:left w:val="none" w:sz="0" w:space="0" w:color="auto"/>
            <w:bottom w:val="none" w:sz="0" w:space="0" w:color="auto"/>
            <w:right w:val="none" w:sz="0" w:space="0" w:color="auto"/>
          </w:divBdr>
        </w:div>
        <w:div w:id="1853572363">
          <w:marLeft w:val="640"/>
          <w:marRight w:val="0"/>
          <w:marTop w:val="0"/>
          <w:marBottom w:val="0"/>
          <w:divBdr>
            <w:top w:val="none" w:sz="0" w:space="0" w:color="auto"/>
            <w:left w:val="none" w:sz="0" w:space="0" w:color="auto"/>
            <w:bottom w:val="none" w:sz="0" w:space="0" w:color="auto"/>
            <w:right w:val="none" w:sz="0" w:space="0" w:color="auto"/>
          </w:divBdr>
        </w:div>
        <w:div w:id="1832018802">
          <w:marLeft w:val="640"/>
          <w:marRight w:val="0"/>
          <w:marTop w:val="0"/>
          <w:marBottom w:val="0"/>
          <w:divBdr>
            <w:top w:val="none" w:sz="0" w:space="0" w:color="auto"/>
            <w:left w:val="none" w:sz="0" w:space="0" w:color="auto"/>
            <w:bottom w:val="none" w:sz="0" w:space="0" w:color="auto"/>
            <w:right w:val="none" w:sz="0" w:space="0" w:color="auto"/>
          </w:divBdr>
        </w:div>
        <w:div w:id="830173477">
          <w:marLeft w:val="640"/>
          <w:marRight w:val="0"/>
          <w:marTop w:val="0"/>
          <w:marBottom w:val="0"/>
          <w:divBdr>
            <w:top w:val="none" w:sz="0" w:space="0" w:color="auto"/>
            <w:left w:val="none" w:sz="0" w:space="0" w:color="auto"/>
            <w:bottom w:val="none" w:sz="0" w:space="0" w:color="auto"/>
            <w:right w:val="none" w:sz="0" w:space="0" w:color="auto"/>
          </w:divBdr>
        </w:div>
        <w:div w:id="2076901695">
          <w:marLeft w:val="640"/>
          <w:marRight w:val="0"/>
          <w:marTop w:val="0"/>
          <w:marBottom w:val="0"/>
          <w:divBdr>
            <w:top w:val="none" w:sz="0" w:space="0" w:color="auto"/>
            <w:left w:val="none" w:sz="0" w:space="0" w:color="auto"/>
            <w:bottom w:val="none" w:sz="0" w:space="0" w:color="auto"/>
            <w:right w:val="none" w:sz="0" w:space="0" w:color="auto"/>
          </w:divBdr>
        </w:div>
        <w:div w:id="2015180725">
          <w:marLeft w:val="640"/>
          <w:marRight w:val="0"/>
          <w:marTop w:val="0"/>
          <w:marBottom w:val="0"/>
          <w:divBdr>
            <w:top w:val="none" w:sz="0" w:space="0" w:color="auto"/>
            <w:left w:val="none" w:sz="0" w:space="0" w:color="auto"/>
            <w:bottom w:val="none" w:sz="0" w:space="0" w:color="auto"/>
            <w:right w:val="none" w:sz="0" w:space="0" w:color="auto"/>
          </w:divBdr>
        </w:div>
        <w:div w:id="323901489">
          <w:marLeft w:val="640"/>
          <w:marRight w:val="0"/>
          <w:marTop w:val="0"/>
          <w:marBottom w:val="0"/>
          <w:divBdr>
            <w:top w:val="none" w:sz="0" w:space="0" w:color="auto"/>
            <w:left w:val="none" w:sz="0" w:space="0" w:color="auto"/>
            <w:bottom w:val="none" w:sz="0" w:space="0" w:color="auto"/>
            <w:right w:val="none" w:sz="0" w:space="0" w:color="auto"/>
          </w:divBdr>
        </w:div>
        <w:div w:id="900094047">
          <w:marLeft w:val="640"/>
          <w:marRight w:val="0"/>
          <w:marTop w:val="0"/>
          <w:marBottom w:val="0"/>
          <w:divBdr>
            <w:top w:val="none" w:sz="0" w:space="0" w:color="auto"/>
            <w:left w:val="none" w:sz="0" w:space="0" w:color="auto"/>
            <w:bottom w:val="none" w:sz="0" w:space="0" w:color="auto"/>
            <w:right w:val="none" w:sz="0" w:space="0" w:color="auto"/>
          </w:divBdr>
        </w:div>
        <w:div w:id="638459470">
          <w:marLeft w:val="640"/>
          <w:marRight w:val="0"/>
          <w:marTop w:val="0"/>
          <w:marBottom w:val="0"/>
          <w:divBdr>
            <w:top w:val="none" w:sz="0" w:space="0" w:color="auto"/>
            <w:left w:val="none" w:sz="0" w:space="0" w:color="auto"/>
            <w:bottom w:val="none" w:sz="0" w:space="0" w:color="auto"/>
            <w:right w:val="none" w:sz="0" w:space="0" w:color="auto"/>
          </w:divBdr>
        </w:div>
        <w:div w:id="1188258327">
          <w:marLeft w:val="640"/>
          <w:marRight w:val="0"/>
          <w:marTop w:val="0"/>
          <w:marBottom w:val="0"/>
          <w:divBdr>
            <w:top w:val="none" w:sz="0" w:space="0" w:color="auto"/>
            <w:left w:val="none" w:sz="0" w:space="0" w:color="auto"/>
            <w:bottom w:val="none" w:sz="0" w:space="0" w:color="auto"/>
            <w:right w:val="none" w:sz="0" w:space="0" w:color="auto"/>
          </w:divBdr>
        </w:div>
      </w:divsChild>
    </w:div>
    <w:div w:id="724329087">
      <w:bodyDiv w:val="1"/>
      <w:marLeft w:val="0"/>
      <w:marRight w:val="0"/>
      <w:marTop w:val="0"/>
      <w:marBottom w:val="0"/>
      <w:divBdr>
        <w:top w:val="none" w:sz="0" w:space="0" w:color="auto"/>
        <w:left w:val="none" w:sz="0" w:space="0" w:color="auto"/>
        <w:bottom w:val="none" w:sz="0" w:space="0" w:color="auto"/>
        <w:right w:val="none" w:sz="0" w:space="0" w:color="auto"/>
      </w:divBdr>
      <w:divsChild>
        <w:div w:id="981888290">
          <w:marLeft w:val="0"/>
          <w:marRight w:val="0"/>
          <w:marTop w:val="0"/>
          <w:marBottom w:val="0"/>
          <w:divBdr>
            <w:top w:val="none" w:sz="0" w:space="0" w:color="auto"/>
            <w:left w:val="none" w:sz="0" w:space="0" w:color="auto"/>
            <w:bottom w:val="none" w:sz="0" w:space="0" w:color="auto"/>
            <w:right w:val="none" w:sz="0" w:space="0" w:color="auto"/>
          </w:divBdr>
        </w:div>
        <w:div w:id="1797748815">
          <w:marLeft w:val="0"/>
          <w:marRight w:val="0"/>
          <w:marTop w:val="0"/>
          <w:marBottom w:val="0"/>
          <w:divBdr>
            <w:top w:val="none" w:sz="0" w:space="0" w:color="auto"/>
            <w:left w:val="none" w:sz="0" w:space="0" w:color="auto"/>
            <w:bottom w:val="none" w:sz="0" w:space="0" w:color="auto"/>
            <w:right w:val="none" w:sz="0" w:space="0" w:color="auto"/>
          </w:divBdr>
          <w:divsChild>
            <w:div w:id="1218592872">
              <w:marLeft w:val="-75"/>
              <w:marRight w:val="0"/>
              <w:marTop w:val="30"/>
              <w:marBottom w:val="30"/>
              <w:divBdr>
                <w:top w:val="none" w:sz="0" w:space="0" w:color="auto"/>
                <w:left w:val="none" w:sz="0" w:space="0" w:color="auto"/>
                <w:bottom w:val="none" w:sz="0" w:space="0" w:color="auto"/>
                <w:right w:val="none" w:sz="0" w:space="0" w:color="auto"/>
              </w:divBdr>
              <w:divsChild>
                <w:div w:id="7801570">
                  <w:marLeft w:val="0"/>
                  <w:marRight w:val="0"/>
                  <w:marTop w:val="0"/>
                  <w:marBottom w:val="0"/>
                  <w:divBdr>
                    <w:top w:val="none" w:sz="0" w:space="0" w:color="auto"/>
                    <w:left w:val="none" w:sz="0" w:space="0" w:color="auto"/>
                    <w:bottom w:val="none" w:sz="0" w:space="0" w:color="auto"/>
                    <w:right w:val="none" w:sz="0" w:space="0" w:color="auto"/>
                  </w:divBdr>
                  <w:divsChild>
                    <w:div w:id="985160677">
                      <w:marLeft w:val="0"/>
                      <w:marRight w:val="0"/>
                      <w:marTop w:val="0"/>
                      <w:marBottom w:val="0"/>
                      <w:divBdr>
                        <w:top w:val="none" w:sz="0" w:space="0" w:color="auto"/>
                        <w:left w:val="none" w:sz="0" w:space="0" w:color="auto"/>
                        <w:bottom w:val="none" w:sz="0" w:space="0" w:color="auto"/>
                        <w:right w:val="none" w:sz="0" w:space="0" w:color="auto"/>
                      </w:divBdr>
                    </w:div>
                  </w:divsChild>
                </w:div>
                <w:div w:id="9768838">
                  <w:marLeft w:val="0"/>
                  <w:marRight w:val="0"/>
                  <w:marTop w:val="0"/>
                  <w:marBottom w:val="0"/>
                  <w:divBdr>
                    <w:top w:val="none" w:sz="0" w:space="0" w:color="auto"/>
                    <w:left w:val="none" w:sz="0" w:space="0" w:color="auto"/>
                    <w:bottom w:val="none" w:sz="0" w:space="0" w:color="auto"/>
                    <w:right w:val="none" w:sz="0" w:space="0" w:color="auto"/>
                  </w:divBdr>
                  <w:divsChild>
                    <w:div w:id="6635221">
                      <w:marLeft w:val="0"/>
                      <w:marRight w:val="0"/>
                      <w:marTop w:val="0"/>
                      <w:marBottom w:val="0"/>
                      <w:divBdr>
                        <w:top w:val="none" w:sz="0" w:space="0" w:color="auto"/>
                        <w:left w:val="none" w:sz="0" w:space="0" w:color="auto"/>
                        <w:bottom w:val="none" w:sz="0" w:space="0" w:color="auto"/>
                        <w:right w:val="none" w:sz="0" w:space="0" w:color="auto"/>
                      </w:divBdr>
                    </w:div>
                  </w:divsChild>
                </w:div>
                <w:div w:id="10570351">
                  <w:marLeft w:val="0"/>
                  <w:marRight w:val="0"/>
                  <w:marTop w:val="0"/>
                  <w:marBottom w:val="0"/>
                  <w:divBdr>
                    <w:top w:val="none" w:sz="0" w:space="0" w:color="auto"/>
                    <w:left w:val="none" w:sz="0" w:space="0" w:color="auto"/>
                    <w:bottom w:val="none" w:sz="0" w:space="0" w:color="auto"/>
                    <w:right w:val="none" w:sz="0" w:space="0" w:color="auto"/>
                  </w:divBdr>
                  <w:divsChild>
                    <w:div w:id="1661227350">
                      <w:marLeft w:val="0"/>
                      <w:marRight w:val="0"/>
                      <w:marTop w:val="0"/>
                      <w:marBottom w:val="0"/>
                      <w:divBdr>
                        <w:top w:val="none" w:sz="0" w:space="0" w:color="auto"/>
                        <w:left w:val="none" w:sz="0" w:space="0" w:color="auto"/>
                        <w:bottom w:val="none" w:sz="0" w:space="0" w:color="auto"/>
                        <w:right w:val="none" w:sz="0" w:space="0" w:color="auto"/>
                      </w:divBdr>
                    </w:div>
                  </w:divsChild>
                </w:div>
                <w:div w:id="58555407">
                  <w:marLeft w:val="0"/>
                  <w:marRight w:val="0"/>
                  <w:marTop w:val="0"/>
                  <w:marBottom w:val="0"/>
                  <w:divBdr>
                    <w:top w:val="none" w:sz="0" w:space="0" w:color="auto"/>
                    <w:left w:val="none" w:sz="0" w:space="0" w:color="auto"/>
                    <w:bottom w:val="none" w:sz="0" w:space="0" w:color="auto"/>
                    <w:right w:val="none" w:sz="0" w:space="0" w:color="auto"/>
                  </w:divBdr>
                  <w:divsChild>
                    <w:div w:id="73554987">
                      <w:marLeft w:val="0"/>
                      <w:marRight w:val="0"/>
                      <w:marTop w:val="0"/>
                      <w:marBottom w:val="0"/>
                      <w:divBdr>
                        <w:top w:val="none" w:sz="0" w:space="0" w:color="auto"/>
                        <w:left w:val="none" w:sz="0" w:space="0" w:color="auto"/>
                        <w:bottom w:val="none" w:sz="0" w:space="0" w:color="auto"/>
                        <w:right w:val="none" w:sz="0" w:space="0" w:color="auto"/>
                      </w:divBdr>
                    </w:div>
                  </w:divsChild>
                </w:div>
                <w:div w:id="66731647">
                  <w:marLeft w:val="0"/>
                  <w:marRight w:val="0"/>
                  <w:marTop w:val="0"/>
                  <w:marBottom w:val="0"/>
                  <w:divBdr>
                    <w:top w:val="none" w:sz="0" w:space="0" w:color="auto"/>
                    <w:left w:val="none" w:sz="0" w:space="0" w:color="auto"/>
                    <w:bottom w:val="none" w:sz="0" w:space="0" w:color="auto"/>
                    <w:right w:val="none" w:sz="0" w:space="0" w:color="auto"/>
                  </w:divBdr>
                  <w:divsChild>
                    <w:div w:id="361783386">
                      <w:marLeft w:val="0"/>
                      <w:marRight w:val="0"/>
                      <w:marTop w:val="0"/>
                      <w:marBottom w:val="0"/>
                      <w:divBdr>
                        <w:top w:val="none" w:sz="0" w:space="0" w:color="auto"/>
                        <w:left w:val="none" w:sz="0" w:space="0" w:color="auto"/>
                        <w:bottom w:val="none" w:sz="0" w:space="0" w:color="auto"/>
                        <w:right w:val="none" w:sz="0" w:space="0" w:color="auto"/>
                      </w:divBdr>
                    </w:div>
                  </w:divsChild>
                </w:div>
                <w:div w:id="77136630">
                  <w:marLeft w:val="0"/>
                  <w:marRight w:val="0"/>
                  <w:marTop w:val="0"/>
                  <w:marBottom w:val="0"/>
                  <w:divBdr>
                    <w:top w:val="none" w:sz="0" w:space="0" w:color="auto"/>
                    <w:left w:val="none" w:sz="0" w:space="0" w:color="auto"/>
                    <w:bottom w:val="none" w:sz="0" w:space="0" w:color="auto"/>
                    <w:right w:val="none" w:sz="0" w:space="0" w:color="auto"/>
                  </w:divBdr>
                  <w:divsChild>
                    <w:div w:id="19013678">
                      <w:marLeft w:val="0"/>
                      <w:marRight w:val="0"/>
                      <w:marTop w:val="0"/>
                      <w:marBottom w:val="0"/>
                      <w:divBdr>
                        <w:top w:val="none" w:sz="0" w:space="0" w:color="auto"/>
                        <w:left w:val="none" w:sz="0" w:space="0" w:color="auto"/>
                        <w:bottom w:val="none" w:sz="0" w:space="0" w:color="auto"/>
                        <w:right w:val="none" w:sz="0" w:space="0" w:color="auto"/>
                      </w:divBdr>
                    </w:div>
                  </w:divsChild>
                </w:div>
                <w:div w:id="106513893">
                  <w:marLeft w:val="0"/>
                  <w:marRight w:val="0"/>
                  <w:marTop w:val="0"/>
                  <w:marBottom w:val="0"/>
                  <w:divBdr>
                    <w:top w:val="none" w:sz="0" w:space="0" w:color="auto"/>
                    <w:left w:val="none" w:sz="0" w:space="0" w:color="auto"/>
                    <w:bottom w:val="none" w:sz="0" w:space="0" w:color="auto"/>
                    <w:right w:val="none" w:sz="0" w:space="0" w:color="auto"/>
                  </w:divBdr>
                  <w:divsChild>
                    <w:div w:id="376324317">
                      <w:marLeft w:val="0"/>
                      <w:marRight w:val="0"/>
                      <w:marTop w:val="0"/>
                      <w:marBottom w:val="0"/>
                      <w:divBdr>
                        <w:top w:val="none" w:sz="0" w:space="0" w:color="auto"/>
                        <w:left w:val="none" w:sz="0" w:space="0" w:color="auto"/>
                        <w:bottom w:val="none" w:sz="0" w:space="0" w:color="auto"/>
                        <w:right w:val="none" w:sz="0" w:space="0" w:color="auto"/>
                      </w:divBdr>
                    </w:div>
                  </w:divsChild>
                </w:div>
                <w:div w:id="124347907">
                  <w:marLeft w:val="0"/>
                  <w:marRight w:val="0"/>
                  <w:marTop w:val="0"/>
                  <w:marBottom w:val="0"/>
                  <w:divBdr>
                    <w:top w:val="none" w:sz="0" w:space="0" w:color="auto"/>
                    <w:left w:val="none" w:sz="0" w:space="0" w:color="auto"/>
                    <w:bottom w:val="none" w:sz="0" w:space="0" w:color="auto"/>
                    <w:right w:val="none" w:sz="0" w:space="0" w:color="auto"/>
                  </w:divBdr>
                  <w:divsChild>
                    <w:div w:id="1259483903">
                      <w:marLeft w:val="0"/>
                      <w:marRight w:val="0"/>
                      <w:marTop w:val="0"/>
                      <w:marBottom w:val="0"/>
                      <w:divBdr>
                        <w:top w:val="none" w:sz="0" w:space="0" w:color="auto"/>
                        <w:left w:val="none" w:sz="0" w:space="0" w:color="auto"/>
                        <w:bottom w:val="none" w:sz="0" w:space="0" w:color="auto"/>
                        <w:right w:val="none" w:sz="0" w:space="0" w:color="auto"/>
                      </w:divBdr>
                    </w:div>
                  </w:divsChild>
                </w:div>
                <w:div w:id="143857615">
                  <w:marLeft w:val="0"/>
                  <w:marRight w:val="0"/>
                  <w:marTop w:val="0"/>
                  <w:marBottom w:val="0"/>
                  <w:divBdr>
                    <w:top w:val="none" w:sz="0" w:space="0" w:color="auto"/>
                    <w:left w:val="none" w:sz="0" w:space="0" w:color="auto"/>
                    <w:bottom w:val="none" w:sz="0" w:space="0" w:color="auto"/>
                    <w:right w:val="none" w:sz="0" w:space="0" w:color="auto"/>
                  </w:divBdr>
                  <w:divsChild>
                    <w:div w:id="584073631">
                      <w:marLeft w:val="0"/>
                      <w:marRight w:val="0"/>
                      <w:marTop w:val="0"/>
                      <w:marBottom w:val="0"/>
                      <w:divBdr>
                        <w:top w:val="none" w:sz="0" w:space="0" w:color="auto"/>
                        <w:left w:val="none" w:sz="0" w:space="0" w:color="auto"/>
                        <w:bottom w:val="none" w:sz="0" w:space="0" w:color="auto"/>
                        <w:right w:val="none" w:sz="0" w:space="0" w:color="auto"/>
                      </w:divBdr>
                    </w:div>
                  </w:divsChild>
                </w:div>
                <w:div w:id="148447793">
                  <w:marLeft w:val="0"/>
                  <w:marRight w:val="0"/>
                  <w:marTop w:val="0"/>
                  <w:marBottom w:val="0"/>
                  <w:divBdr>
                    <w:top w:val="none" w:sz="0" w:space="0" w:color="auto"/>
                    <w:left w:val="none" w:sz="0" w:space="0" w:color="auto"/>
                    <w:bottom w:val="none" w:sz="0" w:space="0" w:color="auto"/>
                    <w:right w:val="none" w:sz="0" w:space="0" w:color="auto"/>
                  </w:divBdr>
                  <w:divsChild>
                    <w:div w:id="1090661412">
                      <w:marLeft w:val="0"/>
                      <w:marRight w:val="0"/>
                      <w:marTop w:val="0"/>
                      <w:marBottom w:val="0"/>
                      <w:divBdr>
                        <w:top w:val="none" w:sz="0" w:space="0" w:color="auto"/>
                        <w:left w:val="none" w:sz="0" w:space="0" w:color="auto"/>
                        <w:bottom w:val="none" w:sz="0" w:space="0" w:color="auto"/>
                        <w:right w:val="none" w:sz="0" w:space="0" w:color="auto"/>
                      </w:divBdr>
                    </w:div>
                  </w:divsChild>
                </w:div>
                <w:div w:id="151796403">
                  <w:marLeft w:val="0"/>
                  <w:marRight w:val="0"/>
                  <w:marTop w:val="0"/>
                  <w:marBottom w:val="0"/>
                  <w:divBdr>
                    <w:top w:val="none" w:sz="0" w:space="0" w:color="auto"/>
                    <w:left w:val="none" w:sz="0" w:space="0" w:color="auto"/>
                    <w:bottom w:val="none" w:sz="0" w:space="0" w:color="auto"/>
                    <w:right w:val="none" w:sz="0" w:space="0" w:color="auto"/>
                  </w:divBdr>
                  <w:divsChild>
                    <w:div w:id="745030280">
                      <w:marLeft w:val="0"/>
                      <w:marRight w:val="0"/>
                      <w:marTop w:val="0"/>
                      <w:marBottom w:val="0"/>
                      <w:divBdr>
                        <w:top w:val="none" w:sz="0" w:space="0" w:color="auto"/>
                        <w:left w:val="none" w:sz="0" w:space="0" w:color="auto"/>
                        <w:bottom w:val="none" w:sz="0" w:space="0" w:color="auto"/>
                        <w:right w:val="none" w:sz="0" w:space="0" w:color="auto"/>
                      </w:divBdr>
                    </w:div>
                  </w:divsChild>
                </w:div>
                <w:div w:id="184633075">
                  <w:marLeft w:val="0"/>
                  <w:marRight w:val="0"/>
                  <w:marTop w:val="0"/>
                  <w:marBottom w:val="0"/>
                  <w:divBdr>
                    <w:top w:val="none" w:sz="0" w:space="0" w:color="auto"/>
                    <w:left w:val="none" w:sz="0" w:space="0" w:color="auto"/>
                    <w:bottom w:val="none" w:sz="0" w:space="0" w:color="auto"/>
                    <w:right w:val="none" w:sz="0" w:space="0" w:color="auto"/>
                  </w:divBdr>
                  <w:divsChild>
                    <w:div w:id="1179391201">
                      <w:marLeft w:val="0"/>
                      <w:marRight w:val="0"/>
                      <w:marTop w:val="0"/>
                      <w:marBottom w:val="0"/>
                      <w:divBdr>
                        <w:top w:val="none" w:sz="0" w:space="0" w:color="auto"/>
                        <w:left w:val="none" w:sz="0" w:space="0" w:color="auto"/>
                        <w:bottom w:val="none" w:sz="0" w:space="0" w:color="auto"/>
                        <w:right w:val="none" w:sz="0" w:space="0" w:color="auto"/>
                      </w:divBdr>
                    </w:div>
                  </w:divsChild>
                </w:div>
                <w:div w:id="204223511">
                  <w:marLeft w:val="0"/>
                  <w:marRight w:val="0"/>
                  <w:marTop w:val="0"/>
                  <w:marBottom w:val="0"/>
                  <w:divBdr>
                    <w:top w:val="none" w:sz="0" w:space="0" w:color="auto"/>
                    <w:left w:val="none" w:sz="0" w:space="0" w:color="auto"/>
                    <w:bottom w:val="none" w:sz="0" w:space="0" w:color="auto"/>
                    <w:right w:val="none" w:sz="0" w:space="0" w:color="auto"/>
                  </w:divBdr>
                  <w:divsChild>
                    <w:div w:id="1909264115">
                      <w:marLeft w:val="0"/>
                      <w:marRight w:val="0"/>
                      <w:marTop w:val="0"/>
                      <w:marBottom w:val="0"/>
                      <w:divBdr>
                        <w:top w:val="none" w:sz="0" w:space="0" w:color="auto"/>
                        <w:left w:val="none" w:sz="0" w:space="0" w:color="auto"/>
                        <w:bottom w:val="none" w:sz="0" w:space="0" w:color="auto"/>
                        <w:right w:val="none" w:sz="0" w:space="0" w:color="auto"/>
                      </w:divBdr>
                    </w:div>
                  </w:divsChild>
                </w:div>
                <w:div w:id="237206649">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271548045">
                  <w:marLeft w:val="0"/>
                  <w:marRight w:val="0"/>
                  <w:marTop w:val="0"/>
                  <w:marBottom w:val="0"/>
                  <w:divBdr>
                    <w:top w:val="none" w:sz="0" w:space="0" w:color="auto"/>
                    <w:left w:val="none" w:sz="0" w:space="0" w:color="auto"/>
                    <w:bottom w:val="none" w:sz="0" w:space="0" w:color="auto"/>
                    <w:right w:val="none" w:sz="0" w:space="0" w:color="auto"/>
                  </w:divBdr>
                  <w:divsChild>
                    <w:div w:id="1778721047">
                      <w:marLeft w:val="0"/>
                      <w:marRight w:val="0"/>
                      <w:marTop w:val="0"/>
                      <w:marBottom w:val="0"/>
                      <w:divBdr>
                        <w:top w:val="none" w:sz="0" w:space="0" w:color="auto"/>
                        <w:left w:val="none" w:sz="0" w:space="0" w:color="auto"/>
                        <w:bottom w:val="none" w:sz="0" w:space="0" w:color="auto"/>
                        <w:right w:val="none" w:sz="0" w:space="0" w:color="auto"/>
                      </w:divBdr>
                    </w:div>
                  </w:divsChild>
                </w:div>
                <w:div w:id="312413395">
                  <w:marLeft w:val="0"/>
                  <w:marRight w:val="0"/>
                  <w:marTop w:val="0"/>
                  <w:marBottom w:val="0"/>
                  <w:divBdr>
                    <w:top w:val="none" w:sz="0" w:space="0" w:color="auto"/>
                    <w:left w:val="none" w:sz="0" w:space="0" w:color="auto"/>
                    <w:bottom w:val="none" w:sz="0" w:space="0" w:color="auto"/>
                    <w:right w:val="none" w:sz="0" w:space="0" w:color="auto"/>
                  </w:divBdr>
                  <w:divsChild>
                    <w:div w:id="603726257">
                      <w:marLeft w:val="0"/>
                      <w:marRight w:val="0"/>
                      <w:marTop w:val="0"/>
                      <w:marBottom w:val="0"/>
                      <w:divBdr>
                        <w:top w:val="none" w:sz="0" w:space="0" w:color="auto"/>
                        <w:left w:val="none" w:sz="0" w:space="0" w:color="auto"/>
                        <w:bottom w:val="none" w:sz="0" w:space="0" w:color="auto"/>
                        <w:right w:val="none" w:sz="0" w:space="0" w:color="auto"/>
                      </w:divBdr>
                    </w:div>
                  </w:divsChild>
                </w:div>
                <w:div w:id="340550952">
                  <w:marLeft w:val="0"/>
                  <w:marRight w:val="0"/>
                  <w:marTop w:val="0"/>
                  <w:marBottom w:val="0"/>
                  <w:divBdr>
                    <w:top w:val="none" w:sz="0" w:space="0" w:color="auto"/>
                    <w:left w:val="none" w:sz="0" w:space="0" w:color="auto"/>
                    <w:bottom w:val="none" w:sz="0" w:space="0" w:color="auto"/>
                    <w:right w:val="none" w:sz="0" w:space="0" w:color="auto"/>
                  </w:divBdr>
                  <w:divsChild>
                    <w:div w:id="91974207">
                      <w:marLeft w:val="0"/>
                      <w:marRight w:val="0"/>
                      <w:marTop w:val="0"/>
                      <w:marBottom w:val="0"/>
                      <w:divBdr>
                        <w:top w:val="none" w:sz="0" w:space="0" w:color="auto"/>
                        <w:left w:val="none" w:sz="0" w:space="0" w:color="auto"/>
                        <w:bottom w:val="none" w:sz="0" w:space="0" w:color="auto"/>
                        <w:right w:val="none" w:sz="0" w:space="0" w:color="auto"/>
                      </w:divBdr>
                    </w:div>
                  </w:divsChild>
                </w:div>
                <w:div w:id="343898149">
                  <w:marLeft w:val="0"/>
                  <w:marRight w:val="0"/>
                  <w:marTop w:val="0"/>
                  <w:marBottom w:val="0"/>
                  <w:divBdr>
                    <w:top w:val="none" w:sz="0" w:space="0" w:color="auto"/>
                    <w:left w:val="none" w:sz="0" w:space="0" w:color="auto"/>
                    <w:bottom w:val="none" w:sz="0" w:space="0" w:color="auto"/>
                    <w:right w:val="none" w:sz="0" w:space="0" w:color="auto"/>
                  </w:divBdr>
                  <w:divsChild>
                    <w:div w:id="852107050">
                      <w:marLeft w:val="0"/>
                      <w:marRight w:val="0"/>
                      <w:marTop w:val="0"/>
                      <w:marBottom w:val="0"/>
                      <w:divBdr>
                        <w:top w:val="none" w:sz="0" w:space="0" w:color="auto"/>
                        <w:left w:val="none" w:sz="0" w:space="0" w:color="auto"/>
                        <w:bottom w:val="none" w:sz="0" w:space="0" w:color="auto"/>
                        <w:right w:val="none" w:sz="0" w:space="0" w:color="auto"/>
                      </w:divBdr>
                    </w:div>
                  </w:divsChild>
                </w:div>
                <w:div w:id="373240155">
                  <w:marLeft w:val="0"/>
                  <w:marRight w:val="0"/>
                  <w:marTop w:val="0"/>
                  <w:marBottom w:val="0"/>
                  <w:divBdr>
                    <w:top w:val="none" w:sz="0" w:space="0" w:color="auto"/>
                    <w:left w:val="none" w:sz="0" w:space="0" w:color="auto"/>
                    <w:bottom w:val="none" w:sz="0" w:space="0" w:color="auto"/>
                    <w:right w:val="none" w:sz="0" w:space="0" w:color="auto"/>
                  </w:divBdr>
                  <w:divsChild>
                    <w:div w:id="2070036495">
                      <w:marLeft w:val="0"/>
                      <w:marRight w:val="0"/>
                      <w:marTop w:val="0"/>
                      <w:marBottom w:val="0"/>
                      <w:divBdr>
                        <w:top w:val="none" w:sz="0" w:space="0" w:color="auto"/>
                        <w:left w:val="none" w:sz="0" w:space="0" w:color="auto"/>
                        <w:bottom w:val="none" w:sz="0" w:space="0" w:color="auto"/>
                        <w:right w:val="none" w:sz="0" w:space="0" w:color="auto"/>
                      </w:divBdr>
                    </w:div>
                  </w:divsChild>
                </w:div>
                <w:div w:id="404685406">
                  <w:marLeft w:val="0"/>
                  <w:marRight w:val="0"/>
                  <w:marTop w:val="0"/>
                  <w:marBottom w:val="0"/>
                  <w:divBdr>
                    <w:top w:val="none" w:sz="0" w:space="0" w:color="auto"/>
                    <w:left w:val="none" w:sz="0" w:space="0" w:color="auto"/>
                    <w:bottom w:val="none" w:sz="0" w:space="0" w:color="auto"/>
                    <w:right w:val="none" w:sz="0" w:space="0" w:color="auto"/>
                  </w:divBdr>
                  <w:divsChild>
                    <w:div w:id="1253129788">
                      <w:marLeft w:val="0"/>
                      <w:marRight w:val="0"/>
                      <w:marTop w:val="0"/>
                      <w:marBottom w:val="0"/>
                      <w:divBdr>
                        <w:top w:val="none" w:sz="0" w:space="0" w:color="auto"/>
                        <w:left w:val="none" w:sz="0" w:space="0" w:color="auto"/>
                        <w:bottom w:val="none" w:sz="0" w:space="0" w:color="auto"/>
                        <w:right w:val="none" w:sz="0" w:space="0" w:color="auto"/>
                      </w:divBdr>
                    </w:div>
                  </w:divsChild>
                </w:div>
                <w:div w:id="430054852">
                  <w:marLeft w:val="0"/>
                  <w:marRight w:val="0"/>
                  <w:marTop w:val="0"/>
                  <w:marBottom w:val="0"/>
                  <w:divBdr>
                    <w:top w:val="none" w:sz="0" w:space="0" w:color="auto"/>
                    <w:left w:val="none" w:sz="0" w:space="0" w:color="auto"/>
                    <w:bottom w:val="none" w:sz="0" w:space="0" w:color="auto"/>
                    <w:right w:val="none" w:sz="0" w:space="0" w:color="auto"/>
                  </w:divBdr>
                  <w:divsChild>
                    <w:div w:id="1465350563">
                      <w:marLeft w:val="0"/>
                      <w:marRight w:val="0"/>
                      <w:marTop w:val="0"/>
                      <w:marBottom w:val="0"/>
                      <w:divBdr>
                        <w:top w:val="none" w:sz="0" w:space="0" w:color="auto"/>
                        <w:left w:val="none" w:sz="0" w:space="0" w:color="auto"/>
                        <w:bottom w:val="none" w:sz="0" w:space="0" w:color="auto"/>
                        <w:right w:val="none" w:sz="0" w:space="0" w:color="auto"/>
                      </w:divBdr>
                    </w:div>
                  </w:divsChild>
                </w:div>
                <w:div w:id="434594001">
                  <w:marLeft w:val="0"/>
                  <w:marRight w:val="0"/>
                  <w:marTop w:val="0"/>
                  <w:marBottom w:val="0"/>
                  <w:divBdr>
                    <w:top w:val="none" w:sz="0" w:space="0" w:color="auto"/>
                    <w:left w:val="none" w:sz="0" w:space="0" w:color="auto"/>
                    <w:bottom w:val="none" w:sz="0" w:space="0" w:color="auto"/>
                    <w:right w:val="none" w:sz="0" w:space="0" w:color="auto"/>
                  </w:divBdr>
                  <w:divsChild>
                    <w:div w:id="423960695">
                      <w:marLeft w:val="0"/>
                      <w:marRight w:val="0"/>
                      <w:marTop w:val="0"/>
                      <w:marBottom w:val="0"/>
                      <w:divBdr>
                        <w:top w:val="none" w:sz="0" w:space="0" w:color="auto"/>
                        <w:left w:val="none" w:sz="0" w:space="0" w:color="auto"/>
                        <w:bottom w:val="none" w:sz="0" w:space="0" w:color="auto"/>
                        <w:right w:val="none" w:sz="0" w:space="0" w:color="auto"/>
                      </w:divBdr>
                    </w:div>
                  </w:divsChild>
                </w:div>
                <w:div w:id="435175602">
                  <w:marLeft w:val="0"/>
                  <w:marRight w:val="0"/>
                  <w:marTop w:val="0"/>
                  <w:marBottom w:val="0"/>
                  <w:divBdr>
                    <w:top w:val="none" w:sz="0" w:space="0" w:color="auto"/>
                    <w:left w:val="none" w:sz="0" w:space="0" w:color="auto"/>
                    <w:bottom w:val="none" w:sz="0" w:space="0" w:color="auto"/>
                    <w:right w:val="none" w:sz="0" w:space="0" w:color="auto"/>
                  </w:divBdr>
                  <w:divsChild>
                    <w:div w:id="967009961">
                      <w:marLeft w:val="0"/>
                      <w:marRight w:val="0"/>
                      <w:marTop w:val="0"/>
                      <w:marBottom w:val="0"/>
                      <w:divBdr>
                        <w:top w:val="none" w:sz="0" w:space="0" w:color="auto"/>
                        <w:left w:val="none" w:sz="0" w:space="0" w:color="auto"/>
                        <w:bottom w:val="none" w:sz="0" w:space="0" w:color="auto"/>
                        <w:right w:val="none" w:sz="0" w:space="0" w:color="auto"/>
                      </w:divBdr>
                    </w:div>
                  </w:divsChild>
                </w:div>
                <w:div w:id="460881591">
                  <w:marLeft w:val="0"/>
                  <w:marRight w:val="0"/>
                  <w:marTop w:val="0"/>
                  <w:marBottom w:val="0"/>
                  <w:divBdr>
                    <w:top w:val="none" w:sz="0" w:space="0" w:color="auto"/>
                    <w:left w:val="none" w:sz="0" w:space="0" w:color="auto"/>
                    <w:bottom w:val="none" w:sz="0" w:space="0" w:color="auto"/>
                    <w:right w:val="none" w:sz="0" w:space="0" w:color="auto"/>
                  </w:divBdr>
                  <w:divsChild>
                    <w:div w:id="1281960190">
                      <w:marLeft w:val="0"/>
                      <w:marRight w:val="0"/>
                      <w:marTop w:val="0"/>
                      <w:marBottom w:val="0"/>
                      <w:divBdr>
                        <w:top w:val="none" w:sz="0" w:space="0" w:color="auto"/>
                        <w:left w:val="none" w:sz="0" w:space="0" w:color="auto"/>
                        <w:bottom w:val="none" w:sz="0" w:space="0" w:color="auto"/>
                        <w:right w:val="none" w:sz="0" w:space="0" w:color="auto"/>
                      </w:divBdr>
                    </w:div>
                  </w:divsChild>
                </w:div>
                <w:div w:id="491332411">
                  <w:marLeft w:val="0"/>
                  <w:marRight w:val="0"/>
                  <w:marTop w:val="0"/>
                  <w:marBottom w:val="0"/>
                  <w:divBdr>
                    <w:top w:val="none" w:sz="0" w:space="0" w:color="auto"/>
                    <w:left w:val="none" w:sz="0" w:space="0" w:color="auto"/>
                    <w:bottom w:val="none" w:sz="0" w:space="0" w:color="auto"/>
                    <w:right w:val="none" w:sz="0" w:space="0" w:color="auto"/>
                  </w:divBdr>
                  <w:divsChild>
                    <w:div w:id="277611000">
                      <w:marLeft w:val="0"/>
                      <w:marRight w:val="0"/>
                      <w:marTop w:val="0"/>
                      <w:marBottom w:val="0"/>
                      <w:divBdr>
                        <w:top w:val="none" w:sz="0" w:space="0" w:color="auto"/>
                        <w:left w:val="none" w:sz="0" w:space="0" w:color="auto"/>
                        <w:bottom w:val="none" w:sz="0" w:space="0" w:color="auto"/>
                        <w:right w:val="none" w:sz="0" w:space="0" w:color="auto"/>
                      </w:divBdr>
                    </w:div>
                  </w:divsChild>
                </w:div>
                <w:div w:id="492527272">
                  <w:marLeft w:val="0"/>
                  <w:marRight w:val="0"/>
                  <w:marTop w:val="0"/>
                  <w:marBottom w:val="0"/>
                  <w:divBdr>
                    <w:top w:val="none" w:sz="0" w:space="0" w:color="auto"/>
                    <w:left w:val="none" w:sz="0" w:space="0" w:color="auto"/>
                    <w:bottom w:val="none" w:sz="0" w:space="0" w:color="auto"/>
                    <w:right w:val="none" w:sz="0" w:space="0" w:color="auto"/>
                  </w:divBdr>
                  <w:divsChild>
                    <w:div w:id="1943756090">
                      <w:marLeft w:val="0"/>
                      <w:marRight w:val="0"/>
                      <w:marTop w:val="0"/>
                      <w:marBottom w:val="0"/>
                      <w:divBdr>
                        <w:top w:val="none" w:sz="0" w:space="0" w:color="auto"/>
                        <w:left w:val="none" w:sz="0" w:space="0" w:color="auto"/>
                        <w:bottom w:val="none" w:sz="0" w:space="0" w:color="auto"/>
                        <w:right w:val="none" w:sz="0" w:space="0" w:color="auto"/>
                      </w:divBdr>
                    </w:div>
                  </w:divsChild>
                </w:div>
                <w:div w:id="501241292">
                  <w:marLeft w:val="0"/>
                  <w:marRight w:val="0"/>
                  <w:marTop w:val="0"/>
                  <w:marBottom w:val="0"/>
                  <w:divBdr>
                    <w:top w:val="none" w:sz="0" w:space="0" w:color="auto"/>
                    <w:left w:val="none" w:sz="0" w:space="0" w:color="auto"/>
                    <w:bottom w:val="none" w:sz="0" w:space="0" w:color="auto"/>
                    <w:right w:val="none" w:sz="0" w:space="0" w:color="auto"/>
                  </w:divBdr>
                  <w:divsChild>
                    <w:div w:id="1541362531">
                      <w:marLeft w:val="0"/>
                      <w:marRight w:val="0"/>
                      <w:marTop w:val="0"/>
                      <w:marBottom w:val="0"/>
                      <w:divBdr>
                        <w:top w:val="none" w:sz="0" w:space="0" w:color="auto"/>
                        <w:left w:val="none" w:sz="0" w:space="0" w:color="auto"/>
                        <w:bottom w:val="none" w:sz="0" w:space="0" w:color="auto"/>
                        <w:right w:val="none" w:sz="0" w:space="0" w:color="auto"/>
                      </w:divBdr>
                    </w:div>
                  </w:divsChild>
                </w:div>
                <w:div w:id="508644286">
                  <w:marLeft w:val="0"/>
                  <w:marRight w:val="0"/>
                  <w:marTop w:val="0"/>
                  <w:marBottom w:val="0"/>
                  <w:divBdr>
                    <w:top w:val="none" w:sz="0" w:space="0" w:color="auto"/>
                    <w:left w:val="none" w:sz="0" w:space="0" w:color="auto"/>
                    <w:bottom w:val="none" w:sz="0" w:space="0" w:color="auto"/>
                    <w:right w:val="none" w:sz="0" w:space="0" w:color="auto"/>
                  </w:divBdr>
                  <w:divsChild>
                    <w:div w:id="1448698524">
                      <w:marLeft w:val="0"/>
                      <w:marRight w:val="0"/>
                      <w:marTop w:val="0"/>
                      <w:marBottom w:val="0"/>
                      <w:divBdr>
                        <w:top w:val="none" w:sz="0" w:space="0" w:color="auto"/>
                        <w:left w:val="none" w:sz="0" w:space="0" w:color="auto"/>
                        <w:bottom w:val="none" w:sz="0" w:space="0" w:color="auto"/>
                        <w:right w:val="none" w:sz="0" w:space="0" w:color="auto"/>
                      </w:divBdr>
                    </w:div>
                  </w:divsChild>
                </w:div>
                <w:div w:id="528222179">
                  <w:marLeft w:val="0"/>
                  <w:marRight w:val="0"/>
                  <w:marTop w:val="0"/>
                  <w:marBottom w:val="0"/>
                  <w:divBdr>
                    <w:top w:val="none" w:sz="0" w:space="0" w:color="auto"/>
                    <w:left w:val="none" w:sz="0" w:space="0" w:color="auto"/>
                    <w:bottom w:val="none" w:sz="0" w:space="0" w:color="auto"/>
                    <w:right w:val="none" w:sz="0" w:space="0" w:color="auto"/>
                  </w:divBdr>
                  <w:divsChild>
                    <w:div w:id="1765883993">
                      <w:marLeft w:val="0"/>
                      <w:marRight w:val="0"/>
                      <w:marTop w:val="0"/>
                      <w:marBottom w:val="0"/>
                      <w:divBdr>
                        <w:top w:val="none" w:sz="0" w:space="0" w:color="auto"/>
                        <w:left w:val="none" w:sz="0" w:space="0" w:color="auto"/>
                        <w:bottom w:val="none" w:sz="0" w:space="0" w:color="auto"/>
                        <w:right w:val="none" w:sz="0" w:space="0" w:color="auto"/>
                      </w:divBdr>
                    </w:div>
                  </w:divsChild>
                </w:div>
                <w:div w:id="546261807">
                  <w:marLeft w:val="0"/>
                  <w:marRight w:val="0"/>
                  <w:marTop w:val="0"/>
                  <w:marBottom w:val="0"/>
                  <w:divBdr>
                    <w:top w:val="none" w:sz="0" w:space="0" w:color="auto"/>
                    <w:left w:val="none" w:sz="0" w:space="0" w:color="auto"/>
                    <w:bottom w:val="none" w:sz="0" w:space="0" w:color="auto"/>
                    <w:right w:val="none" w:sz="0" w:space="0" w:color="auto"/>
                  </w:divBdr>
                  <w:divsChild>
                    <w:div w:id="1574923262">
                      <w:marLeft w:val="0"/>
                      <w:marRight w:val="0"/>
                      <w:marTop w:val="0"/>
                      <w:marBottom w:val="0"/>
                      <w:divBdr>
                        <w:top w:val="none" w:sz="0" w:space="0" w:color="auto"/>
                        <w:left w:val="none" w:sz="0" w:space="0" w:color="auto"/>
                        <w:bottom w:val="none" w:sz="0" w:space="0" w:color="auto"/>
                        <w:right w:val="none" w:sz="0" w:space="0" w:color="auto"/>
                      </w:divBdr>
                    </w:div>
                  </w:divsChild>
                </w:div>
                <w:div w:id="548539765">
                  <w:marLeft w:val="0"/>
                  <w:marRight w:val="0"/>
                  <w:marTop w:val="0"/>
                  <w:marBottom w:val="0"/>
                  <w:divBdr>
                    <w:top w:val="none" w:sz="0" w:space="0" w:color="auto"/>
                    <w:left w:val="none" w:sz="0" w:space="0" w:color="auto"/>
                    <w:bottom w:val="none" w:sz="0" w:space="0" w:color="auto"/>
                    <w:right w:val="none" w:sz="0" w:space="0" w:color="auto"/>
                  </w:divBdr>
                  <w:divsChild>
                    <w:div w:id="263807300">
                      <w:marLeft w:val="0"/>
                      <w:marRight w:val="0"/>
                      <w:marTop w:val="0"/>
                      <w:marBottom w:val="0"/>
                      <w:divBdr>
                        <w:top w:val="none" w:sz="0" w:space="0" w:color="auto"/>
                        <w:left w:val="none" w:sz="0" w:space="0" w:color="auto"/>
                        <w:bottom w:val="none" w:sz="0" w:space="0" w:color="auto"/>
                        <w:right w:val="none" w:sz="0" w:space="0" w:color="auto"/>
                      </w:divBdr>
                    </w:div>
                  </w:divsChild>
                </w:div>
                <w:div w:id="596838068">
                  <w:marLeft w:val="0"/>
                  <w:marRight w:val="0"/>
                  <w:marTop w:val="0"/>
                  <w:marBottom w:val="0"/>
                  <w:divBdr>
                    <w:top w:val="none" w:sz="0" w:space="0" w:color="auto"/>
                    <w:left w:val="none" w:sz="0" w:space="0" w:color="auto"/>
                    <w:bottom w:val="none" w:sz="0" w:space="0" w:color="auto"/>
                    <w:right w:val="none" w:sz="0" w:space="0" w:color="auto"/>
                  </w:divBdr>
                  <w:divsChild>
                    <w:div w:id="2130539325">
                      <w:marLeft w:val="0"/>
                      <w:marRight w:val="0"/>
                      <w:marTop w:val="0"/>
                      <w:marBottom w:val="0"/>
                      <w:divBdr>
                        <w:top w:val="none" w:sz="0" w:space="0" w:color="auto"/>
                        <w:left w:val="none" w:sz="0" w:space="0" w:color="auto"/>
                        <w:bottom w:val="none" w:sz="0" w:space="0" w:color="auto"/>
                        <w:right w:val="none" w:sz="0" w:space="0" w:color="auto"/>
                      </w:divBdr>
                    </w:div>
                  </w:divsChild>
                </w:div>
                <w:div w:id="653414064">
                  <w:marLeft w:val="0"/>
                  <w:marRight w:val="0"/>
                  <w:marTop w:val="0"/>
                  <w:marBottom w:val="0"/>
                  <w:divBdr>
                    <w:top w:val="none" w:sz="0" w:space="0" w:color="auto"/>
                    <w:left w:val="none" w:sz="0" w:space="0" w:color="auto"/>
                    <w:bottom w:val="none" w:sz="0" w:space="0" w:color="auto"/>
                    <w:right w:val="none" w:sz="0" w:space="0" w:color="auto"/>
                  </w:divBdr>
                  <w:divsChild>
                    <w:div w:id="335813181">
                      <w:marLeft w:val="0"/>
                      <w:marRight w:val="0"/>
                      <w:marTop w:val="0"/>
                      <w:marBottom w:val="0"/>
                      <w:divBdr>
                        <w:top w:val="none" w:sz="0" w:space="0" w:color="auto"/>
                        <w:left w:val="none" w:sz="0" w:space="0" w:color="auto"/>
                        <w:bottom w:val="none" w:sz="0" w:space="0" w:color="auto"/>
                        <w:right w:val="none" w:sz="0" w:space="0" w:color="auto"/>
                      </w:divBdr>
                    </w:div>
                  </w:divsChild>
                </w:div>
                <w:div w:id="711920995">
                  <w:marLeft w:val="0"/>
                  <w:marRight w:val="0"/>
                  <w:marTop w:val="0"/>
                  <w:marBottom w:val="0"/>
                  <w:divBdr>
                    <w:top w:val="none" w:sz="0" w:space="0" w:color="auto"/>
                    <w:left w:val="none" w:sz="0" w:space="0" w:color="auto"/>
                    <w:bottom w:val="none" w:sz="0" w:space="0" w:color="auto"/>
                    <w:right w:val="none" w:sz="0" w:space="0" w:color="auto"/>
                  </w:divBdr>
                  <w:divsChild>
                    <w:div w:id="248200434">
                      <w:marLeft w:val="0"/>
                      <w:marRight w:val="0"/>
                      <w:marTop w:val="0"/>
                      <w:marBottom w:val="0"/>
                      <w:divBdr>
                        <w:top w:val="none" w:sz="0" w:space="0" w:color="auto"/>
                        <w:left w:val="none" w:sz="0" w:space="0" w:color="auto"/>
                        <w:bottom w:val="none" w:sz="0" w:space="0" w:color="auto"/>
                        <w:right w:val="none" w:sz="0" w:space="0" w:color="auto"/>
                      </w:divBdr>
                    </w:div>
                  </w:divsChild>
                </w:div>
                <w:div w:id="727194792">
                  <w:marLeft w:val="0"/>
                  <w:marRight w:val="0"/>
                  <w:marTop w:val="0"/>
                  <w:marBottom w:val="0"/>
                  <w:divBdr>
                    <w:top w:val="none" w:sz="0" w:space="0" w:color="auto"/>
                    <w:left w:val="none" w:sz="0" w:space="0" w:color="auto"/>
                    <w:bottom w:val="none" w:sz="0" w:space="0" w:color="auto"/>
                    <w:right w:val="none" w:sz="0" w:space="0" w:color="auto"/>
                  </w:divBdr>
                  <w:divsChild>
                    <w:div w:id="1350641194">
                      <w:marLeft w:val="0"/>
                      <w:marRight w:val="0"/>
                      <w:marTop w:val="0"/>
                      <w:marBottom w:val="0"/>
                      <w:divBdr>
                        <w:top w:val="none" w:sz="0" w:space="0" w:color="auto"/>
                        <w:left w:val="none" w:sz="0" w:space="0" w:color="auto"/>
                        <w:bottom w:val="none" w:sz="0" w:space="0" w:color="auto"/>
                        <w:right w:val="none" w:sz="0" w:space="0" w:color="auto"/>
                      </w:divBdr>
                    </w:div>
                  </w:divsChild>
                </w:div>
                <w:div w:id="851526645">
                  <w:marLeft w:val="0"/>
                  <w:marRight w:val="0"/>
                  <w:marTop w:val="0"/>
                  <w:marBottom w:val="0"/>
                  <w:divBdr>
                    <w:top w:val="none" w:sz="0" w:space="0" w:color="auto"/>
                    <w:left w:val="none" w:sz="0" w:space="0" w:color="auto"/>
                    <w:bottom w:val="none" w:sz="0" w:space="0" w:color="auto"/>
                    <w:right w:val="none" w:sz="0" w:space="0" w:color="auto"/>
                  </w:divBdr>
                  <w:divsChild>
                    <w:div w:id="1675375310">
                      <w:marLeft w:val="0"/>
                      <w:marRight w:val="0"/>
                      <w:marTop w:val="0"/>
                      <w:marBottom w:val="0"/>
                      <w:divBdr>
                        <w:top w:val="none" w:sz="0" w:space="0" w:color="auto"/>
                        <w:left w:val="none" w:sz="0" w:space="0" w:color="auto"/>
                        <w:bottom w:val="none" w:sz="0" w:space="0" w:color="auto"/>
                        <w:right w:val="none" w:sz="0" w:space="0" w:color="auto"/>
                      </w:divBdr>
                    </w:div>
                  </w:divsChild>
                </w:div>
                <w:div w:id="867647439">
                  <w:marLeft w:val="0"/>
                  <w:marRight w:val="0"/>
                  <w:marTop w:val="0"/>
                  <w:marBottom w:val="0"/>
                  <w:divBdr>
                    <w:top w:val="none" w:sz="0" w:space="0" w:color="auto"/>
                    <w:left w:val="none" w:sz="0" w:space="0" w:color="auto"/>
                    <w:bottom w:val="none" w:sz="0" w:space="0" w:color="auto"/>
                    <w:right w:val="none" w:sz="0" w:space="0" w:color="auto"/>
                  </w:divBdr>
                  <w:divsChild>
                    <w:div w:id="643047271">
                      <w:marLeft w:val="0"/>
                      <w:marRight w:val="0"/>
                      <w:marTop w:val="0"/>
                      <w:marBottom w:val="0"/>
                      <w:divBdr>
                        <w:top w:val="none" w:sz="0" w:space="0" w:color="auto"/>
                        <w:left w:val="none" w:sz="0" w:space="0" w:color="auto"/>
                        <w:bottom w:val="none" w:sz="0" w:space="0" w:color="auto"/>
                        <w:right w:val="none" w:sz="0" w:space="0" w:color="auto"/>
                      </w:divBdr>
                    </w:div>
                  </w:divsChild>
                </w:div>
                <w:div w:id="875700456">
                  <w:marLeft w:val="0"/>
                  <w:marRight w:val="0"/>
                  <w:marTop w:val="0"/>
                  <w:marBottom w:val="0"/>
                  <w:divBdr>
                    <w:top w:val="none" w:sz="0" w:space="0" w:color="auto"/>
                    <w:left w:val="none" w:sz="0" w:space="0" w:color="auto"/>
                    <w:bottom w:val="none" w:sz="0" w:space="0" w:color="auto"/>
                    <w:right w:val="none" w:sz="0" w:space="0" w:color="auto"/>
                  </w:divBdr>
                  <w:divsChild>
                    <w:div w:id="1048073226">
                      <w:marLeft w:val="0"/>
                      <w:marRight w:val="0"/>
                      <w:marTop w:val="0"/>
                      <w:marBottom w:val="0"/>
                      <w:divBdr>
                        <w:top w:val="none" w:sz="0" w:space="0" w:color="auto"/>
                        <w:left w:val="none" w:sz="0" w:space="0" w:color="auto"/>
                        <w:bottom w:val="none" w:sz="0" w:space="0" w:color="auto"/>
                        <w:right w:val="none" w:sz="0" w:space="0" w:color="auto"/>
                      </w:divBdr>
                    </w:div>
                  </w:divsChild>
                </w:div>
                <w:div w:id="896235741">
                  <w:marLeft w:val="0"/>
                  <w:marRight w:val="0"/>
                  <w:marTop w:val="0"/>
                  <w:marBottom w:val="0"/>
                  <w:divBdr>
                    <w:top w:val="none" w:sz="0" w:space="0" w:color="auto"/>
                    <w:left w:val="none" w:sz="0" w:space="0" w:color="auto"/>
                    <w:bottom w:val="none" w:sz="0" w:space="0" w:color="auto"/>
                    <w:right w:val="none" w:sz="0" w:space="0" w:color="auto"/>
                  </w:divBdr>
                  <w:divsChild>
                    <w:div w:id="54931601">
                      <w:marLeft w:val="0"/>
                      <w:marRight w:val="0"/>
                      <w:marTop w:val="0"/>
                      <w:marBottom w:val="0"/>
                      <w:divBdr>
                        <w:top w:val="none" w:sz="0" w:space="0" w:color="auto"/>
                        <w:left w:val="none" w:sz="0" w:space="0" w:color="auto"/>
                        <w:bottom w:val="none" w:sz="0" w:space="0" w:color="auto"/>
                        <w:right w:val="none" w:sz="0" w:space="0" w:color="auto"/>
                      </w:divBdr>
                    </w:div>
                  </w:divsChild>
                </w:div>
                <w:div w:id="934938996">
                  <w:marLeft w:val="0"/>
                  <w:marRight w:val="0"/>
                  <w:marTop w:val="0"/>
                  <w:marBottom w:val="0"/>
                  <w:divBdr>
                    <w:top w:val="none" w:sz="0" w:space="0" w:color="auto"/>
                    <w:left w:val="none" w:sz="0" w:space="0" w:color="auto"/>
                    <w:bottom w:val="none" w:sz="0" w:space="0" w:color="auto"/>
                    <w:right w:val="none" w:sz="0" w:space="0" w:color="auto"/>
                  </w:divBdr>
                  <w:divsChild>
                    <w:div w:id="1297220616">
                      <w:marLeft w:val="0"/>
                      <w:marRight w:val="0"/>
                      <w:marTop w:val="0"/>
                      <w:marBottom w:val="0"/>
                      <w:divBdr>
                        <w:top w:val="none" w:sz="0" w:space="0" w:color="auto"/>
                        <w:left w:val="none" w:sz="0" w:space="0" w:color="auto"/>
                        <w:bottom w:val="none" w:sz="0" w:space="0" w:color="auto"/>
                        <w:right w:val="none" w:sz="0" w:space="0" w:color="auto"/>
                      </w:divBdr>
                    </w:div>
                  </w:divsChild>
                </w:div>
                <w:div w:id="954099362">
                  <w:marLeft w:val="0"/>
                  <w:marRight w:val="0"/>
                  <w:marTop w:val="0"/>
                  <w:marBottom w:val="0"/>
                  <w:divBdr>
                    <w:top w:val="none" w:sz="0" w:space="0" w:color="auto"/>
                    <w:left w:val="none" w:sz="0" w:space="0" w:color="auto"/>
                    <w:bottom w:val="none" w:sz="0" w:space="0" w:color="auto"/>
                    <w:right w:val="none" w:sz="0" w:space="0" w:color="auto"/>
                  </w:divBdr>
                  <w:divsChild>
                    <w:div w:id="1055860251">
                      <w:marLeft w:val="0"/>
                      <w:marRight w:val="0"/>
                      <w:marTop w:val="0"/>
                      <w:marBottom w:val="0"/>
                      <w:divBdr>
                        <w:top w:val="none" w:sz="0" w:space="0" w:color="auto"/>
                        <w:left w:val="none" w:sz="0" w:space="0" w:color="auto"/>
                        <w:bottom w:val="none" w:sz="0" w:space="0" w:color="auto"/>
                        <w:right w:val="none" w:sz="0" w:space="0" w:color="auto"/>
                      </w:divBdr>
                    </w:div>
                    <w:div w:id="1172524346">
                      <w:marLeft w:val="0"/>
                      <w:marRight w:val="0"/>
                      <w:marTop w:val="0"/>
                      <w:marBottom w:val="0"/>
                      <w:divBdr>
                        <w:top w:val="none" w:sz="0" w:space="0" w:color="auto"/>
                        <w:left w:val="none" w:sz="0" w:space="0" w:color="auto"/>
                        <w:bottom w:val="none" w:sz="0" w:space="0" w:color="auto"/>
                        <w:right w:val="none" w:sz="0" w:space="0" w:color="auto"/>
                      </w:divBdr>
                    </w:div>
                    <w:div w:id="1470248936">
                      <w:marLeft w:val="0"/>
                      <w:marRight w:val="0"/>
                      <w:marTop w:val="0"/>
                      <w:marBottom w:val="0"/>
                      <w:divBdr>
                        <w:top w:val="none" w:sz="0" w:space="0" w:color="auto"/>
                        <w:left w:val="none" w:sz="0" w:space="0" w:color="auto"/>
                        <w:bottom w:val="none" w:sz="0" w:space="0" w:color="auto"/>
                        <w:right w:val="none" w:sz="0" w:space="0" w:color="auto"/>
                      </w:divBdr>
                    </w:div>
                    <w:div w:id="1638484693">
                      <w:marLeft w:val="0"/>
                      <w:marRight w:val="0"/>
                      <w:marTop w:val="0"/>
                      <w:marBottom w:val="0"/>
                      <w:divBdr>
                        <w:top w:val="none" w:sz="0" w:space="0" w:color="auto"/>
                        <w:left w:val="none" w:sz="0" w:space="0" w:color="auto"/>
                        <w:bottom w:val="none" w:sz="0" w:space="0" w:color="auto"/>
                        <w:right w:val="none" w:sz="0" w:space="0" w:color="auto"/>
                      </w:divBdr>
                    </w:div>
                    <w:div w:id="1760901763">
                      <w:marLeft w:val="0"/>
                      <w:marRight w:val="0"/>
                      <w:marTop w:val="0"/>
                      <w:marBottom w:val="0"/>
                      <w:divBdr>
                        <w:top w:val="none" w:sz="0" w:space="0" w:color="auto"/>
                        <w:left w:val="none" w:sz="0" w:space="0" w:color="auto"/>
                        <w:bottom w:val="none" w:sz="0" w:space="0" w:color="auto"/>
                        <w:right w:val="none" w:sz="0" w:space="0" w:color="auto"/>
                      </w:divBdr>
                    </w:div>
                    <w:div w:id="1892109543">
                      <w:marLeft w:val="0"/>
                      <w:marRight w:val="0"/>
                      <w:marTop w:val="0"/>
                      <w:marBottom w:val="0"/>
                      <w:divBdr>
                        <w:top w:val="none" w:sz="0" w:space="0" w:color="auto"/>
                        <w:left w:val="none" w:sz="0" w:space="0" w:color="auto"/>
                        <w:bottom w:val="none" w:sz="0" w:space="0" w:color="auto"/>
                        <w:right w:val="none" w:sz="0" w:space="0" w:color="auto"/>
                      </w:divBdr>
                    </w:div>
                  </w:divsChild>
                </w:div>
                <w:div w:id="977999683">
                  <w:marLeft w:val="0"/>
                  <w:marRight w:val="0"/>
                  <w:marTop w:val="0"/>
                  <w:marBottom w:val="0"/>
                  <w:divBdr>
                    <w:top w:val="none" w:sz="0" w:space="0" w:color="auto"/>
                    <w:left w:val="none" w:sz="0" w:space="0" w:color="auto"/>
                    <w:bottom w:val="none" w:sz="0" w:space="0" w:color="auto"/>
                    <w:right w:val="none" w:sz="0" w:space="0" w:color="auto"/>
                  </w:divBdr>
                  <w:divsChild>
                    <w:div w:id="1626080942">
                      <w:marLeft w:val="0"/>
                      <w:marRight w:val="0"/>
                      <w:marTop w:val="0"/>
                      <w:marBottom w:val="0"/>
                      <w:divBdr>
                        <w:top w:val="none" w:sz="0" w:space="0" w:color="auto"/>
                        <w:left w:val="none" w:sz="0" w:space="0" w:color="auto"/>
                        <w:bottom w:val="none" w:sz="0" w:space="0" w:color="auto"/>
                        <w:right w:val="none" w:sz="0" w:space="0" w:color="auto"/>
                      </w:divBdr>
                    </w:div>
                  </w:divsChild>
                </w:div>
                <w:div w:id="996153711">
                  <w:marLeft w:val="0"/>
                  <w:marRight w:val="0"/>
                  <w:marTop w:val="0"/>
                  <w:marBottom w:val="0"/>
                  <w:divBdr>
                    <w:top w:val="none" w:sz="0" w:space="0" w:color="auto"/>
                    <w:left w:val="none" w:sz="0" w:space="0" w:color="auto"/>
                    <w:bottom w:val="none" w:sz="0" w:space="0" w:color="auto"/>
                    <w:right w:val="none" w:sz="0" w:space="0" w:color="auto"/>
                  </w:divBdr>
                  <w:divsChild>
                    <w:div w:id="759179348">
                      <w:marLeft w:val="0"/>
                      <w:marRight w:val="0"/>
                      <w:marTop w:val="0"/>
                      <w:marBottom w:val="0"/>
                      <w:divBdr>
                        <w:top w:val="none" w:sz="0" w:space="0" w:color="auto"/>
                        <w:left w:val="none" w:sz="0" w:space="0" w:color="auto"/>
                        <w:bottom w:val="none" w:sz="0" w:space="0" w:color="auto"/>
                        <w:right w:val="none" w:sz="0" w:space="0" w:color="auto"/>
                      </w:divBdr>
                    </w:div>
                  </w:divsChild>
                </w:div>
                <w:div w:id="1011877306">
                  <w:marLeft w:val="0"/>
                  <w:marRight w:val="0"/>
                  <w:marTop w:val="0"/>
                  <w:marBottom w:val="0"/>
                  <w:divBdr>
                    <w:top w:val="none" w:sz="0" w:space="0" w:color="auto"/>
                    <w:left w:val="none" w:sz="0" w:space="0" w:color="auto"/>
                    <w:bottom w:val="none" w:sz="0" w:space="0" w:color="auto"/>
                    <w:right w:val="none" w:sz="0" w:space="0" w:color="auto"/>
                  </w:divBdr>
                  <w:divsChild>
                    <w:div w:id="1652101523">
                      <w:marLeft w:val="0"/>
                      <w:marRight w:val="0"/>
                      <w:marTop w:val="0"/>
                      <w:marBottom w:val="0"/>
                      <w:divBdr>
                        <w:top w:val="none" w:sz="0" w:space="0" w:color="auto"/>
                        <w:left w:val="none" w:sz="0" w:space="0" w:color="auto"/>
                        <w:bottom w:val="none" w:sz="0" w:space="0" w:color="auto"/>
                        <w:right w:val="none" w:sz="0" w:space="0" w:color="auto"/>
                      </w:divBdr>
                    </w:div>
                  </w:divsChild>
                </w:div>
                <w:div w:id="1031877032">
                  <w:marLeft w:val="0"/>
                  <w:marRight w:val="0"/>
                  <w:marTop w:val="0"/>
                  <w:marBottom w:val="0"/>
                  <w:divBdr>
                    <w:top w:val="none" w:sz="0" w:space="0" w:color="auto"/>
                    <w:left w:val="none" w:sz="0" w:space="0" w:color="auto"/>
                    <w:bottom w:val="none" w:sz="0" w:space="0" w:color="auto"/>
                    <w:right w:val="none" w:sz="0" w:space="0" w:color="auto"/>
                  </w:divBdr>
                  <w:divsChild>
                    <w:div w:id="802697494">
                      <w:marLeft w:val="0"/>
                      <w:marRight w:val="0"/>
                      <w:marTop w:val="0"/>
                      <w:marBottom w:val="0"/>
                      <w:divBdr>
                        <w:top w:val="none" w:sz="0" w:space="0" w:color="auto"/>
                        <w:left w:val="none" w:sz="0" w:space="0" w:color="auto"/>
                        <w:bottom w:val="none" w:sz="0" w:space="0" w:color="auto"/>
                        <w:right w:val="none" w:sz="0" w:space="0" w:color="auto"/>
                      </w:divBdr>
                    </w:div>
                  </w:divsChild>
                </w:div>
                <w:div w:id="1052382756">
                  <w:marLeft w:val="0"/>
                  <w:marRight w:val="0"/>
                  <w:marTop w:val="0"/>
                  <w:marBottom w:val="0"/>
                  <w:divBdr>
                    <w:top w:val="none" w:sz="0" w:space="0" w:color="auto"/>
                    <w:left w:val="none" w:sz="0" w:space="0" w:color="auto"/>
                    <w:bottom w:val="none" w:sz="0" w:space="0" w:color="auto"/>
                    <w:right w:val="none" w:sz="0" w:space="0" w:color="auto"/>
                  </w:divBdr>
                  <w:divsChild>
                    <w:div w:id="1686444609">
                      <w:marLeft w:val="0"/>
                      <w:marRight w:val="0"/>
                      <w:marTop w:val="0"/>
                      <w:marBottom w:val="0"/>
                      <w:divBdr>
                        <w:top w:val="none" w:sz="0" w:space="0" w:color="auto"/>
                        <w:left w:val="none" w:sz="0" w:space="0" w:color="auto"/>
                        <w:bottom w:val="none" w:sz="0" w:space="0" w:color="auto"/>
                        <w:right w:val="none" w:sz="0" w:space="0" w:color="auto"/>
                      </w:divBdr>
                    </w:div>
                  </w:divsChild>
                </w:div>
                <w:div w:id="1056472305">
                  <w:marLeft w:val="0"/>
                  <w:marRight w:val="0"/>
                  <w:marTop w:val="0"/>
                  <w:marBottom w:val="0"/>
                  <w:divBdr>
                    <w:top w:val="none" w:sz="0" w:space="0" w:color="auto"/>
                    <w:left w:val="none" w:sz="0" w:space="0" w:color="auto"/>
                    <w:bottom w:val="none" w:sz="0" w:space="0" w:color="auto"/>
                    <w:right w:val="none" w:sz="0" w:space="0" w:color="auto"/>
                  </w:divBdr>
                  <w:divsChild>
                    <w:div w:id="1617058647">
                      <w:marLeft w:val="0"/>
                      <w:marRight w:val="0"/>
                      <w:marTop w:val="0"/>
                      <w:marBottom w:val="0"/>
                      <w:divBdr>
                        <w:top w:val="none" w:sz="0" w:space="0" w:color="auto"/>
                        <w:left w:val="none" w:sz="0" w:space="0" w:color="auto"/>
                        <w:bottom w:val="none" w:sz="0" w:space="0" w:color="auto"/>
                        <w:right w:val="none" w:sz="0" w:space="0" w:color="auto"/>
                      </w:divBdr>
                    </w:div>
                  </w:divsChild>
                </w:div>
                <w:div w:id="1066034300">
                  <w:marLeft w:val="0"/>
                  <w:marRight w:val="0"/>
                  <w:marTop w:val="0"/>
                  <w:marBottom w:val="0"/>
                  <w:divBdr>
                    <w:top w:val="none" w:sz="0" w:space="0" w:color="auto"/>
                    <w:left w:val="none" w:sz="0" w:space="0" w:color="auto"/>
                    <w:bottom w:val="none" w:sz="0" w:space="0" w:color="auto"/>
                    <w:right w:val="none" w:sz="0" w:space="0" w:color="auto"/>
                  </w:divBdr>
                  <w:divsChild>
                    <w:div w:id="193419455">
                      <w:marLeft w:val="0"/>
                      <w:marRight w:val="0"/>
                      <w:marTop w:val="0"/>
                      <w:marBottom w:val="0"/>
                      <w:divBdr>
                        <w:top w:val="none" w:sz="0" w:space="0" w:color="auto"/>
                        <w:left w:val="none" w:sz="0" w:space="0" w:color="auto"/>
                        <w:bottom w:val="none" w:sz="0" w:space="0" w:color="auto"/>
                        <w:right w:val="none" w:sz="0" w:space="0" w:color="auto"/>
                      </w:divBdr>
                    </w:div>
                  </w:divsChild>
                </w:div>
                <w:div w:id="1070468167">
                  <w:marLeft w:val="0"/>
                  <w:marRight w:val="0"/>
                  <w:marTop w:val="0"/>
                  <w:marBottom w:val="0"/>
                  <w:divBdr>
                    <w:top w:val="none" w:sz="0" w:space="0" w:color="auto"/>
                    <w:left w:val="none" w:sz="0" w:space="0" w:color="auto"/>
                    <w:bottom w:val="none" w:sz="0" w:space="0" w:color="auto"/>
                    <w:right w:val="none" w:sz="0" w:space="0" w:color="auto"/>
                  </w:divBdr>
                  <w:divsChild>
                    <w:div w:id="673073853">
                      <w:marLeft w:val="0"/>
                      <w:marRight w:val="0"/>
                      <w:marTop w:val="0"/>
                      <w:marBottom w:val="0"/>
                      <w:divBdr>
                        <w:top w:val="none" w:sz="0" w:space="0" w:color="auto"/>
                        <w:left w:val="none" w:sz="0" w:space="0" w:color="auto"/>
                        <w:bottom w:val="none" w:sz="0" w:space="0" w:color="auto"/>
                        <w:right w:val="none" w:sz="0" w:space="0" w:color="auto"/>
                      </w:divBdr>
                    </w:div>
                  </w:divsChild>
                </w:div>
                <w:div w:id="1082750605">
                  <w:marLeft w:val="0"/>
                  <w:marRight w:val="0"/>
                  <w:marTop w:val="0"/>
                  <w:marBottom w:val="0"/>
                  <w:divBdr>
                    <w:top w:val="none" w:sz="0" w:space="0" w:color="auto"/>
                    <w:left w:val="none" w:sz="0" w:space="0" w:color="auto"/>
                    <w:bottom w:val="none" w:sz="0" w:space="0" w:color="auto"/>
                    <w:right w:val="none" w:sz="0" w:space="0" w:color="auto"/>
                  </w:divBdr>
                  <w:divsChild>
                    <w:div w:id="2139646922">
                      <w:marLeft w:val="0"/>
                      <w:marRight w:val="0"/>
                      <w:marTop w:val="0"/>
                      <w:marBottom w:val="0"/>
                      <w:divBdr>
                        <w:top w:val="none" w:sz="0" w:space="0" w:color="auto"/>
                        <w:left w:val="none" w:sz="0" w:space="0" w:color="auto"/>
                        <w:bottom w:val="none" w:sz="0" w:space="0" w:color="auto"/>
                        <w:right w:val="none" w:sz="0" w:space="0" w:color="auto"/>
                      </w:divBdr>
                    </w:div>
                  </w:divsChild>
                </w:div>
                <w:div w:id="1086414072">
                  <w:marLeft w:val="0"/>
                  <w:marRight w:val="0"/>
                  <w:marTop w:val="0"/>
                  <w:marBottom w:val="0"/>
                  <w:divBdr>
                    <w:top w:val="none" w:sz="0" w:space="0" w:color="auto"/>
                    <w:left w:val="none" w:sz="0" w:space="0" w:color="auto"/>
                    <w:bottom w:val="none" w:sz="0" w:space="0" w:color="auto"/>
                    <w:right w:val="none" w:sz="0" w:space="0" w:color="auto"/>
                  </w:divBdr>
                  <w:divsChild>
                    <w:div w:id="538011500">
                      <w:marLeft w:val="0"/>
                      <w:marRight w:val="0"/>
                      <w:marTop w:val="0"/>
                      <w:marBottom w:val="0"/>
                      <w:divBdr>
                        <w:top w:val="none" w:sz="0" w:space="0" w:color="auto"/>
                        <w:left w:val="none" w:sz="0" w:space="0" w:color="auto"/>
                        <w:bottom w:val="none" w:sz="0" w:space="0" w:color="auto"/>
                        <w:right w:val="none" w:sz="0" w:space="0" w:color="auto"/>
                      </w:divBdr>
                    </w:div>
                  </w:divsChild>
                </w:div>
                <w:div w:id="1112019953">
                  <w:marLeft w:val="0"/>
                  <w:marRight w:val="0"/>
                  <w:marTop w:val="0"/>
                  <w:marBottom w:val="0"/>
                  <w:divBdr>
                    <w:top w:val="none" w:sz="0" w:space="0" w:color="auto"/>
                    <w:left w:val="none" w:sz="0" w:space="0" w:color="auto"/>
                    <w:bottom w:val="none" w:sz="0" w:space="0" w:color="auto"/>
                    <w:right w:val="none" w:sz="0" w:space="0" w:color="auto"/>
                  </w:divBdr>
                  <w:divsChild>
                    <w:div w:id="1422066593">
                      <w:marLeft w:val="0"/>
                      <w:marRight w:val="0"/>
                      <w:marTop w:val="0"/>
                      <w:marBottom w:val="0"/>
                      <w:divBdr>
                        <w:top w:val="none" w:sz="0" w:space="0" w:color="auto"/>
                        <w:left w:val="none" w:sz="0" w:space="0" w:color="auto"/>
                        <w:bottom w:val="none" w:sz="0" w:space="0" w:color="auto"/>
                        <w:right w:val="none" w:sz="0" w:space="0" w:color="auto"/>
                      </w:divBdr>
                    </w:div>
                  </w:divsChild>
                </w:div>
                <w:div w:id="1121805736">
                  <w:marLeft w:val="0"/>
                  <w:marRight w:val="0"/>
                  <w:marTop w:val="0"/>
                  <w:marBottom w:val="0"/>
                  <w:divBdr>
                    <w:top w:val="none" w:sz="0" w:space="0" w:color="auto"/>
                    <w:left w:val="none" w:sz="0" w:space="0" w:color="auto"/>
                    <w:bottom w:val="none" w:sz="0" w:space="0" w:color="auto"/>
                    <w:right w:val="none" w:sz="0" w:space="0" w:color="auto"/>
                  </w:divBdr>
                  <w:divsChild>
                    <w:div w:id="1104956890">
                      <w:marLeft w:val="0"/>
                      <w:marRight w:val="0"/>
                      <w:marTop w:val="0"/>
                      <w:marBottom w:val="0"/>
                      <w:divBdr>
                        <w:top w:val="none" w:sz="0" w:space="0" w:color="auto"/>
                        <w:left w:val="none" w:sz="0" w:space="0" w:color="auto"/>
                        <w:bottom w:val="none" w:sz="0" w:space="0" w:color="auto"/>
                        <w:right w:val="none" w:sz="0" w:space="0" w:color="auto"/>
                      </w:divBdr>
                    </w:div>
                  </w:divsChild>
                </w:div>
                <w:div w:id="1122381561">
                  <w:marLeft w:val="0"/>
                  <w:marRight w:val="0"/>
                  <w:marTop w:val="0"/>
                  <w:marBottom w:val="0"/>
                  <w:divBdr>
                    <w:top w:val="none" w:sz="0" w:space="0" w:color="auto"/>
                    <w:left w:val="none" w:sz="0" w:space="0" w:color="auto"/>
                    <w:bottom w:val="none" w:sz="0" w:space="0" w:color="auto"/>
                    <w:right w:val="none" w:sz="0" w:space="0" w:color="auto"/>
                  </w:divBdr>
                  <w:divsChild>
                    <w:div w:id="939873361">
                      <w:marLeft w:val="0"/>
                      <w:marRight w:val="0"/>
                      <w:marTop w:val="0"/>
                      <w:marBottom w:val="0"/>
                      <w:divBdr>
                        <w:top w:val="none" w:sz="0" w:space="0" w:color="auto"/>
                        <w:left w:val="none" w:sz="0" w:space="0" w:color="auto"/>
                        <w:bottom w:val="none" w:sz="0" w:space="0" w:color="auto"/>
                        <w:right w:val="none" w:sz="0" w:space="0" w:color="auto"/>
                      </w:divBdr>
                    </w:div>
                  </w:divsChild>
                </w:div>
                <w:div w:id="1122461734">
                  <w:marLeft w:val="0"/>
                  <w:marRight w:val="0"/>
                  <w:marTop w:val="0"/>
                  <w:marBottom w:val="0"/>
                  <w:divBdr>
                    <w:top w:val="none" w:sz="0" w:space="0" w:color="auto"/>
                    <w:left w:val="none" w:sz="0" w:space="0" w:color="auto"/>
                    <w:bottom w:val="none" w:sz="0" w:space="0" w:color="auto"/>
                    <w:right w:val="none" w:sz="0" w:space="0" w:color="auto"/>
                  </w:divBdr>
                  <w:divsChild>
                    <w:div w:id="801457652">
                      <w:marLeft w:val="0"/>
                      <w:marRight w:val="0"/>
                      <w:marTop w:val="0"/>
                      <w:marBottom w:val="0"/>
                      <w:divBdr>
                        <w:top w:val="none" w:sz="0" w:space="0" w:color="auto"/>
                        <w:left w:val="none" w:sz="0" w:space="0" w:color="auto"/>
                        <w:bottom w:val="none" w:sz="0" w:space="0" w:color="auto"/>
                        <w:right w:val="none" w:sz="0" w:space="0" w:color="auto"/>
                      </w:divBdr>
                    </w:div>
                  </w:divsChild>
                </w:div>
                <w:div w:id="1140221123">
                  <w:marLeft w:val="0"/>
                  <w:marRight w:val="0"/>
                  <w:marTop w:val="0"/>
                  <w:marBottom w:val="0"/>
                  <w:divBdr>
                    <w:top w:val="none" w:sz="0" w:space="0" w:color="auto"/>
                    <w:left w:val="none" w:sz="0" w:space="0" w:color="auto"/>
                    <w:bottom w:val="none" w:sz="0" w:space="0" w:color="auto"/>
                    <w:right w:val="none" w:sz="0" w:space="0" w:color="auto"/>
                  </w:divBdr>
                  <w:divsChild>
                    <w:div w:id="2086299180">
                      <w:marLeft w:val="0"/>
                      <w:marRight w:val="0"/>
                      <w:marTop w:val="0"/>
                      <w:marBottom w:val="0"/>
                      <w:divBdr>
                        <w:top w:val="none" w:sz="0" w:space="0" w:color="auto"/>
                        <w:left w:val="none" w:sz="0" w:space="0" w:color="auto"/>
                        <w:bottom w:val="none" w:sz="0" w:space="0" w:color="auto"/>
                        <w:right w:val="none" w:sz="0" w:space="0" w:color="auto"/>
                      </w:divBdr>
                    </w:div>
                  </w:divsChild>
                </w:div>
                <w:div w:id="1168784632">
                  <w:marLeft w:val="0"/>
                  <w:marRight w:val="0"/>
                  <w:marTop w:val="0"/>
                  <w:marBottom w:val="0"/>
                  <w:divBdr>
                    <w:top w:val="none" w:sz="0" w:space="0" w:color="auto"/>
                    <w:left w:val="none" w:sz="0" w:space="0" w:color="auto"/>
                    <w:bottom w:val="none" w:sz="0" w:space="0" w:color="auto"/>
                    <w:right w:val="none" w:sz="0" w:space="0" w:color="auto"/>
                  </w:divBdr>
                  <w:divsChild>
                    <w:div w:id="1770271159">
                      <w:marLeft w:val="0"/>
                      <w:marRight w:val="0"/>
                      <w:marTop w:val="0"/>
                      <w:marBottom w:val="0"/>
                      <w:divBdr>
                        <w:top w:val="none" w:sz="0" w:space="0" w:color="auto"/>
                        <w:left w:val="none" w:sz="0" w:space="0" w:color="auto"/>
                        <w:bottom w:val="none" w:sz="0" w:space="0" w:color="auto"/>
                        <w:right w:val="none" w:sz="0" w:space="0" w:color="auto"/>
                      </w:divBdr>
                    </w:div>
                  </w:divsChild>
                </w:div>
                <w:div w:id="1180854029">
                  <w:marLeft w:val="0"/>
                  <w:marRight w:val="0"/>
                  <w:marTop w:val="0"/>
                  <w:marBottom w:val="0"/>
                  <w:divBdr>
                    <w:top w:val="none" w:sz="0" w:space="0" w:color="auto"/>
                    <w:left w:val="none" w:sz="0" w:space="0" w:color="auto"/>
                    <w:bottom w:val="none" w:sz="0" w:space="0" w:color="auto"/>
                    <w:right w:val="none" w:sz="0" w:space="0" w:color="auto"/>
                  </w:divBdr>
                  <w:divsChild>
                    <w:div w:id="1446461853">
                      <w:marLeft w:val="0"/>
                      <w:marRight w:val="0"/>
                      <w:marTop w:val="0"/>
                      <w:marBottom w:val="0"/>
                      <w:divBdr>
                        <w:top w:val="none" w:sz="0" w:space="0" w:color="auto"/>
                        <w:left w:val="none" w:sz="0" w:space="0" w:color="auto"/>
                        <w:bottom w:val="none" w:sz="0" w:space="0" w:color="auto"/>
                        <w:right w:val="none" w:sz="0" w:space="0" w:color="auto"/>
                      </w:divBdr>
                    </w:div>
                  </w:divsChild>
                </w:div>
                <w:div w:id="1191840974">
                  <w:marLeft w:val="0"/>
                  <w:marRight w:val="0"/>
                  <w:marTop w:val="0"/>
                  <w:marBottom w:val="0"/>
                  <w:divBdr>
                    <w:top w:val="none" w:sz="0" w:space="0" w:color="auto"/>
                    <w:left w:val="none" w:sz="0" w:space="0" w:color="auto"/>
                    <w:bottom w:val="none" w:sz="0" w:space="0" w:color="auto"/>
                    <w:right w:val="none" w:sz="0" w:space="0" w:color="auto"/>
                  </w:divBdr>
                  <w:divsChild>
                    <w:div w:id="1989938352">
                      <w:marLeft w:val="0"/>
                      <w:marRight w:val="0"/>
                      <w:marTop w:val="0"/>
                      <w:marBottom w:val="0"/>
                      <w:divBdr>
                        <w:top w:val="none" w:sz="0" w:space="0" w:color="auto"/>
                        <w:left w:val="none" w:sz="0" w:space="0" w:color="auto"/>
                        <w:bottom w:val="none" w:sz="0" w:space="0" w:color="auto"/>
                        <w:right w:val="none" w:sz="0" w:space="0" w:color="auto"/>
                      </w:divBdr>
                    </w:div>
                  </w:divsChild>
                </w:div>
                <w:div w:id="1216283857">
                  <w:marLeft w:val="0"/>
                  <w:marRight w:val="0"/>
                  <w:marTop w:val="0"/>
                  <w:marBottom w:val="0"/>
                  <w:divBdr>
                    <w:top w:val="none" w:sz="0" w:space="0" w:color="auto"/>
                    <w:left w:val="none" w:sz="0" w:space="0" w:color="auto"/>
                    <w:bottom w:val="none" w:sz="0" w:space="0" w:color="auto"/>
                    <w:right w:val="none" w:sz="0" w:space="0" w:color="auto"/>
                  </w:divBdr>
                  <w:divsChild>
                    <w:div w:id="563641074">
                      <w:marLeft w:val="0"/>
                      <w:marRight w:val="0"/>
                      <w:marTop w:val="0"/>
                      <w:marBottom w:val="0"/>
                      <w:divBdr>
                        <w:top w:val="none" w:sz="0" w:space="0" w:color="auto"/>
                        <w:left w:val="none" w:sz="0" w:space="0" w:color="auto"/>
                        <w:bottom w:val="none" w:sz="0" w:space="0" w:color="auto"/>
                        <w:right w:val="none" w:sz="0" w:space="0" w:color="auto"/>
                      </w:divBdr>
                    </w:div>
                  </w:divsChild>
                </w:div>
                <w:div w:id="1251428163">
                  <w:marLeft w:val="0"/>
                  <w:marRight w:val="0"/>
                  <w:marTop w:val="0"/>
                  <w:marBottom w:val="0"/>
                  <w:divBdr>
                    <w:top w:val="none" w:sz="0" w:space="0" w:color="auto"/>
                    <w:left w:val="none" w:sz="0" w:space="0" w:color="auto"/>
                    <w:bottom w:val="none" w:sz="0" w:space="0" w:color="auto"/>
                    <w:right w:val="none" w:sz="0" w:space="0" w:color="auto"/>
                  </w:divBdr>
                  <w:divsChild>
                    <w:div w:id="729114810">
                      <w:marLeft w:val="0"/>
                      <w:marRight w:val="0"/>
                      <w:marTop w:val="0"/>
                      <w:marBottom w:val="0"/>
                      <w:divBdr>
                        <w:top w:val="none" w:sz="0" w:space="0" w:color="auto"/>
                        <w:left w:val="none" w:sz="0" w:space="0" w:color="auto"/>
                        <w:bottom w:val="none" w:sz="0" w:space="0" w:color="auto"/>
                        <w:right w:val="none" w:sz="0" w:space="0" w:color="auto"/>
                      </w:divBdr>
                    </w:div>
                  </w:divsChild>
                </w:div>
                <w:div w:id="1262490405">
                  <w:marLeft w:val="0"/>
                  <w:marRight w:val="0"/>
                  <w:marTop w:val="0"/>
                  <w:marBottom w:val="0"/>
                  <w:divBdr>
                    <w:top w:val="none" w:sz="0" w:space="0" w:color="auto"/>
                    <w:left w:val="none" w:sz="0" w:space="0" w:color="auto"/>
                    <w:bottom w:val="none" w:sz="0" w:space="0" w:color="auto"/>
                    <w:right w:val="none" w:sz="0" w:space="0" w:color="auto"/>
                  </w:divBdr>
                  <w:divsChild>
                    <w:div w:id="1017269212">
                      <w:marLeft w:val="0"/>
                      <w:marRight w:val="0"/>
                      <w:marTop w:val="0"/>
                      <w:marBottom w:val="0"/>
                      <w:divBdr>
                        <w:top w:val="none" w:sz="0" w:space="0" w:color="auto"/>
                        <w:left w:val="none" w:sz="0" w:space="0" w:color="auto"/>
                        <w:bottom w:val="none" w:sz="0" w:space="0" w:color="auto"/>
                        <w:right w:val="none" w:sz="0" w:space="0" w:color="auto"/>
                      </w:divBdr>
                    </w:div>
                  </w:divsChild>
                </w:div>
                <w:div w:id="1270358326">
                  <w:marLeft w:val="0"/>
                  <w:marRight w:val="0"/>
                  <w:marTop w:val="0"/>
                  <w:marBottom w:val="0"/>
                  <w:divBdr>
                    <w:top w:val="none" w:sz="0" w:space="0" w:color="auto"/>
                    <w:left w:val="none" w:sz="0" w:space="0" w:color="auto"/>
                    <w:bottom w:val="none" w:sz="0" w:space="0" w:color="auto"/>
                    <w:right w:val="none" w:sz="0" w:space="0" w:color="auto"/>
                  </w:divBdr>
                  <w:divsChild>
                    <w:div w:id="47194917">
                      <w:marLeft w:val="0"/>
                      <w:marRight w:val="0"/>
                      <w:marTop w:val="0"/>
                      <w:marBottom w:val="0"/>
                      <w:divBdr>
                        <w:top w:val="none" w:sz="0" w:space="0" w:color="auto"/>
                        <w:left w:val="none" w:sz="0" w:space="0" w:color="auto"/>
                        <w:bottom w:val="none" w:sz="0" w:space="0" w:color="auto"/>
                        <w:right w:val="none" w:sz="0" w:space="0" w:color="auto"/>
                      </w:divBdr>
                    </w:div>
                  </w:divsChild>
                </w:div>
                <w:div w:id="1302492260">
                  <w:marLeft w:val="0"/>
                  <w:marRight w:val="0"/>
                  <w:marTop w:val="0"/>
                  <w:marBottom w:val="0"/>
                  <w:divBdr>
                    <w:top w:val="none" w:sz="0" w:space="0" w:color="auto"/>
                    <w:left w:val="none" w:sz="0" w:space="0" w:color="auto"/>
                    <w:bottom w:val="none" w:sz="0" w:space="0" w:color="auto"/>
                    <w:right w:val="none" w:sz="0" w:space="0" w:color="auto"/>
                  </w:divBdr>
                  <w:divsChild>
                    <w:div w:id="175537309">
                      <w:marLeft w:val="0"/>
                      <w:marRight w:val="0"/>
                      <w:marTop w:val="0"/>
                      <w:marBottom w:val="0"/>
                      <w:divBdr>
                        <w:top w:val="none" w:sz="0" w:space="0" w:color="auto"/>
                        <w:left w:val="none" w:sz="0" w:space="0" w:color="auto"/>
                        <w:bottom w:val="none" w:sz="0" w:space="0" w:color="auto"/>
                        <w:right w:val="none" w:sz="0" w:space="0" w:color="auto"/>
                      </w:divBdr>
                    </w:div>
                  </w:divsChild>
                </w:div>
                <w:div w:id="1308123382">
                  <w:marLeft w:val="0"/>
                  <w:marRight w:val="0"/>
                  <w:marTop w:val="0"/>
                  <w:marBottom w:val="0"/>
                  <w:divBdr>
                    <w:top w:val="none" w:sz="0" w:space="0" w:color="auto"/>
                    <w:left w:val="none" w:sz="0" w:space="0" w:color="auto"/>
                    <w:bottom w:val="none" w:sz="0" w:space="0" w:color="auto"/>
                    <w:right w:val="none" w:sz="0" w:space="0" w:color="auto"/>
                  </w:divBdr>
                  <w:divsChild>
                    <w:div w:id="94373490">
                      <w:marLeft w:val="0"/>
                      <w:marRight w:val="0"/>
                      <w:marTop w:val="0"/>
                      <w:marBottom w:val="0"/>
                      <w:divBdr>
                        <w:top w:val="none" w:sz="0" w:space="0" w:color="auto"/>
                        <w:left w:val="none" w:sz="0" w:space="0" w:color="auto"/>
                        <w:bottom w:val="none" w:sz="0" w:space="0" w:color="auto"/>
                        <w:right w:val="none" w:sz="0" w:space="0" w:color="auto"/>
                      </w:divBdr>
                    </w:div>
                  </w:divsChild>
                </w:div>
                <w:div w:id="1312251775">
                  <w:marLeft w:val="0"/>
                  <w:marRight w:val="0"/>
                  <w:marTop w:val="0"/>
                  <w:marBottom w:val="0"/>
                  <w:divBdr>
                    <w:top w:val="none" w:sz="0" w:space="0" w:color="auto"/>
                    <w:left w:val="none" w:sz="0" w:space="0" w:color="auto"/>
                    <w:bottom w:val="none" w:sz="0" w:space="0" w:color="auto"/>
                    <w:right w:val="none" w:sz="0" w:space="0" w:color="auto"/>
                  </w:divBdr>
                  <w:divsChild>
                    <w:div w:id="1735201328">
                      <w:marLeft w:val="0"/>
                      <w:marRight w:val="0"/>
                      <w:marTop w:val="0"/>
                      <w:marBottom w:val="0"/>
                      <w:divBdr>
                        <w:top w:val="none" w:sz="0" w:space="0" w:color="auto"/>
                        <w:left w:val="none" w:sz="0" w:space="0" w:color="auto"/>
                        <w:bottom w:val="none" w:sz="0" w:space="0" w:color="auto"/>
                        <w:right w:val="none" w:sz="0" w:space="0" w:color="auto"/>
                      </w:divBdr>
                    </w:div>
                  </w:divsChild>
                </w:div>
                <w:div w:id="1316496026">
                  <w:marLeft w:val="0"/>
                  <w:marRight w:val="0"/>
                  <w:marTop w:val="0"/>
                  <w:marBottom w:val="0"/>
                  <w:divBdr>
                    <w:top w:val="none" w:sz="0" w:space="0" w:color="auto"/>
                    <w:left w:val="none" w:sz="0" w:space="0" w:color="auto"/>
                    <w:bottom w:val="none" w:sz="0" w:space="0" w:color="auto"/>
                    <w:right w:val="none" w:sz="0" w:space="0" w:color="auto"/>
                  </w:divBdr>
                  <w:divsChild>
                    <w:div w:id="181283268">
                      <w:marLeft w:val="0"/>
                      <w:marRight w:val="0"/>
                      <w:marTop w:val="0"/>
                      <w:marBottom w:val="0"/>
                      <w:divBdr>
                        <w:top w:val="none" w:sz="0" w:space="0" w:color="auto"/>
                        <w:left w:val="none" w:sz="0" w:space="0" w:color="auto"/>
                        <w:bottom w:val="none" w:sz="0" w:space="0" w:color="auto"/>
                        <w:right w:val="none" w:sz="0" w:space="0" w:color="auto"/>
                      </w:divBdr>
                    </w:div>
                  </w:divsChild>
                </w:div>
                <w:div w:id="1328512003">
                  <w:marLeft w:val="0"/>
                  <w:marRight w:val="0"/>
                  <w:marTop w:val="0"/>
                  <w:marBottom w:val="0"/>
                  <w:divBdr>
                    <w:top w:val="none" w:sz="0" w:space="0" w:color="auto"/>
                    <w:left w:val="none" w:sz="0" w:space="0" w:color="auto"/>
                    <w:bottom w:val="none" w:sz="0" w:space="0" w:color="auto"/>
                    <w:right w:val="none" w:sz="0" w:space="0" w:color="auto"/>
                  </w:divBdr>
                  <w:divsChild>
                    <w:div w:id="1124344092">
                      <w:marLeft w:val="0"/>
                      <w:marRight w:val="0"/>
                      <w:marTop w:val="0"/>
                      <w:marBottom w:val="0"/>
                      <w:divBdr>
                        <w:top w:val="none" w:sz="0" w:space="0" w:color="auto"/>
                        <w:left w:val="none" w:sz="0" w:space="0" w:color="auto"/>
                        <w:bottom w:val="none" w:sz="0" w:space="0" w:color="auto"/>
                        <w:right w:val="none" w:sz="0" w:space="0" w:color="auto"/>
                      </w:divBdr>
                    </w:div>
                  </w:divsChild>
                </w:div>
                <w:div w:id="1330643358">
                  <w:marLeft w:val="0"/>
                  <w:marRight w:val="0"/>
                  <w:marTop w:val="0"/>
                  <w:marBottom w:val="0"/>
                  <w:divBdr>
                    <w:top w:val="none" w:sz="0" w:space="0" w:color="auto"/>
                    <w:left w:val="none" w:sz="0" w:space="0" w:color="auto"/>
                    <w:bottom w:val="none" w:sz="0" w:space="0" w:color="auto"/>
                    <w:right w:val="none" w:sz="0" w:space="0" w:color="auto"/>
                  </w:divBdr>
                  <w:divsChild>
                    <w:div w:id="220866438">
                      <w:marLeft w:val="0"/>
                      <w:marRight w:val="0"/>
                      <w:marTop w:val="0"/>
                      <w:marBottom w:val="0"/>
                      <w:divBdr>
                        <w:top w:val="none" w:sz="0" w:space="0" w:color="auto"/>
                        <w:left w:val="none" w:sz="0" w:space="0" w:color="auto"/>
                        <w:bottom w:val="none" w:sz="0" w:space="0" w:color="auto"/>
                        <w:right w:val="none" w:sz="0" w:space="0" w:color="auto"/>
                      </w:divBdr>
                    </w:div>
                  </w:divsChild>
                </w:div>
                <w:div w:id="1348941840">
                  <w:marLeft w:val="0"/>
                  <w:marRight w:val="0"/>
                  <w:marTop w:val="0"/>
                  <w:marBottom w:val="0"/>
                  <w:divBdr>
                    <w:top w:val="none" w:sz="0" w:space="0" w:color="auto"/>
                    <w:left w:val="none" w:sz="0" w:space="0" w:color="auto"/>
                    <w:bottom w:val="none" w:sz="0" w:space="0" w:color="auto"/>
                    <w:right w:val="none" w:sz="0" w:space="0" w:color="auto"/>
                  </w:divBdr>
                  <w:divsChild>
                    <w:div w:id="824934344">
                      <w:marLeft w:val="0"/>
                      <w:marRight w:val="0"/>
                      <w:marTop w:val="0"/>
                      <w:marBottom w:val="0"/>
                      <w:divBdr>
                        <w:top w:val="none" w:sz="0" w:space="0" w:color="auto"/>
                        <w:left w:val="none" w:sz="0" w:space="0" w:color="auto"/>
                        <w:bottom w:val="none" w:sz="0" w:space="0" w:color="auto"/>
                        <w:right w:val="none" w:sz="0" w:space="0" w:color="auto"/>
                      </w:divBdr>
                    </w:div>
                  </w:divsChild>
                </w:div>
                <w:div w:id="1355689942">
                  <w:marLeft w:val="0"/>
                  <w:marRight w:val="0"/>
                  <w:marTop w:val="0"/>
                  <w:marBottom w:val="0"/>
                  <w:divBdr>
                    <w:top w:val="none" w:sz="0" w:space="0" w:color="auto"/>
                    <w:left w:val="none" w:sz="0" w:space="0" w:color="auto"/>
                    <w:bottom w:val="none" w:sz="0" w:space="0" w:color="auto"/>
                    <w:right w:val="none" w:sz="0" w:space="0" w:color="auto"/>
                  </w:divBdr>
                  <w:divsChild>
                    <w:div w:id="180824853">
                      <w:marLeft w:val="0"/>
                      <w:marRight w:val="0"/>
                      <w:marTop w:val="0"/>
                      <w:marBottom w:val="0"/>
                      <w:divBdr>
                        <w:top w:val="none" w:sz="0" w:space="0" w:color="auto"/>
                        <w:left w:val="none" w:sz="0" w:space="0" w:color="auto"/>
                        <w:bottom w:val="none" w:sz="0" w:space="0" w:color="auto"/>
                        <w:right w:val="none" w:sz="0" w:space="0" w:color="auto"/>
                      </w:divBdr>
                    </w:div>
                  </w:divsChild>
                </w:div>
                <w:div w:id="1384720425">
                  <w:marLeft w:val="0"/>
                  <w:marRight w:val="0"/>
                  <w:marTop w:val="0"/>
                  <w:marBottom w:val="0"/>
                  <w:divBdr>
                    <w:top w:val="none" w:sz="0" w:space="0" w:color="auto"/>
                    <w:left w:val="none" w:sz="0" w:space="0" w:color="auto"/>
                    <w:bottom w:val="none" w:sz="0" w:space="0" w:color="auto"/>
                    <w:right w:val="none" w:sz="0" w:space="0" w:color="auto"/>
                  </w:divBdr>
                  <w:divsChild>
                    <w:div w:id="59669271">
                      <w:marLeft w:val="0"/>
                      <w:marRight w:val="0"/>
                      <w:marTop w:val="0"/>
                      <w:marBottom w:val="0"/>
                      <w:divBdr>
                        <w:top w:val="none" w:sz="0" w:space="0" w:color="auto"/>
                        <w:left w:val="none" w:sz="0" w:space="0" w:color="auto"/>
                        <w:bottom w:val="none" w:sz="0" w:space="0" w:color="auto"/>
                        <w:right w:val="none" w:sz="0" w:space="0" w:color="auto"/>
                      </w:divBdr>
                    </w:div>
                  </w:divsChild>
                </w:div>
                <w:div w:id="1386904219">
                  <w:marLeft w:val="0"/>
                  <w:marRight w:val="0"/>
                  <w:marTop w:val="0"/>
                  <w:marBottom w:val="0"/>
                  <w:divBdr>
                    <w:top w:val="none" w:sz="0" w:space="0" w:color="auto"/>
                    <w:left w:val="none" w:sz="0" w:space="0" w:color="auto"/>
                    <w:bottom w:val="none" w:sz="0" w:space="0" w:color="auto"/>
                    <w:right w:val="none" w:sz="0" w:space="0" w:color="auto"/>
                  </w:divBdr>
                  <w:divsChild>
                    <w:div w:id="1224489406">
                      <w:marLeft w:val="0"/>
                      <w:marRight w:val="0"/>
                      <w:marTop w:val="0"/>
                      <w:marBottom w:val="0"/>
                      <w:divBdr>
                        <w:top w:val="none" w:sz="0" w:space="0" w:color="auto"/>
                        <w:left w:val="none" w:sz="0" w:space="0" w:color="auto"/>
                        <w:bottom w:val="none" w:sz="0" w:space="0" w:color="auto"/>
                        <w:right w:val="none" w:sz="0" w:space="0" w:color="auto"/>
                      </w:divBdr>
                    </w:div>
                  </w:divsChild>
                </w:div>
                <w:div w:id="1401516610">
                  <w:marLeft w:val="0"/>
                  <w:marRight w:val="0"/>
                  <w:marTop w:val="0"/>
                  <w:marBottom w:val="0"/>
                  <w:divBdr>
                    <w:top w:val="none" w:sz="0" w:space="0" w:color="auto"/>
                    <w:left w:val="none" w:sz="0" w:space="0" w:color="auto"/>
                    <w:bottom w:val="none" w:sz="0" w:space="0" w:color="auto"/>
                    <w:right w:val="none" w:sz="0" w:space="0" w:color="auto"/>
                  </w:divBdr>
                  <w:divsChild>
                    <w:div w:id="1081679302">
                      <w:marLeft w:val="0"/>
                      <w:marRight w:val="0"/>
                      <w:marTop w:val="0"/>
                      <w:marBottom w:val="0"/>
                      <w:divBdr>
                        <w:top w:val="none" w:sz="0" w:space="0" w:color="auto"/>
                        <w:left w:val="none" w:sz="0" w:space="0" w:color="auto"/>
                        <w:bottom w:val="none" w:sz="0" w:space="0" w:color="auto"/>
                        <w:right w:val="none" w:sz="0" w:space="0" w:color="auto"/>
                      </w:divBdr>
                    </w:div>
                  </w:divsChild>
                </w:div>
                <w:div w:id="1423376741">
                  <w:marLeft w:val="0"/>
                  <w:marRight w:val="0"/>
                  <w:marTop w:val="0"/>
                  <w:marBottom w:val="0"/>
                  <w:divBdr>
                    <w:top w:val="none" w:sz="0" w:space="0" w:color="auto"/>
                    <w:left w:val="none" w:sz="0" w:space="0" w:color="auto"/>
                    <w:bottom w:val="none" w:sz="0" w:space="0" w:color="auto"/>
                    <w:right w:val="none" w:sz="0" w:space="0" w:color="auto"/>
                  </w:divBdr>
                  <w:divsChild>
                    <w:div w:id="649287555">
                      <w:marLeft w:val="0"/>
                      <w:marRight w:val="0"/>
                      <w:marTop w:val="0"/>
                      <w:marBottom w:val="0"/>
                      <w:divBdr>
                        <w:top w:val="none" w:sz="0" w:space="0" w:color="auto"/>
                        <w:left w:val="none" w:sz="0" w:space="0" w:color="auto"/>
                        <w:bottom w:val="none" w:sz="0" w:space="0" w:color="auto"/>
                        <w:right w:val="none" w:sz="0" w:space="0" w:color="auto"/>
                      </w:divBdr>
                    </w:div>
                  </w:divsChild>
                </w:div>
                <w:div w:id="1424376552">
                  <w:marLeft w:val="0"/>
                  <w:marRight w:val="0"/>
                  <w:marTop w:val="0"/>
                  <w:marBottom w:val="0"/>
                  <w:divBdr>
                    <w:top w:val="none" w:sz="0" w:space="0" w:color="auto"/>
                    <w:left w:val="none" w:sz="0" w:space="0" w:color="auto"/>
                    <w:bottom w:val="none" w:sz="0" w:space="0" w:color="auto"/>
                    <w:right w:val="none" w:sz="0" w:space="0" w:color="auto"/>
                  </w:divBdr>
                  <w:divsChild>
                    <w:div w:id="1711491613">
                      <w:marLeft w:val="0"/>
                      <w:marRight w:val="0"/>
                      <w:marTop w:val="0"/>
                      <w:marBottom w:val="0"/>
                      <w:divBdr>
                        <w:top w:val="none" w:sz="0" w:space="0" w:color="auto"/>
                        <w:left w:val="none" w:sz="0" w:space="0" w:color="auto"/>
                        <w:bottom w:val="none" w:sz="0" w:space="0" w:color="auto"/>
                        <w:right w:val="none" w:sz="0" w:space="0" w:color="auto"/>
                      </w:divBdr>
                    </w:div>
                  </w:divsChild>
                </w:div>
                <w:div w:id="1433160597">
                  <w:marLeft w:val="0"/>
                  <w:marRight w:val="0"/>
                  <w:marTop w:val="0"/>
                  <w:marBottom w:val="0"/>
                  <w:divBdr>
                    <w:top w:val="none" w:sz="0" w:space="0" w:color="auto"/>
                    <w:left w:val="none" w:sz="0" w:space="0" w:color="auto"/>
                    <w:bottom w:val="none" w:sz="0" w:space="0" w:color="auto"/>
                    <w:right w:val="none" w:sz="0" w:space="0" w:color="auto"/>
                  </w:divBdr>
                  <w:divsChild>
                    <w:div w:id="700084491">
                      <w:marLeft w:val="0"/>
                      <w:marRight w:val="0"/>
                      <w:marTop w:val="0"/>
                      <w:marBottom w:val="0"/>
                      <w:divBdr>
                        <w:top w:val="none" w:sz="0" w:space="0" w:color="auto"/>
                        <w:left w:val="none" w:sz="0" w:space="0" w:color="auto"/>
                        <w:bottom w:val="none" w:sz="0" w:space="0" w:color="auto"/>
                        <w:right w:val="none" w:sz="0" w:space="0" w:color="auto"/>
                      </w:divBdr>
                    </w:div>
                  </w:divsChild>
                </w:div>
                <w:div w:id="1433284148">
                  <w:marLeft w:val="0"/>
                  <w:marRight w:val="0"/>
                  <w:marTop w:val="0"/>
                  <w:marBottom w:val="0"/>
                  <w:divBdr>
                    <w:top w:val="none" w:sz="0" w:space="0" w:color="auto"/>
                    <w:left w:val="none" w:sz="0" w:space="0" w:color="auto"/>
                    <w:bottom w:val="none" w:sz="0" w:space="0" w:color="auto"/>
                    <w:right w:val="none" w:sz="0" w:space="0" w:color="auto"/>
                  </w:divBdr>
                  <w:divsChild>
                    <w:div w:id="1529175632">
                      <w:marLeft w:val="0"/>
                      <w:marRight w:val="0"/>
                      <w:marTop w:val="0"/>
                      <w:marBottom w:val="0"/>
                      <w:divBdr>
                        <w:top w:val="none" w:sz="0" w:space="0" w:color="auto"/>
                        <w:left w:val="none" w:sz="0" w:space="0" w:color="auto"/>
                        <w:bottom w:val="none" w:sz="0" w:space="0" w:color="auto"/>
                        <w:right w:val="none" w:sz="0" w:space="0" w:color="auto"/>
                      </w:divBdr>
                    </w:div>
                  </w:divsChild>
                </w:div>
                <w:div w:id="1454059523">
                  <w:marLeft w:val="0"/>
                  <w:marRight w:val="0"/>
                  <w:marTop w:val="0"/>
                  <w:marBottom w:val="0"/>
                  <w:divBdr>
                    <w:top w:val="none" w:sz="0" w:space="0" w:color="auto"/>
                    <w:left w:val="none" w:sz="0" w:space="0" w:color="auto"/>
                    <w:bottom w:val="none" w:sz="0" w:space="0" w:color="auto"/>
                    <w:right w:val="none" w:sz="0" w:space="0" w:color="auto"/>
                  </w:divBdr>
                  <w:divsChild>
                    <w:div w:id="915094815">
                      <w:marLeft w:val="0"/>
                      <w:marRight w:val="0"/>
                      <w:marTop w:val="0"/>
                      <w:marBottom w:val="0"/>
                      <w:divBdr>
                        <w:top w:val="none" w:sz="0" w:space="0" w:color="auto"/>
                        <w:left w:val="none" w:sz="0" w:space="0" w:color="auto"/>
                        <w:bottom w:val="none" w:sz="0" w:space="0" w:color="auto"/>
                        <w:right w:val="none" w:sz="0" w:space="0" w:color="auto"/>
                      </w:divBdr>
                    </w:div>
                  </w:divsChild>
                </w:div>
                <w:div w:id="1462111358">
                  <w:marLeft w:val="0"/>
                  <w:marRight w:val="0"/>
                  <w:marTop w:val="0"/>
                  <w:marBottom w:val="0"/>
                  <w:divBdr>
                    <w:top w:val="none" w:sz="0" w:space="0" w:color="auto"/>
                    <w:left w:val="none" w:sz="0" w:space="0" w:color="auto"/>
                    <w:bottom w:val="none" w:sz="0" w:space="0" w:color="auto"/>
                    <w:right w:val="none" w:sz="0" w:space="0" w:color="auto"/>
                  </w:divBdr>
                  <w:divsChild>
                    <w:div w:id="859246008">
                      <w:marLeft w:val="0"/>
                      <w:marRight w:val="0"/>
                      <w:marTop w:val="0"/>
                      <w:marBottom w:val="0"/>
                      <w:divBdr>
                        <w:top w:val="none" w:sz="0" w:space="0" w:color="auto"/>
                        <w:left w:val="none" w:sz="0" w:space="0" w:color="auto"/>
                        <w:bottom w:val="none" w:sz="0" w:space="0" w:color="auto"/>
                        <w:right w:val="none" w:sz="0" w:space="0" w:color="auto"/>
                      </w:divBdr>
                    </w:div>
                  </w:divsChild>
                </w:div>
                <w:div w:id="1464736716">
                  <w:marLeft w:val="0"/>
                  <w:marRight w:val="0"/>
                  <w:marTop w:val="0"/>
                  <w:marBottom w:val="0"/>
                  <w:divBdr>
                    <w:top w:val="none" w:sz="0" w:space="0" w:color="auto"/>
                    <w:left w:val="none" w:sz="0" w:space="0" w:color="auto"/>
                    <w:bottom w:val="none" w:sz="0" w:space="0" w:color="auto"/>
                    <w:right w:val="none" w:sz="0" w:space="0" w:color="auto"/>
                  </w:divBdr>
                  <w:divsChild>
                    <w:div w:id="1516533604">
                      <w:marLeft w:val="0"/>
                      <w:marRight w:val="0"/>
                      <w:marTop w:val="0"/>
                      <w:marBottom w:val="0"/>
                      <w:divBdr>
                        <w:top w:val="none" w:sz="0" w:space="0" w:color="auto"/>
                        <w:left w:val="none" w:sz="0" w:space="0" w:color="auto"/>
                        <w:bottom w:val="none" w:sz="0" w:space="0" w:color="auto"/>
                        <w:right w:val="none" w:sz="0" w:space="0" w:color="auto"/>
                      </w:divBdr>
                    </w:div>
                  </w:divsChild>
                </w:div>
                <w:div w:id="1509520771">
                  <w:marLeft w:val="0"/>
                  <w:marRight w:val="0"/>
                  <w:marTop w:val="0"/>
                  <w:marBottom w:val="0"/>
                  <w:divBdr>
                    <w:top w:val="none" w:sz="0" w:space="0" w:color="auto"/>
                    <w:left w:val="none" w:sz="0" w:space="0" w:color="auto"/>
                    <w:bottom w:val="none" w:sz="0" w:space="0" w:color="auto"/>
                    <w:right w:val="none" w:sz="0" w:space="0" w:color="auto"/>
                  </w:divBdr>
                  <w:divsChild>
                    <w:div w:id="2005237518">
                      <w:marLeft w:val="0"/>
                      <w:marRight w:val="0"/>
                      <w:marTop w:val="0"/>
                      <w:marBottom w:val="0"/>
                      <w:divBdr>
                        <w:top w:val="none" w:sz="0" w:space="0" w:color="auto"/>
                        <w:left w:val="none" w:sz="0" w:space="0" w:color="auto"/>
                        <w:bottom w:val="none" w:sz="0" w:space="0" w:color="auto"/>
                        <w:right w:val="none" w:sz="0" w:space="0" w:color="auto"/>
                      </w:divBdr>
                    </w:div>
                  </w:divsChild>
                </w:div>
                <w:div w:id="1517033740">
                  <w:marLeft w:val="0"/>
                  <w:marRight w:val="0"/>
                  <w:marTop w:val="0"/>
                  <w:marBottom w:val="0"/>
                  <w:divBdr>
                    <w:top w:val="none" w:sz="0" w:space="0" w:color="auto"/>
                    <w:left w:val="none" w:sz="0" w:space="0" w:color="auto"/>
                    <w:bottom w:val="none" w:sz="0" w:space="0" w:color="auto"/>
                    <w:right w:val="none" w:sz="0" w:space="0" w:color="auto"/>
                  </w:divBdr>
                  <w:divsChild>
                    <w:div w:id="1482311871">
                      <w:marLeft w:val="0"/>
                      <w:marRight w:val="0"/>
                      <w:marTop w:val="0"/>
                      <w:marBottom w:val="0"/>
                      <w:divBdr>
                        <w:top w:val="none" w:sz="0" w:space="0" w:color="auto"/>
                        <w:left w:val="none" w:sz="0" w:space="0" w:color="auto"/>
                        <w:bottom w:val="none" w:sz="0" w:space="0" w:color="auto"/>
                        <w:right w:val="none" w:sz="0" w:space="0" w:color="auto"/>
                      </w:divBdr>
                    </w:div>
                  </w:divsChild>
                </w:div>
                <w:div w:id="1550192383">
                  <w:marLeft w:val="0"/>
                  <w:marRight w:val="0"/>
                  <w:marTop w:val="0"/>
                  <w:marBottom w:val="0"/>
                  <w:divBdr>
                    <w:top w:val="none" w:sz="0" w:space="0" w:color="auto"/>
                    <w:left w:val="none" w:sz="0" w:space="0" w:color="auto"/>
                    <w:bottom w:val="none" w:sz="0" w:space="0" w:color="auto"/>
                    <w:right w:val="none" w:sz="0" w:space="0" w:color="auto"/>
                  </w:divBdr>
                  <w:divsChild>
                    <w:div w:id="523596764">
                      <w:marLeft w:val="0"/>
                      <w:marRight w:val="0"/>
                      <w:marTop w:val="0"/>
                      <w:marBottom w:val="0"/>
                      <w:divBdr>
                        <w:top w:val="none" w:sz="0" w:space="0" w:color="auto"/>
                        <w:left w:val="none" w:sz="0" w:space="0" w:color="auto"/>
                        <w:bottom w:val="none" w:sz="0" w:space="0" w:color="auto"/>
                        <w:right w:val="none" w:sz="0" w:space="0" w:color="auto"/>
                      </w:divBdr>
                    </w:div>
                  </w:divsChild>
                </w:div>
                <w:div w:id="1565989408">
                  <w:marLeft w:val="0"/>
                  <w:marRight w:val="0"/>
                  <w:marTop w:val="0"/>
                  <w:marBottom w:val="0"/>
                  <w:divBdr>
                    <w:top w:val="none" w:sz="0" w:space="0" w:color="auto"/>
                    <w:left w:val="none" w:sz="0" w:space="0" w:color="auto"/>
                    <w:bottom w:val="none" w:sz="0" w:space="0" w:color="auto"/>
                    <w:right w:val="none" w:sz="0" w:space="0" w:color="auto"/>
                  </w:divBdr>
                  <w:divsChild>
                    <w:div w:id="521360442">
                      <w:marLeft w:val="0"/>
                      <w:marRight w:val="0"/>
                      <w:marTop w:val="0"/>
                      <w:marBottom w:val="0"/>
                      <w:divBdr>
                        <w:top w:val="none" w:sz="0" w:space="0" w:color="auto"/>
                        <w:left w:val="none" w:sz="0" w:space="0" w:color="auto"/>
                        <w:bottom w:val="none" w:sz="0" w:space="0" w:color="auto"/>
                        <w:right w:val="none" w:sz="0" w:space="0" w:color="auto"/>
                      </w:divBdr>
                    </w:div>
                  </w:divsChild>
                </w:div>
                <w:div w:id="1613514837">
                  <w:marLeft w:val="0"/>
                  <w:marRight w:val="0"/>
                  <w:marTop w:val="0"/>
                  <w:marBottom w:val="0"/>
                  <w:divBdr>
                    <w:top w:val="none" w:sz="0" w:space="0" w:color="auto"/>
                    <w:left w:val="none" w:sz="0" w:space="0" w:color="auto"/>
                    <w:bottom w:val="none" w:sz="0" w:space="0" w:color="auto"/>
                    <w:right w:val="none" w:sz="0" w:space="0" w:color="auto"/>
                  </w:divBdr>
                  <w:divsChild>
                    <w:div w:id="422579624">
                      <w:marLeft w:val="0"/>
                      <w:marRight w:val="0"/>
                      <w:marTop w:val="0"/>
                      <w:marBottom w:val="0"/>
                      <w:divBdr>
                        <w:top w:val="none" w:sz="0" w:space="0" w:color="auto"/>
                        <w:left w:val="none" w:sz="0" w:space="0" w:color="auto"/>
                        <w:bottom w:val="none" w:sz="0" w:space="0" w:color="auto"/>
                        <w:right w:val="none" w:sz="0" w:space="0" w:color="auto"/>
                      </w:divBdr>
                    </w:div>
                  </w:divsChild>
                </w:div>
                <w:div w:id="1634364931">
                  <w:marLeft w:val="0"/>
                  <w:marRight w:val="0"/>
                  <w:marTop w:val="0"/>
                  <w:marBottom w:val="0"/>
                  <w:divBdr>
                    <w:top w:val="none" w:sz="0" w:space="0" w:color="auto"/>
                    <w:left w:val="none" w:sz="0" w:space="0" w:color="auto"/>
                    <w:bottom w:val="none" w:sz="0" w:space="0" w:color="auto"/>
                    <w:right w:val="none" w:sz="0" w:space="0" w:color="auto"/>
                  </w:divBdr>
                  <w:divsChild>
                    <w:div w:id="981930291">
                      <w:marLeft w:val="0"/>
                      <w:marRight w:val="0"/>
                      <w:marTop w:val="0"/>
                      <w:marBottom w:val="0"/>
                      <w:divBdr>
                        <w:top w:val="none" w:sz="0" w:space="0" w:color="auto"/>
                        <w:left w:val="none" w:sz="0" w:space="0" w:color="auto"/>
                        <w:bottom w:val="none" w:sz="0" w:space="0" w:color="auto"/>
                        <w:right w:val="none" w:sz="0" w:space="0" w:color="auto"/>
                      </w:divBdr>
                    </w:div>
                  </w:divsChild>
                </w:div>
                <w:div w:id="1642231156">
                  <w:marLeft w:val="0"/>
                  <w:marRight w:val="0"/>
                  <w:marTop w:val="0"/>
                  <w:marBottom w:val="0"/>
                  <w:divBdr>
                    <w:top w:val="none" w:sz="0" w:space="0" w:color="auto"/>
                    <w:left w:val="none" w:sz="0" w:space="0" w:color="auto"/>
                    <w:bottom w:val="none" w:sz="0" w:space="0" w:color="auto"/>
                    <w:right w:val="none" w:sz="0" w:space="0" w:color="auto"/>
                  </w:divBdr>
                  <w:divsChild>
                    <w:div w:id="1256473430">
                      <w:marLeft w:val="0"/>
                      <w:marRight w:val="0"/>
                      <w:marTop w:val="0"/>
                      <w:marBottom w:val="0"/>
                      <w:divBdr>
                        <w:top w:val="none" w:sz="0" w:space="0" w:color="auto"/>
                        <w:left w:val="none" w:sz="0" w:space="0" w:color="auto"/>
                        <w:bottom w:val="none" w:sz="0" w:space="0" w:color="auto"/>
                        <w:right w:val="none" w:sz="0" w:space="0" w:color="auto"/>
                      </w:divBdr>
                    </w:div>
                  </w:divsChild>
                </w:div>
                <w:div w:id="1664315034">
                  <w:marLeft w:val="0"/>
                  <w:marRight w:val="0"/>
                  <w:marTop w:val="0"/>
                  <w:marBottom w:val="0"/>
                  <w:divBdr>
                    <w:top w:val="none" w:sz="0" w:space="0" w:color="auto"/>
                    <w:left w:val="none" w:sz="0" w:space="0" w:color="auto"/>
                    <w:bottom w:val="none" w:sz="0" w:space="0" w:color="auto"/>
                    <w:right w:val="none" w:sz="0" w:space="0" w:color="auto"/>
                  </w:divBdr>
                  <w:divsChild>
                    <w:div w:id="1147863683">
                      <w:marLeft w:val="0"/>
                      <w:marRight w:val="0"/>
                      <w:marTop w:val="0"/>
                      <w:marBottom w:val="0"/>
                      <w:divBdr>
                        <w:top w:val="none" w:sz="0" w:space="0" w:color="auto"/>
                        <w:left w:val="none" w:sz="0" w:space="0" w:color="auto"/>
                        <w:bottom w:val="none" w:sz="0" w:space="0" w:color="auto"/>
                        <w:right w:val="none" w:sz="0" w:space="0" w:color="auto"/>
                      </w:divBdr>
                    </w:div>
                  </w:divsChild>
                </w:div>
                <w:div w:id="1675650124">
                  <w:marLeft w:val="0"/>
                  <w:marRight w:val="0"/>
                  <w:marTop w:val="0"/>
                  <w:marBottom w:val="0"/>
                  <w:divBdr>
                    <w:top w:val="none" w:sz="0" w:space="0" w:color="auto"/>
                    <w:left w:val="none" w:sz="0" w:space="0" w:color="auto"/>
                    <w:bottom w:val="none" w:sz="0" w:space="0" w:color="auto"/>
                    <w:right w:val="none" w:sz="0" w:space="0" w:color="auto"/>
                  </w:divBdr>
                  <w:divsChild>
                    <w:div w:id="1089042143">
                      <w:marLeft w:val="0"/>
                      <w:marRight w:val="0"/>
                      <w:marTop w:val="0"/>
                      <w:marBottom w:val="0"/>
                      <w:divBdr>
                        <w:top w:val="none" w:sz="0" w:space="0" w:color="auto"/>
                        <w:left w:val="none" w:sz="0" w:space="0" w:color="auto"/>
                        <w:bottom w:val="none" w:sz="0" w:space="0" w:color="auto"/>
                        <w:right w:val="none" w:sz="0" w:space="0" w:color="auto"/>
                      </w:divBdr>
                    </w:div>
                  </w:divsChild>
                </w:div>
                <w:div w:id="1733768130">
                  <w:marLeft w:val="0"/>
                  <w:marRight w:val="0"/>
                  <w:marTop w:val="0"/>
                  <w:marBottom w:val="0"/>
                  <w:divBdr>
                    <w:top w:val="none" w:sz="0" w:space="0" w:color="auto"/>
                    <w:left w:val="none" w:sz="0" w:space="0" w:color="auto"/>
                    <w:bottom w:val="none" w:sz="0" w:space="0" w:color="auto"/>
                    <w:right w:val="none" w:sz="0" w:space="0" w:color="auto"/>
                  </w:divBdr>
                  <w:divsChild>
                    <w:div w:id="1898583398">
                      <w:marLeft w:val="0"/>
                      <w:marRight w:val="0"/>
                      <w:marTop w:val="0"/>
                      <w:marBottom w:val="0"/>
                      <w:divBdr>
                        <w:top w:val="none" w:sz="0" w:space="0" w:color="auto"/>
                        <w:left w:val="none" w:sz="0" w:space="0" w:color="auto"/>
                        <w:bottom w:val="none" w:sz="0" w:space="0" w:color="auto"/>
                        <w:right w:val="none" w:sz="0" w:space="0" w:color="auto"/>
                      </w:divBdr>
                    </w:div>
                  </w:divsChild>
                </w:div>
                <w:div w:id="1736471374">
                  <w:marLeft w:val="0"/>
                  <w:marRight w:val="0"/>
                  <w:marTop w:val="0"/>
                  <w:marBottom w:val="0"/>
                  <w:divBdr>
                    <w:top w:val="none" w:sz="0" w:space="0" w:color="auto"/>
                    <w:left w:val="none" w:sz="0" w:space="0" w:color="auto"/>
                    <w:bottom w:val="none" w:sz="0" w:space="0" w:color="auto"/>
                    <w:right w:val="none" w:sz="0" w:space="0" w:color="auto"/>
                  </w:divBdr>
                  <w:divsChild>
                    <w:div w:id="771898011">
                      <w:marLeft w:val="0"/>
                      <w:marRight w:val="0"/>
                      <w:marTop w:val="0"/>
                      <w:marBottom w:val="0"/>
                      <w:divBdr>
                        <w:top w:val="none" w:sz="0" w:space="0" w:color="auto"/>
                        <w:left w:val="none" w:sz="0" w:space="0" w:color="auto"/>
                        <w:bottom w:val="none" w:sz="0" w:space="0" w:color="auto"/>
                        <w:right w:val="none" w:sz="0" w:space="0" w:color="auto"/>
                      </w:divBdr>
                    </w:div>
                  </w:divsChild>
                </w:div>
                <w:div w:id="1745296800">
                  <w:marLeft w:val="0"/>
                  <w:marRight w:val="0"/>
                  <w:marTop w:val="0"/>
                  <w:marBottom w:val="0"/>
                  <w:divBdr>
                    <w:top w:val="none" w:sz="0" w:space="0" w:color="auto"/>
                    <w:left w:val="none" w:sz="0" w:space="0" w:color="auto"/>
                    <w:bottom w:val="none" w:sz="0" w:space="0" w:color="auto"/>
                    <w:right w:val="none" w:sz="0" w:space="0" w:color="auto"/>
                  </w:divBdr>
                  <w:divsChild>
                    <w:div w:id="1137336483">
                      <w:marLeft w:val="0"/>
                      <w:marRight w:val="0"/>
                      <w:marTop w:val="0"/>
                      <w:marBottom w:val="0"/>
                      <w:divBdr>
                        <w:top w:val="none" w:sz="0" w:space="0" w:color="auto"/>
                        <w:left w:val="none" w:sz="0" w:space="0" w:color="auto"/>
                        <w:bottom w:val="none" w:sz="0" w:space="0" w:color="auto"/>
                        <w:right w:val="none" w:sz="0" w:space="0" w:color="auto"/>
                      </w:divBdr>
                    </w:div>
                  </w:divsChild>
                </w:div>
                <w:div w:id="1766684849">
                  <w:marLeft w:val="0"/>
                  <w:marRight w:val="0"/>
                  <w:marTop w:val="0"/>
                  <w:marBottom w:val="0"/>
                  <w:divBdr>
                    <w:top w:val="none" w:sz="0" w:space="0" w:color="auto"/>
                    <w:left w:val="none" w:sz="0" w:space="0" w:color="auto"/>
                    <w:bottom w:val="none" w:sz="0" w:space="0" w:color="auto"/>
                    <w:right w:val="none" w:sz="0" w:space="0" w:color="auto"/>
                  </w:divBdr>
                  <w:divsChild>
                    <w:div w:id="613286615">
                      <w:marLeft w:val="0"/>
                      <w:marRight w:val="0"/>
                      <w:marTop w:val="0"/>
                      <w:marBottom w:val="0"/>
                      <w:divBdr>
                        <w:top w:val="none" w:sz="0" w:space="0" w:color="auto"/>
                        <w:left w:val="none" w:sz="0" w:space="0" w:color="auto"/>
                        <w:bottom w:val="none" w:sz="0" w:space="0" w:color="auto"/>
                        <w:right w:val="none" w:sz="0" w:space="0" w:color="auto"/>
                      </w:divBdr>
                    </w:div>
                  </w:divsChild>
                </w:div>
                <w:div w:id="1800103026">
                  <w:marLeft w:val="0"/>
                  <w:marRight w:val="0"/>
                  <w:marTop w:val="0"/>
                  <w:marBottom w:val="0"/>
                  <w:divBdr>
                    <w:top w:val="none" w:sz="0" w:space="0" w:color="auto"/>
                    <w:left w:val="none" w:sz="0" w:space="0" w:color="auto"/>
                    <w:bottom w:val="none" w:sz="0" w:space="0" w:color="auto"/>
                    <w:right w:val="none" w:sz="0" w:space="0" w:color="auto"/>
                  </w:divBdr>
                  <w:divsChild>
                    <w:div w:id="1803890097">
                      <w:marLeft w:val="0"/>
                      <w:marRight w:val="0"/>
                      <w:marTop w:val="0"/>
                      <w:marBottom w:val="0"/>
                      <w:divBdr>
                        <w:top w:val="none" w:sz="0" w:space="0" w:color="auto"/>
                        <w:left w:val="none" w:sz="0" w:space="0" w:color="auto"/>
                        <w:bottom w:val="none" w:sz="0" w:space="0" w:color="auto"/>
                        <w:right w:val="none" w:sz="0" w:space="0" w:color="auto"/>
                      </w:divBdr>
                    </w:div>
                  </w:divsChild>
                </w:div>
                <w:div w:id="1802730493">
                  <w:marLeft w:val="0"/>
                  <w:marRight w:val="0"/>
                  <w:marTop w:val="0"/>
                  <w:marBottom w:val="0"/>
                  <w:divBdr>
                    <w:top w:val="none" w:sz="0" w:space="0" w:color="auto"/>
                    <w:left w:val="none" w:sz="0" w:space="0" w:color="auto"/>
                    <w:bottom w:val="none" w:sz="0" w:space="0" w:color="auto"/>
                    <w:right w:val="none" w:sz="0" w:space="0" w:color="auto"/>
                  </w:divBdr>
                  <w:divsChild>
                    <w:div w:id="1946769507">
                      <w:marLeft w:val="0"/>
                      <w:marRight w:val="0"/>
                      <w:marTop w:val="0"/>
                      <w:marBottom w:val="0"/>
                      <w:divBdr>
                        <w:top w:val="none" w:sz="0" w:space="0" w:color="auto"/>
                        <w:left w:val="none" w:sz="0" w:space="0" w:color="auto"/>
                        <w:bottom w:val="none" w:sz="0" w:space="0" w:color="auto"/>
                        <w:right w:val="none" w:sz="0" w:space="0" w:color="auto"/>
                      </w:divBdr>
                    </w:div>
                  </w:divsChild>
                </w:div>
                <w:div w:id="1825589135">
                  <w:marLeft w:val="0"/>
                  <w:marRight w:val="0"/>
                  <w:marTop w:val="0"/>
                  <w:marBottom w:val="0"/>
                  <w:divBdr>
                    <w:top w:val="none" w:sz="0" w:space="0" w:color="auto"/>
                    <w:left w:val="none" w:sz="0" w:space="0" w:color="auto"/>
                    <w:bottom w:val="none" w:sz="0" w:space="0" w:color="auto"/>
                    <w:right w:val="none" w:sz="0" w:space="0" w:color="auto"/>
                  </w:divBdr>
                  <w:divsChild>
                    <w:div w:id="1837070914">
                      <w:marLeft w:val="0"/>
                      <w:marRight w:val="0"/>
                      <w:marTop w:val="0"/>
                      <w:marBottom w:val="0"/>
                      <w:divBdr>
                        <w:top w:val="none" w:sz="0" w:space="0" w:color="auto"/>
                        <w:left w:val="none" w:sz="0" w:space="0" w:color="auto"/>
                        <w:bottom w:val="none" w:sz="0" w:space="0" w:color="auto"/>
                        <w:right w:val="none" w:sz="0" w:space="0" w:color="auto"/>
                      </w:divBdr>
                    </w:div>
                  </w:divsChild>
                </w:div>
                <w:div w:id="1855337797">
                  <w:marLeft w:val="0"/>
                  <w:marRight w:val="0"/>
                  <w:marTop w:val="0"/>
                  <w:marBottom w:val="0"/>
                  <w:divBdr>
                    <w:top w:val="none" w:sz="0" w:space="0" w:color="auto"/>
                    <w:left w:val="none" w:sz="0" w:space="0" w:color="auto"/>
                    <w:bottom w:val="none" w:sz="0" w:space="0" w:color="auto"/>
                    <w:right w:val="none" w:sz="0" w:space="0" w:color="auto"/>
                  </w:divBdr>
                  <w:divsChild>
                    <w:div w:id="2024168274">
                      <w:marLeft w:val="0"/>
                      <w:marRight w:val="0"/>
                      <w:marTop w:val="0"/>
                      <w:marBottom w:val="0"/>
                      <w:divBdr>
                        <w:top w:val="none" w:sz="0" w:space="0" w:color="auto"/>
                        <w:left w:val="none" w:sz="0" w:space="0" w:color="auto"/>
                        <w:bottom w:val="none" w:sz="0" w:space="0" w:color="auto"/>
                        <w:right w:val="none" w:sz="0" w:space="0" w:color="auto"/>
                      </w:divBdr>
                    </w:div>
                  </w:divsChild>
                </w:div>
                <w:div w:id="1861894416">
                  <w:marLeft w:val="0"/>
                  <w:marRight w:val="0"/>
                  <w:marTop w:val="0"/>
                  <w:marBottom w:val="0"/>
                  <w:divBdr>
                    <w:top w:val="none" w:sz="0" w:space="0" w:color="auto"/>
                    <w:left w:val="none" w:sz="0" w:space="0" w:color="auto"/>
                    <w:bottom w:val="none" w:sz="0" w:space="0" w:color="auto"/>
                    <w:right w:val="none" w:sz="0" w:space="0" w:color="auto"/>
                  </w:divBdr>
                  <w:divsChild>
                    <w:div w:id="2020496793">
                      <w:marLeft w:val="0"/>
                      <w:marRight w:val="0"/>
                      <w:marTop w:val="0"/>
                      <w:marBottom w:val="0"/>
                      <w:divBdr>
                        <w:top w:val="none" w:sz="0" w:space="0" w:color="auto"/>
                        <w:left w:val="none" w:sz="0" w:space="0" w:color="auto"/>
                        <w:bottom w:val="none" w:sz="0" w:space="0" w:color="auto"/>
                        <w:right w:val="none" w:sz="0" w:space="0" w:color="auto"/>
                      </w:divBdr>
                    </w:div>
                  </w:divsChild>
                </w:div>
                <w:div w:id="1882983061">
                  <w:marLeft w:val="0"/>
                  <w:marRight w:val="0"/>
                  <w:marTop w:val="0"/>
                  <w:marBottom w:val="0"/>
                  <w:divBdr>
                    <w:top w:val="none" w:sz="0" w:space="0" w:color="auto"/>
                    <w:left w:val="none" w:sz="0" w:space="0" w:color="auto"/>
                    <w:bottom w:val="none" w:sz="0" w:space="0" w:color="auto"/>
                    <w:right w:val="none" w:sz="0" w:space="0" w:color="auto"/>
                  </w:divBdr>
                  <w:divsChild>
                    <w:div w:id="1707485240">
                      <w:marLeft w:val="0"/>
                      <w:marRight w:val="0"/>
                      <w:marTop w:val="0"/>
                      <w:marBottom w:val="0"/>
                      <w:divBdr>
                        <w:top w:val="none" w:sz="0" w:space="0" w:color="auto"/>
                        <w:left w:val="none" w:sz="0" w:space="0" w:color="auto"/>
                        <w:bottom w:val="none" w:sz="0" w:space="0" w:color="auto"/>
                        <w:right w:val="none" w:sz="0" w:space="0" w:color="auto"/>
                      </w:divBdr>
                    </w:div>
                  </w:divsChild>
                </w:div>
                <w:div w:id="1927809991">
                  <w:marLeft w:val="0"/>
                  <w:marRight w:val="0"/>
                  <w:marTop w:val="0"/>
                  <w:marBottom w:val="0"/>
                  <w:divBdr>
                    <w:top w:val="none" w:sz="0" w:space="0" w:color="auto"/>
                    <w:left w:val="none" w:sz="0" w:space="0" w:color="auto"/>
                    <w:bottom w:val="none" w:sz="0" w:space="0" w:color="auto"/>
                    <w:right w:val="none" w:sz="0" w:space="0" w:color="auto"/>
                  </w:divBdr>
                  <w:divsChild>
                    <w:div w:id="993874125">
                      <w:marLeft w:val="0"/>
                      <w:marRight w:val="0"/>
                      <w:marTop w:val="0"/>
                      <w:marBottom w:val="0"/>
                      <w:divBdr>
                        <w:top w:val="none" w:sz="0" w:space="0" w:color="auto"/>
                        <w:left w:val="none" w:sz="0" w:space="0" w:color="auto"/>
                        <w:bottom w:val="none" w:sz="0" w:space="0" w:color="auto"/>
                        <w:right w:val="none" w:sz="0" w:space="0" w:color="auto"/>
                      </w:divBdr>
                    </w:div>
                  </w:divsChild>
                </w:div>
                <w:div w:id="1927961278">
                  <w:marLeft w:val="0"/>
                  <w:marRight w:val="0"/>
                  <w:marTop w:val="0"/>
                  <w:marBottom w:val="0"/>
                  <w:divBdr>
                    <w:top w:val="none" w:sz="0" w:space="0" w:color="auto"/>
                    <w:left w:val="none" w:sz="0" w:space="0" w:color="auto"/>
                    <w:bottom w:val="none" w:sz="0" w:space="0" w:color="auto"/>
                    <w:right w:val="none" w:sz="0" w:space="0" w:color="auto"/>
                  </w:divBdr>
                  <w:divsChild>
                    <w:div w:id="859516424">
                      <w:marLeft w:val="0"/>
                      <w:marRight w:val="0"/>
                      <w:marTop w:val="0"/>
                      <w:marBottom w:val="0"/>
                      <w:divBdr>
                        <w:top w:val="none" w:sz="0" w:space="0" w:color="auto"/>
                        <w:left w:val="none" w:sz="0" w:space="0" w:color="auto"/>
                        <w:bottom w:val="none" w:sz="0" w:space="0" w:color="auto"/>
                        <w:right w:val="none" w:sz="0" w:space="0" w:color="auto"/>
                      </w:divBdr>
                    </w:div>
                  </w:divsChild>
                </w:div>
                <w:div w:id="1949195080">
                  <w:marLeft w:val="0"/>
                  <w:marRight w:val="0"/>
                  <w:marTop w:val="0"/>
                  <w:marBottom w:val="0"/>
                  <w:divBdr>
                    <w:top w:val="none" w:sz="0" w:space="0" w:color="auto"/>
                    <w:left w:val="none" w:sz="0" w:space="0" w:color="auto"/>
                    <w:bottom w:val="none" w:sz="0" w:space="0" w:color="auto"/>
                    <w:right w:val="none" w:sz="0" w:space="0" w:color="auto"/>
                  </w:divBdr>
                  <w:divsChild>
                    <w:div w:id="1912230564">
                      <w:marLeft w:val="0"/>
                      <w:marRight w:val="0"/>
                      <w:marTop w:val="0"/>
                      <w:marBottom w:val="0"/>
                      <w:divBdr>
                        <w:top w:val="none" w:sz="0" w:space="0" w:color="auto"/>
                        <w:left w:val="none" w:sz="0" w:space="0" w:color="auto"/>
                        <w:bottom w:val="none" w:sz="0" w:space="0" w:color="auto"/>
                        <w:right w:val="none" w:sz="0" w:space="0" w:color="auto"/>
                      </w:divBdr>
                    </w:div>
                  </w:divsChild>
                </w:div>
                <w:div w:id="1962685235">
                  <w:marLeft w:val="0"/>
                  <w:marRight w:val="0"/>
                  <w:marTop w:val="0"/>
                  <w:marBottom w:val="0"/>
                  <w:divBdr>
                    <w:top w:val="none" w:sz="0" w:space="0" w:color="auto"/>
                    <w:left w:val="none" w:sz="0" w:space="0" w:color="auto"/>
                    <w:bottom w:val="none" w:sz="0" w:space="0" w:color="auto"/>
                    <w:right w:val="none" w:sz="0" w:space="0" w:color="auto"/>
                  </w:divBdr>
                  <w:divsChild>
                    <w:div w:id="1737241980">
                      <w:marLeft w:val="0"/>
                      <w:marRight w:val="0"/>
                      <w:marTop w:val="0"/>
                      <w:marBottom w:val="0"/>
                      <w:divBdr>
                        <w:top w:val="none" w:sz="0" w:space="0" w:color="auto"/>
                        <w:left w:val="none" w:sz="0" w:space="0" w:color="auto"/>
                        <w:bottom w:val="none" w:sz="0" w:space="0" w:color="auto"/>
                        <w:right w:val="none" w:sz="0" w:space="0" w:color="auto"/>
                      </w:divBdr>
                    </w:div>
                  </w:divsChild>
                </w:div>
                <w:div w:id="1965234182">
                  <w:marLeft w:val="0"/>
                  <w:marRight w:val="0"/>
                  <w:marTop w:val="0"/>
                  <w:marBottom w:val="0"/>
                  <w:divBdr>
                    <w:top w:val="none" w:sz="0" w:space="0" w:color="auto"/>
                    <w:left w:val="none" w:sz="0" w:space="0" w:color="auto"/>
                    <w:bottom w:val="none" w:sz="0" w:space="0" w:color="auto"/>
                    <w:right w:val="none" w:sz="0" w:space="0" w:color="auto"/>
                  </w:divBdr>
                  <w:divsChild>
                    <w:div w:id="1839534287">
                      <w:marLeft w:val="0"/>
                      <w:marRight w:val="0"/>
                      <w:marTop w:val="0"/>
                      <w:marBottom w:val="0"/>
                      <w:divBdr>
                        <w:top w:val="none" w:sz="0" w:space="0" w:color="auto"/>
                        <w:left w:val="none" w:sz="0" w:space="0" w:color="auto"/>
                        <w:bottom w:val="none" w:sz="0" w:space="0" w:color="auto"/>
                        <w:right w:val="none" w:sz="0" w:space="0" w:color="auto"/>
                      </w:divBdr>
                    </w:div>
                  </w:divsChild>
                </w:div>
                <w:div w:id="1994216347">
                  <w:marLeft w:val="0"/>
                  <w:marRight w:val="0"/>
                  <w:marTop w:val="0"/>
                  <w:marBottom w:val="0"/>
                  <w:divBdr>
                    <w:top w:val="none" w:sz="0" w:space="0" w:color="auto"/>
                    <w:left w:val="none" w:sz="0" w:space="0" w:color="auto"/>
                    <w:bottom w:val="none" w:sz="0" w:space="0" w:color="auto"/>
                    <w:right w:val="none" w:sz="0" w:space="0" w:color="auto"/>
                  </w:divBdr>
                  <w:divsChild>
                    <w:div w:id="433093907">
                      <w:marLeft w:val="0"/>
                      <w:marRight w:val="0"/>
                      <w:marTop w:val="0"/>
                      <w:marBottom w:val="0"/>
                      <w:divBdr>
                        <w:top w:val="none" w:sz="0" w:space="0" w:color="auto"/>
                        <w:left w:val="none" w:sz="0" w:space="0" w:color="auto"/>
                        <w:bottom w:val="none" w:sz="0" w:space="0" w:color="auto"/>
                        <w:right w:val="none" w:sz="0" w:space="0" w:color="auto"/>
                      </w:divBdr>
                    </w:div>
                  </w:divsChild>
                </w:div>
                <w:div w:id="2037340725">
                  <w:marLeft w:val="0"/>
                  <w:marRight w:val="0"/>
                  <w:marTop w:val="0"/>
                  <w:marBottom w:val="0"/>
                  <w:divBdr>
                    <w:top w:val="none" w:sz="0" w:space="0" w:color="auto"/>
                    <w:left w:val="none" w:sz="0" w:space="0" w:color="auto"/>
                    <w:bottom w:val="none" w:sz="0" w:space="0" w:color="auto"/>
                    <w:right w:val="none" w:sz="0" w:space="0" w:color="auto"/>
                  </w:divBdr>
                  <w:divsChild>
                    <w:div w:id="300963846">
                      <w:marLeft w:val="0"/>
                      <w:marRight w:val="0"/>
                      <w:marTop w:val="0"/>
                      <w:marBottom w:val="0"/>
                      <w:divBdr>
                        <w:top w:val="none" w:sz="0" w:space="0" w:color="auto"/>
                        <w:left w:val="none" w:sz="0" w:space="0" w:color="auto"/>
                        <w:bottom w:val="none" w:sz="0" w:space="0" w:color="auto"/>
                        <w:right w:val="none" w:sz="0" w:space="0" w:color="auto"/>
                      </w:divBdr>
                    </w:div>
                  </w:divsChild>
                </w:div>
                <w:div w:id="2056350797">
                  <w:marLeft w:val="0"/>
                  <w:marRight w:val="0"/>
                  <w:marTop w:val="0"/>
                  <w:marBottom w:val="0"/>
                  <w:divBdr>
                    <w:top w:val="none" w:sz="0" w:space="0" w:color="auto"/>
                    <w:left w:val="none" w:sz="0" w:space="0" w:color="auto"/>
                    <w:bottom w:val="none" w:sz="0" w:space="0" w:color="auto"/>
                    <w:right w:val="none" w:sz="0" w:space="0" w:color="auto"/>
                  </w:divBdr>
                  <w:divsChild>
                    <w:div w:id="1460149316">
                      <w:marLeft w:val="0"/>
                      <w:marRight w:val="0"/>
                      <w:marTop w:val="0"/>
                      <w:marBottom w:val="0"/>
                      <w:divBdr>
                        <w:top w:val="none" w:sz="0" w:space="0" w:color="auto"/>
                        <w:left w:val="none" w:sz="0" w:space="0" w:color="auto"/>
                        <w:bottom w:val="none" w:sz="0" w:space="0" w:color="auto"/>
                        <w:right w:val="none" w:sz="0" w:space="0" w:color="auto"/>
                      </w:divBdr>
                    </w:div>
                  </w:divsChild>
                </w:div>
                <w:div w:id="2115980321">
                  <w:marLeft w:val="0"/>
                  <w:marRight w:val="0"/>
                  <w:marTop w:val="0"/>
                  <w:marBottom w:val="0"/>
                  <w:divBdr>
                    <w:top w:val="none" w:sz="0" w:space="0" w:color="auto"/>
                    <w:left w:val="none" w:sz="0" w:space="0" w:color="auto"/>
                    <w:bottom w:val="none" w:sz="0" w:space="0" w:color="auto"/>
                    <w:right w:val="none" w:sz="0" w:space="0" w:color="auto"/>
                  </w:divBdr>
                  <w:divsChild>
                    <w:div w:id="1089696065">
                      <w:marLeft w:val="0"/>
                      <w:marRight w:val="0"/>
                      <w:marTop w:val="0"/>
                      <w:marBottom w:val="0"/>
                      <w:divBdr>
                        <w:top w:val="none" w:sz="0" w:space="0" w:color="auto"/>
                        <w:left w:val="none" w:sz="0" w:space="0" w:color="auto"/>
                        <w:bottom w:val="none" w:sz="0" w:space="0" w:color="auto"/>
                        <w:right w:val="none" w:sz="0" w:space="0" w:color="auto"/>
                      </w:divBdr>
                    </w:div>
                  </w:divsChild>
                </w:div>
                <w:div w:id="2122532691">
                  <w:marLeft w:val="0"/>
                  <w:marRight w:val="0"/>
                  <w:marTop w:val="0"/>
                  <w:marBottom w:val="0"/>
                  <w:divBdr>
                    <w:top w:val="none" w:sz="0" w:space="0" w:color="auto"/>
                    <w:left w:val="none" w:sz="0" w:space="0" w:color="auto"/>
                    <w:bottom w:val="none" w:sz="0" w:space="0" w:color="auto"/>
                    <w:right w:val="none" w:sz="0" w:space="0" w:color="auto"/>
                  </w:divBdr>
                  <w:divsChild>
                    <w:div w:id="20691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92826">
      <w:bodyDiv w:val="1"/>
      <w:marLeft w:val="0"/>
      <w:marRight w:val="0"/>
      <w:marTop w:val="0"/>
      <w:marBottom w:val="0"/>
      <w:divBdr>
        <w:top w:val="none" w:sz="0" w:space="0" w:color="auto"/>
        <w:left w:val="none" w:sz="0" w:space="0" w:color="auto"/>
        <w:bottom w:val="none" w:sz="0" w:space="0" w:color="auto"/>
        <w:right w:val="none" w:sz="0" w:space="0" w:color="auto"/>
      </w:divBdr>
      <w:divsChild>
        <w:div w:id="2067800574">
          <w:marLeft w:val="640"/>
          <w:marRight w:val="0"/>
          <w:marTop w:val="0"/>
          <w:marBottom w:val="0"/>
          <w:divBdr>
            <w:top w:val="none" w:sz="0" w:space="0" w:color="auto"/>
            <w:left w:val="none" w:sz="0" w:space="0" w:color="auto"/>
            <w:bottom w:val="none" w:sz="0" w:space="0" w:color="auto"/>
            <w:right w:val="none" w:sz="0" w:space="0" w:color="auto"/>
          </w:divBdr>
        </w:div>
        <w:div w:id="1147162901">
          <w:marLeft w:val="640"/>
          <w:marRight w:val="0"/>
          <w:marTop w:val="0"/>
          <w:marBottom w:val="0"/>
          <w:divBdr>
            <w:top w:val="none" w:sz="0" w:space="0" w:color="auto"/>
            <w:left w:val="none" w:sz="0" w:space="0" w:color="auto"/>
            <w:bottom w:val="none" w:sz="0" w:space="0" w:color="auto"/>
            <w:right w:val="none" w:sz="0" w:space="0" w:color="auto"/>
          </w:divBdr>
        </w:div>
        <w:div w:id="931013613">
          <w:marLeft w:val="640"/>
          <w:marRight w:val="0"/>
          <w:marTop w:val="0"/>
          <w:marBottom w:val="0"/>
          <w:divBdr>
            <w:top w:val="none" w:sz="0" w:space="0" w:color="auto"/>
            <w:left w:val="none" w:sz="0" w:space="0" w:color="auto"/>
            <w:bottom w:val="none" w:sz="0" w:space="0" w:color="auto"/>
            <w:right w:val="none" w:sz="0" w:space="0" w:color="auto"/>
          </w:divBdr>
        </w:div>
        <w:div w:id="1675721113">
          <w:marLeft w:val="640"/>
          <w:marRight w:val="0"/>
          <w:marTop w:val="0"/>
          <w:marBottom w:val="0"/>
          <w:divBdr>
            <w:top w:val="none" w:sz="0" w:space="0" w:color="auto"/>
            <w:left w:val="none" w:sz="0" w:space="0" w:color="auto"/>
            <w:bottom w:val="none" w:sz="0" w:space="0" w:color="auto"/>
            <w:right w:val="none" w:sz="0" w:space="0" w:color="auto"/>
          </w:divBdr>
        </w:div>
        <w:div w:id="919097306">
          <w:marLeft w:val="640"/>
          <w:marRight w:val="0"/>
          <w:marTop w:val="0"/>
          <w:marBottom w:val="0"/>
          <w:divBdr>
            <w:top w:val="none" w:sz="0" w:space="0" w:color="auto"/>
            <w:left w:val="none" w:sz="0" w:space="0" w:color="auto"/>
            <w:bottom w:val="none" w:sz="0" w:space="0" w:color="auto"/>
            <w:right w:val="none" w:sz="0" w:space="0" w:color="auto"/>
          </w:divBdr>
        </w:div>
      </w:divsChild>
    </w:div>
    <w:div w:id="765535103">
      <w:bodyDiv w:val="1"/>
      <w:marLeft w:val="0"/>
      <w:marRight w:val="0"/>
      <w:marTop w:val="0"/>
      <w:marBottom w:val="0"/>
      <w:divBdr>
        <w:top w:val="none" w:sz="0" w:space="0" w:color="auto"/>
        <w:left w:val="none" w:sz="0" w:space="0" w:color="auto"/>
        <w:bottom w:val="none" w:sz="0" w:space="0" w:color="auto"/>
        <w:right w:val="none" w:sz="0" w:space="0" w:color="auto"/>
      </w:divBdr>
      <w:divsChild>
        <w:div w:id="520247234">
          <w:marLeft w:val="0"/>
          <w:marRight w:val="0"/>
          <w:marTop w:val="0"/>
          <w:marBottom w:val="0"/>
          <w:divBdr>
            <w:top w:val="none" w:sz="0" w:space="0" w:color="auto"/>
            <w:left w:val="none" w:sz="0" w:space="0" w:color="auto"/>
            <w:bottom w:val="none" w:sz="0" w:space="0" w:color="auto"/>
            <w:right w:val="none" w:sz="0" w:space="0" w:color="auto"/>
          </w:divBdr>
        </w:div>
        <w:div w:id="1607225588">
          <w:marLeft w:val="0"/>
          <w:marRight w:val="0"/>
          <w:marTop w:val="0"/>
          <w:marBottom w:val="0"/>
          <w:divBdr>
            <w:top w:val="none" w:sz="0" w:space="0" w:color="auto"/>
            <w:left w:val="none" w:sz="0" w:space="0" w:color="auto"/>
            <w:bottom w:val="none" w:sz="0" w:space="0" w:color="auto"/>
            <w:right w:val="none" w:sz="0" w:space="0" w:color="auto"/>
          </w:divBdr>
        </w:div>
        <w:div w:id="1739740262">
          <w:marLeft w:val="0"/>
          <w:marRight w:val="0"/>
          <w:marTop w:val="0"/>
          <w:marBottom w:val="0"/>
          <w:divBdr>
            <w:top w:val="none" w:sz="0" w:space="0" w:color="auto"/>
            <w:left w:val="none" w:sz="0" w:space="0" w:color="auto"/>
            <w:bottom w:val="none" w:sz="0" w:space="0" w:color="auto"/>
            <w:right w:val="none" w:sz="0" w:space="0" w:color="auto"/>
          </w:divBdr>
        </w:div>
        <w:div w:id="1810707667">
          <w:marLeft w:val="0"/>
          <w:marRight w:val="0"/>
          <w:marTop w:val="0"/>
          <w:marBottom w:val="0"/>
          <w:divBdr>
            <w:top w:val="none" w:sz="0" w:space="0" w:color="auto"/>
            <w:left w:val="none" w:sz="0" w:space="0" w:color="auto"/>
            <w:bottom w:val="none" w:sz="0" w:space="0" w:color="auto"/>
            <w:right w:val="none" w:sz="0" w:space="0" w:color="auto"/>
          </w:divBdr>
          <w:divsChild>
            <w:div w:id="1384595220">
              <w:marLeft w:val="-75"/>
              <w:marRight w:val="0"/>
              <w:marTop w:val="30"/>
              <w:marBottom w:val="30"/>
              <w:divBdr>
                <w:top w:val="none" w:sz="0" w:space="0" w:color="auto"/>
                <w:left w:val="none" w:sz="0" w:space="0" w:color="auto"/>
                <w:bottom w:val="none" w:sz="0" w:space="0" w:color="auto"/>
                <w:right w:val="none" w:sz="0" w:space="0" w:color="auto"/>
              </w:divBdr>
              <w:divsChild>
                <w:div w:id="1207115">
                  <w:marLeft w:val="0"/>
                  <w:marRight w:val="0"/>
                  <w:marTop w:val="0"/>
                  <w:marBottom w:val="0"/>
                  <w:divBdr>
                    <w:top w:val="none" w:sz="0" w:space="0" w:color="auto"/>
                    <w:left w:val="none" w:sz="0" w:space="0" w:color="auto"/>
                    <w:bottom w:val="none" w:sz="0" w:space="0" w:color="auto"/>
                    <w:right w:val="none" w:sz="0" w:space="0" w:color="auto"/>
                  </w:divBdr>
                  <w:divsChild>
                    <w:div w:id="964431788">
                      <w:marLeft w:val="0"/>
                      <w:marRight w:val="0"/>
                      <w:marTop w:val="0"/>
                      <w:marBottom w:val="0"/>
                      <w:divBdr>
                        <w:top w:val="none" w:sz="0" w:space="0" w:color="auto"/>
                        <w:left w:val="none" w:sz="0" w:space="0" w:color="auto"/>
                        <w:bottom w:val="none" w:sz="0" w:space="0" w:color="auto"/>
                        <w:right w:val="none" w:sz="0" w:space="0" w:color="auto"/>
                      </w:divBdr>
                    </w:div>
                    <w:div w:id="1014654311">
                      <w:marLeft w:val="0"/>
                      <w:marRight w:val="0"/>
                      <w:marTop w:val="0"/>
                      <w:marBottom w:val="0"/>
                      <w:divBdr>
                        <w:top w:val="none" w:sz="0" w:space="0" w:color="auto"/>
                        <w:left w:val="none" w:sz="0" w:space="0" w:color="auto"/>
                        <w:bottom w:val="none" w:sz="0" w:space="0" w:color="auto"/>
                        <w:right w:val="none" w:sz="0" w:space="0" w:color="auto"/>
                      </w:divBdr>
                    </w:div>
                    <w:div w:id="1420175853">
                      <w:marLeft w:val="0"/>
                      <w:marRight w:val="0"/>
                      <w:marTop w:val="0"/>
                      <w:marBottom w:val="0"/>
                      <w:divBdr>
                        <w:top w:val="none" w:sz="0" w:space="0" w:color="auto"/>
                        <w:left w:val="none" w:sz="0" w:space="0" w:color="auto"/>
                        <w:bottom w:val="none" w:sz="0" w:space="0" w:color="auto"/>
                        <w:right w:val="none" w:sz="0" w:space="0" w:color="auto"/>
                      </w:divBdr>
                    </w:div>
                    <w:div w:id="1925601328">
                      <w:marLeft w:val="0"/>
                      <w:marRight w:val="0"/>
                      <w:marTop w:val="0"/>
                      <w:marBottom w:val="0"/>
                      <w:divBdr>
                        <w:top w:val="none" w:sz="0" w:space="0" w:color="auto"/>
                        <w:left w:val="none" w:sz="0" w:space="0" w:color="auto"/>
                        <w:bottom w:val="none" w:sz="0" w:space="0" w:color="auto"/>
                        <w:right w:val="none" w:sz="0" w:space="0" w:color="auto"/>
                      </w:divBdr>
                    </w:div>
                  </w:divsChild>
                </w:div>
                <w:div w:id="210922039">
                  <w:marLeft w:val="0"/>
                  <w:marRight w:val="0"/>
                  <w:marTop w:val="0"/>
                  <w:marBottom w:val="0"/>
                  <w:divBdr>
                    <w:top w:val="none" w:sz="0" w:space="0" w:color="auto"/>
                    <w:left w:val="none" w:sz="0" w:space="0" w:color="auto"/>
                    <w:bottom w:val="none" w:sz="0" w:space="0" w:color="auto"/>
                    <w:right w:val="none" w:sz="0" w:space="0" w:color="auto"/>
                  </w:divBdr>
                  <w:divsChild>
                    <w:div w:id="829298560">
                      <w:marLeft w:val="0"/>
                      <w:marRight w:val="0"/>
                      <w:marTop w:val="0"/>
                      <w:marBottom w:val="0"/>
                      <w:divBdr>
                        <w:top w:val="none" w:sz="0" w:space="0" w:color="auto"/>
                        <w:left w:val="none" w:sz="0" w:space="0" w:color="auto"/>
                        <w:bottom w:val="none" w:sz="0" w:space="0" w:color="auto"/>
                        <w:right w:val="none" w:sz="0" w:space="0" w:color="auto"/>
                      </w:divBdr>
                    </w:div>
                    <w:div w:id="1065644046">
                      <w:marLeft w:val="0"/>
                      <w:marRight w:val="0"/>
                      <w:marTop w:val="0"/>
                      <w:marBottom w:val="0"/>
                      <w:divBdr>
                        <w:top w:val="none" w:sz="0" w:space="0" w:color="auto"/>
                        <w:left w:val="none" w:sz="0" w:space="0" w:color="auto"/>
                        <w:bottom w:val="none" w:sz="0" w:space="0" w:color="auto"/>
                        <w:right w:val="none" w:sz="0" w:space="0" w:color="auto"/>
                      </w:divBdr>
                    </w:div>
                    <w:div w:id="1890916642">
                      <w:marLeft w:val="0"/>
                      <w:marRight w:val="0"/>
                      <w:marTop w:val="0"/>
                      <w:marBottom w:val="0"/>
                      <w:divBdr>
                        <w:top w:val="none" w:sz="0" w:space="0" w:color="auto"/>
                        <w:left w:val="none" w:sz="0" w:space="0" w:color="auto"/>
                        <w:bottom w:val="none" w:sz="0" w:space="0" w:color="auto"/>
                        <w:right w:val="none" w:sz="0" w:space="0" w:color="auto"/>
                      </w:divBdr>
                    </w:div>
                  </w:divsChild>
                </w:div>
                <w:div w:id="673990976">
                  <w:marLeft w:val="0"/>
                  <w:marRight w:val="0"/>
                  <w:marTop w:val="0"/>
                  <w:marBottom w:val="0"/>
                  <w:divBdr>
                    <w:top w:val="none" w:sz="0" w:space="0" w:color="auto"/>
                    <w:left w:val="none" w:sz="0" w:space="0" w:color="auto"/>
                    <w:bottom w:val="none" w:sz="0" w:space="0" w:color="auto"/>
                    <w:right w:val="none" w:sz="0" w:space="0" w:color="auto"/>
                  </w:divBdr>
                  <w:divsChild>
                    <w:div w:id="14969377">
                      <w:marLeft w:val="0"/>
                      <w:marRight w:val="0"/>
                      <w:marTop w:val="0"/>
                      <w:marBottom w:val="0"/>
                      <w:divBdr>
                        <w:top w:val="none" w:sz="0" w:space="0" w:color="auto"/>
                        <w:left w:val="none" w:sz="0" w:space="0" w:color="auto"/>
                        <w:bottom w:val="none" w:sz="0" w:space="0" w:color="auto"/>
                        <w:right w:val="none" w:sz="0" w:space="0" w:color="auto"/>
                      </w:divBdr>
                    </w:div>
                    <w:div w:id="632100055">
                      <w:marLeft w:val="0"/>
                      <w:marRight w:val="0"/>
                      <w:marTop w:val="0"/>
                      <w:marBottom w:val="0"/>
                      <w:divBdr>
                        <w:top w:val="none" w:sz="0" w:space="0" w:color="auto"/>
                        <w:left w:val="none" w:sz="0" w:space="0" w:color="auto"/>
                        <w:bottom w:val="none" w:sz="0" w:space="0" w:color="auto"/>
                        <w:right w:val="none" w:sz="0" w:space="0" w:color="auto"/>
                      </w:divBdr>
                    </w:div>
                    <w:div w:id="1340766590">
                      <w:marLeft w:val="0"/>
                      <w:marRight w:val="0"/>
                      <w:marTop w:val="0"/>
                      <w:marBottom w:val="0"/>
                      <w:divBdr>
                        <w:top w:val="none" w:sz="0" w:space="0" w:color="auto"/>
                        <w:left w:val="none" w:sz="0" w:space="0" w:color="auto"/>
                        <w:bottom w:val="none" w:sz="0" w:space="0" w:color="auto"/>
                        <w:right w:val="none" w:sz="0" w:space="0" w:color="auto"/>
                      </w:divBdr>
                    </w:div>
                    <w:div w:id="2054108999">
                      <w:marLeft w:val="0"/>
                      <w:marRight w:val="0"/>
                      <w:marTop w:val="0"/>
                      <w:marBottom w:val="0"/>
                      <w:divBdr>
                        <w:top w:val="none" w:sz="0" w:space="0" w:color="auto"/>
                        <w:left w:val="none" w:sz="0" w:space="0" w:color="auto"/>
                        <w:bottom w:val="none" w:sz="0" w:space="0" w:color="auto"/>
                        <w:right w:val="none" w:sz="0" w:space="0" w:color="auto"/>
                      </w:divBdr>
                    </w:div>
                  </w:divsChild>
                </w:div>
                <w:div w:id="743114534">
                  <w:marLeft w:val="0"/>
                  <w:marRight w:val="0"/>
                  <w:marTop w:val="0"/>
                  <w:marBottom w:val="0"/>
                  <w:divBdr>
                    <w:top w:val="none" w:sz="0" w:space="0" w:color="auto"/>
                    <w:left w:val="none" w:sz="0" w:space="0" w:color="auto"/>
                    <w:bottom w:val="none" w:sz="0" w:space="0" w:color="auto"/>
                    <w:right w:val="none" w:sz="0" w:space="0" w:color="auto"/>
                  </w:divBdr>
                  <w:divsChild>
                    <w:div w:id="724527802">
                      <w:marLeft w:val="0"/>
                      <w:marRight w:val="0"/>
                      <w:marTop w:val="0"/>
                      <w:marBottom w:val="0"/>
                      <w:divBdr>
                        <w:top w:val="none" w:sz="0" w:space="0" w:color="auto"/>
                        <w:left w:val="none" w:sz="0" w:space="0" w:color="auto"/>
                        <w:bottom w:val="none" w:sz="0" w:space="0" w:color="auto"/>
                        <w:right w:val="none" w:sz="0" w:space="0" w:color="auto"/>
                      </w:divBdr>
                    </w:div>
                    <w:div w:id="1854873833">
                      <w:marLeft w:val="0"/>
                      <w:marRight w:val="0"/>
                      <w:marTop w:val="0"/>
                      <w:marBottom w:val="0"/>
                      <w:divBdr>
                        <w:top w:val="none" w:sz="0" w:space="0" w:color="auto"/>
                        <w:left w:val="none" w:sz="0" w:space="0" w:color="auto"/>
                        <w:bottom w:val="none" w:sz="0" w:space="0" w:color="auto"/>
                        <w:right w:val="none" w:sz="0" w:space="0" w:color="auto"/>
                      </w:divBdr>
                    </w:div>
                    <w:div w:id="2083871113">
                      <w:marLeft w:val="0"/>
                      <w:marRight w:val="0"/>
                      <w:marTop w:val="0"/>
                      <w:marBottom w:val="0"/>
                      <w:divBdr>
                        <w:top w:val="none" w:sz="0" w:space="0" w:color="auto"/>
                        <w:left w:val="none" w:sz="0" w:space="0" w:color="auto"/>
                        <w:bottom w:val="none" w:sz="0" w:space="0" w:color="auto"/>
                        <w:right w:val="none" w:sz="0" w:space="0" w:color="auto"/>
                      </w:divBdr>
                    </w:div>
                  </w:divsChild>
                </w:div>
                <w:div w:id="886138481">
                  <w:marLeft w:val="0"/>
                  <w:marRight w:val="0"/>
                  <w:marTop w:val="0"/>
                  <w:marBottom w:val="0"/>
                  <w:divBdr>
                    <w:top w:val="none" w:sz="0" w:space="0" w:color="auto"/>
                    <w:left w:val="none" w:sz="0" w:space="0" w:color="auto"/>
                    <w:bottom w:val="none" w:sz="0" w:space="0" w:color="auto"/>
                    <w:right w:val="none" w:sz="0" w:space="0" w:color="auto"/>
                  </w:divBdr>
                  <w:divsChild>
                    <w:div w:id="1198347678">
                      <w:marLeft w:val="0"/>
                      <w:marRight w:val="0"/>
                      <w:marTop w:val="0"/>
                      <w:marBottom w:val="0"/>
                      <w:divBdr>
                        <w:top w:val="none" w:sz="0" w:space="0" w:color="auto"/>
                        <w:left w:val="none" w:sz="0" w:space="0" w:color="auto"/>
                        <w:bottom w:val="none" w:sz="0" w:space="0" w:color="auto"/>
                        <w:right w:val="none" w:sz="0" w:space="0" w:color="auto"/>
                      </w:divBdr>
                    </w:div>
                    <w:div w:id="1271283895">
                      <w:marLeft w:val="0"/>
                      <w:marRight w:val="0"/>
                      <w:marTop w:val="0"/>
                      <w:marBottom w:val="0"/>
                      <w:divBdr>
                        <w:top w:val="none" w:sz="0" w:space="0" w:color="auto"/>
                        <w:left w:val="none" w:sz="0" w:space="0" w:color="auto"/>
                        <w:bottom w:val="none" w:sz="0" w:space="0" w:color="auto"/>
                        <w:right w:val="none" w:sz="0" w:space="0" w:color="auto"/>
                      </w:divBdr>
                    </w:div>
                    <w:div w:id="1381635315">
                      <w:marLeft w:val="0"/>
                      <w:marRight w:val="0"/>
                      <w:marTop w:val="0"/>
                      <w:marBottom w:val="0"/>
                      <w:divBdr>
                        <w:top w:val="none" w:sz="0" w:space="0" w:color="auto"/>
                        <w:left w:val="none" w:sz="0" w:space="0" w:color="auto"/>
                        <w:bottom w:val="none" w:sz="0" w:space="0" w:color="auto"/>
                        <w:right w:val="none" w:sz="0" w:space="0" w:color="auto"/>
                      </w:divBdr>
                    </w:div>
                  </w:divsChild>
                </w:div>
                <w:div w:id="920526640">
                  <w:marLeft w:val="0"/>
                  <w:marRight w:val="0"/>
                  <w:marTop w:val="0"/>
                  <w:marBottom w:val="0"/>
                  <w:divBdr>
                    <w:top w:val="none" w:sz="0" w:space="0" w:color="auto"/>
                    <w:left w:val="none" w:sz="0" w:space="0" w:color="auto"/>
                    <w:bottom w:val="none" w:sz="0" w:space="0" w:color="auto"/>
                    <w:right w:val="none" w:sz="0" w:space="0" w:color="auto"/>
                  </w:divBdr>
                  <w:divsChild>
                    <w:div w:id="519901351">
                      <w:marLeft w:val="0"/>
                      <w:marRight w:val="0"/>
                      <w:marTop w:val="0"/>
                      <w:marBottom w:val="0"/>
                      <w:divBdr>
                        <w:top w:val="none" w:sz="0" w:space="0" w:color="auto"/>
                        <w:left w:val="none" w:sz="0" w:space="0" w:color="auto"/>
                        <w:bottom w:val="none" w:sz="0" w:space="0" w:color="auto"/>
                        <w:right w:val="none" w:sz="0" w:space="0" w:color="auto"/>
                      </w:divBdr>
                    </w:div>
                    <w:div w:id="1484081355">
                      <w:marLeft w:val="0"/>
                      <w:marRight w:val="0"/>
                      <w:marTop w:val="0"/>
                      <w:marBottom w:val="0"/>
                      <w:divBdr>
                        <w:top w:val="none" w:sz="0" w:space="0" w:color="auto"/>
                        <w:left w:val="none" w:sz="0" w:space="0" w:color="auto"/>
                        <w:bottom w:val="none" w:sz="0" w:space="0" w:color="auto"/>
                        <w:right w:val="none" w:sz="0" w:space="0" w:color="auto"/>
                      </w:divBdr>
                    </w:div>
                    <w:div w:id="1661227686">
                      <w:marLeft w:val="0"/>
                      <w:marRight w:val="0"/>
                      <w:marTop w:val="0"/>
                      <w:marBottom w:val="0"/>
                      <w:divBdr>
                        <w:top w:val="none" w:sz="0" w:space="0" w:color="auto"/>
                        <w:left w:val="none" w:sz="0" w:space="0" w:color="auto"/>
                        <w:bottom w:val="none" w:sz="0" w:space="0" w:color="auto"/>
                        <w:right w:val="none" w:sz="0" w:space="0" w:color="auto"/>
                      </w:divBdr>
                    </w:div>
                  </w:divsChild>
                </w:div>
                <w:div w:id="942490838">
                  <w:marLeft w:val="0"/>
                  <w:marRight w:val="0"/>
                  <w:marTop w:val="0"/>
                  <w:marBottom w:val="0"/>
                  <w:divBdr>
                    <w:top w:val="none" w:sz="0" w:space="0" w:color="auto"/>
                    <w:left w:val="none" w:sz="0" w:space="0" w:color="auto"/>
                    <w:bottom w:val="none" w:sz="0" w:space="0" w:color="auto"/>
                    <w:right w:val="none" w:sz="0" w:space="0" w:color="auto"/>
                  </w:divBdr>
                  <w:divsChild>
                    <w:div w:id="564533452">
                      <w:marLeft w:val="0"/>
                      <w:marRight w:val="0"/>
                      <w:marTop w:val="0"/>
                      <w:marBottom w:val="0"/>
                      <w:divBdr>
                        <w:top w:val="none" w:sz="0" w:space="0" w:color="auto"/>
                        <w:left w:val="none" w:sz="0" w:space="0" w:color="auto"/>
                        <w:bottom w:val="none" w:sz="0" w:space="0" w:color="auto"/>
                        <w:right w:val="none" w:sz="0" w:space="0" w:color="auto"/>
                      </w:divBdr>
                    </w:div>
                    <w:div w:id="1328168672">
                      <w:marLeft w:val="0"/>
                      <w:marRight w:val="0"/>
                      <w:marTop w:val="0"/>
                      <w:marBottom w:val="0"/>
                      <w:divBdr>
                        <w:top w:val="none" w:sz="0" w:space="0" w:color="auto"/>
                        <w:left w:val="none" w:sz="0" w:space="0" w:color="auto"/>
                        <w:bottom w:val="none" w:sz="0" w:space="0" w:color="auto"/>
                        <w:right w:val="none" w:sz="0" w:space="0" w:color="auto"/>
                      </w:divBdr>
                    </w:div>
                    <w:div w:id="1483886152">
                      <w:marLeft w:val="0"/>
                      <w:marRight w:val="0"/>
                      <w:marTop w:val="0"/>
                      <w:marBottom w:val="0"/>
                      <w:divBdr>
                        <w:top w:val="none" w:sz="0" w:space="0" w:color="auto"/>
                        <w:left w:val="none" w:sz="0" w:space="0" w:color="auto"/>
                        <w:bottom w:val="none" w:sz="0" w:space="0" w:color="auto"/>
                        <w:right w:val="none" w:sz="0" w:space="0" w:color="auto"/>
                      </w:divBdr>
                    </w:div>
                    <w:div w:id="1570463502">
                      <w:marLeft w:val="0"/>
                      <w:marRight w:val="0"/>
                      <w:marTop w:val="0"/>
                      <w:marBottom w:val="0"/>
                      <w:divBdr>
                        <w:top w:val="none" w:sz="0" w:space="0" w:color="auto"/>
                        <w:left w:val="none" w:sz="0" w:space="0" w:color="auto"/>
                        <w:bottom w:val="none" w:sz="0" w:space="0" w:color="auto"/>
                        <w:right w:val="none" w:sz="0" w:space="0" w:color="auto"/>
                      </w:divBdr>
                    </w:div>
                  </w:divsChild>
                </w:div>
                <w:div w:id="1029454716">
                  <w:marLeft w:val="0"/>
                  <w:marRight w:val="0"/>
                  <w:marTop w:val="0"/>
                  <w:marBottom w:val="0"/>
                  <w:divBdr>
                    <w:top w:val="none" w:sz="0" w:space="0" w:color="auto"/>
                    <w:left w:val="none" w:sz="0" w:space="0" w:color="auto"/>
                    <w:bottom w:val="none" w:sz="0" w:space="0" w:color="auto"/>
                    <w:right w:val="none" w:sz="0" w:space="0" w:color="auto"/>
                  </w:divBdr>
                  <w:divsChild>
                    <w:div w:id="574047345">
                      <w:marLeft w:val="0"/>
                      <w:marRight w:val="0"/>
                      <w:marTop w:val="0"/>
                      <w:marBottom w:val="0"/>
                      <w:divBdr>
                        <w:top w:val="none" w:sz="0" w:space="0" w:color="auto"/>
                        <w:left w:val="none" w:sz="0" w:space="0" w:color="auto"/>
                        <w:bottom w:val="none" w:sz="0" w:space="0" w:color="auto"/>
                        <w:right w:val="none" w:sz="0" w:space="0" w:color="auto"/>
                      </w:divBdr>
                    </w:div>
                    <w:div w:id="851409903">
                      <w:marLeft w:val="0"/>
                      <w:marRight w:val="0"/>
                      <w:marTop w:val="0"/>
                      <w:marBottom w:val="0"/>
                      <w:divBdr>
                        <w:top w:val="none" w:sz="0" w:space="0" w:color="auto"/>
                        <w:left w:val="none" w:sz="0" w:space="0" w:color="auto"/>
                        <w:bottom w:val="none" w:sz="0" w:space="0" w:color="auto"/>
                        <w:right w:val="none" w:sz="0" w:space="0" w:color="auto"/>
                      </w:divBdr>
                    </w:div>
                    <w:div w:id="863400171">
                      <w:marLeft w:val="0"/>
                      <w:marRight w:val="0"/>
                      <w:marTop w:val="0"/>
                      <w:marBottom w:val="0"/>
                      <w:divBdr>
                        <w:top w:val="none" w:sz="0" w:space="0" w:color="auto"/>
                        <w:left w:val="none" w:sz="0" w:space="0" w:color="auto"/>
                        <w:bottom w:val="none" w:sz="0" w:space="0" w:color="auto"/>
                        <w:right w:val="none" w:sz="0" w:space="0" w:color="auto"/>
                      </w:divBdr>
                    </w:div>
                  </w:divsChild>
                </w:div>
                <w:div w:id="1033115758">
                  <w:marLeft w:val="0"/>
                  <w:marRight w:val="0"/>
                  <w:marTop w:val="0"/>
                  <w:marBottom w:val="0"/>
                  <w:divBdr>
                    <w:top w:val="none" w:sz="0" w:space="0" w:color="auto"/>
                    <w:left w:val="none" w:sz="0" w:space="0" w:color="auto"/>
                    <w:bottom w:val="none" w:sz="0" w:space="0" w:color="auto"/>
                    <w:right w:val="none" w:sz="0" w:space="0" w:color="auto"/>
                  </w:divBdr>
                  <w:divsChild>
                    <w:div w:id="2032492255">
                      <w:marLeft w:val="0"/>
                      <w:marRight w:val="0"/>
                      <w:marTop w:val="0"/>
                      <w:marBottom w:val="0"/>
                      <w:divBdr>
                        <w:top w:val="none" w:sz="0" w:space="0" w:color="auto"/>
                        <w:left w:val="none" w:sz="0" w:space="0" w:color="auto"/>
                        <w:bottom w:val="none" w:sz="0" w:space="0" w:color="auto"/>
                        <w:right w:val="none" w:sz="0" w:space="0" w:color="auto"/>
                      </w:divBdr>
                    </w:div>
                  </w:divsChild>
                </w:div>
                <w:div w:id="1049958397">
                  <w:marLeft w:val="0"/>
                  <w:marRight w:val="0"/>
                  <w:marTop w:val="0"/>
                  <w:marBottom w:val="0"/>
                  <w:divBdr>
                    <w:top w:val="none" w:sz="0" w:space="0" w:color="auto"/>
                    <w:left w:val="none" w:sz="0" w:space="0" w:color="auto"/>
                    <w:bottom w:val="none" w:sz="0" w:space="0" w:color="auto"/>
                    <w:right w:val="none" w:sz="0" w:space="0" w:color="auto"/>
                  </w:divBdr>
                  <w:divsChild>
                    <w:div w:id="93786861">
                      <w:marLeft w:val="0"/>
                      <w:marRight w:val="0"/>
                      <w:marTop w:val="0"/>
                      <w:marBottom w:val="0"/>
                      <w:divBdr>
                        <w:top w:val="none" w:sz="0" w:space="0" w:color="auto"/>
                        <w:left w:val="none" w:sz="0" w:space="0" w:color="auto"/>
                        <w:bottom w:val="none" w:sz="0" w:space="0" w:color="auto"/>
                        <w:right w:val="none" w:sz="0" w:space="0" w:color="auto"/>
                      </w:divBdr>
                    </w:div>
                    <w:div w:id="414280540">
                      <w:marLeft w:val="0"/>
                      <w:marRight w:val="0"/>
                      <w:marTop w:val="0"/>
                      <w:marBottom w:val="0"/>
                      <w:divBdr>
                        <w:top w:val="none" w:sz="0" w:space="0" w:color="auto"/>
                        <w:left w:val="none" w:sz="0" w:space="0" w:color="auto"/>
                        <w:bottom w:val="none" w:sz="0" w:space="0" w:color="auto"/>
                        <w:right w:val="none" w:sz="0" w:space="0" w:color="auto"/>
                      </w:divBdr>
                    </w:div>
                    <w:div w:id="707755966">
                      <w:marLeft w:val="0"/>
                      <w:marRight w:val="0"/>
                      <w:marTop w:val="0"/>
                      <w:marBottom w:val="0"/>
                      <w:divBdr>
                        <w:top w:val="none" w:sz="0" w:space="0" w:color="auto"/>
                        <w:left w:val="none" w:sz="0" w:space="0" w:color="auto"/>
                        <w:bottom w:val="none" w:sz="0" w:space="0" w:color="auto"/>
                        <w:right w:val="none" w:sz="0" w:space="0" w:color="auto"/>
                      </w:divBdr>
                    </w:div>
                    <w:div w:id="1402865989">
                      <w:marLeft w:val="0"/>
                      <w:marRight w:val="0"/>
                      <w:marTop w:val="0"/>
                      <w:marBottom w:val="0"/>
                      <w:divBdr>
                        <w:top w:val="none" w:sz="0" w:space="0" w:color="auto"/>
                        <w:left w:val="none" w:sz="0" w:space="0" w:color="auto"/>
                        <w:bottom w:val="none" w:sz="0" w:space="0" w:color="auto"/>
                        <w:right w:val="none" w:sz="0" w:space="0" w:color="auto"/>
                      </w:divBdr>
                    </w:div>
                  </w:divsChild>
                </w:div>
                <w:div w:id="1073819323">
                  <w:marLeft w:val="0"/>
                  <w:marRight w:val="0"/>
                  <w:marTop w:val="0"/>
                  <w:marBottom w:val="0"/>
                  <w:divBdr>
                    <w:top w:val="none" w:sz="0" w:space="0" w:color="auto"/>
                    <w:left w:val="none" w:sz="0" w:space="0" w:color="auto"/>
                    <w:bottom w:val="none" w:sz="0" w:space="0" w:color="auto"/>
                    <w:right w:val="none" w:sz="0" w:space="0" w:color="auto"/>
                  </w:divBdr>
                  <w:divsChild>
                    <w:div w:id="574316193">
                      <w:marLeft w:val="0"/>
                      <w:marRight w:val="0"/>
                      <w:marTop w:val="0"/>
                      <w:marBottom w:val="0"/>
                      <w:divBdr>
                        <w:top w:val="none" w:sz="0" w:space="0" w:color="auto"/>
                        <w:left w:val="none" w:sz="0" w:space="0" w:color="auto"/>
                        <w:bottom w:val="none" w:sz="0" w:space="0" w:color="auto"/>
                        <w:right w:val="none" w:sz="0" w:space="0" w:color="auto"/>
                      </w:divBdr>
                    </w:div>
                    <w:div w:id="717240556">
                      <w:marLeft w:val="0"/>
                      <w:marRight w:val="0"/>
                      <w:marTop w:val="0"/>
                      <w:marBottom w:val="0"/>
                      <w:divBdr>
                        <w:top w:val="none" w:sz="0" w:space="0" w:color="auto"/>
                        <w:left w:val="none" w:sz="0" w:space="0" w:color="auto"/>
                        <w:bottom w:val="none" w:sz="0" w:space="0" w:color="auto"/>
                        <w:right w:val="none" w:sz="0" w:space="0" w:color="auto"/>
                      </w:divBdr>
                    </w:div>
                    <w:div w:id="2069646132">
                      <w:marLeft w:val="0"/>
                      <w:marRight w:val="0"/>
                      <w:marTop w:val="0"/>
                      <w:marBottom w:val="0"/>
                      <w:divBdr>
                        <w:top w:val="none" w:sz="0" w:space="0" w:color="auto"/>
                        <w:left w:val="none" w:sz="0" w:space="0" w:color="auto"/>
                        <w:bottom w:val="none" w:sz="0" w:space="0" w:color="auto"/>
                        <w:right w:val="none" w:sz="0" w:space="0" w:color="auto"/>
                      </w:divBdr>
                    </w:div>
                  </w:divsChild>
                </w:div>
                <w:div w:id="1180436114">
                  <w:marLeft w:val="0"/>
                  <w:marRight w:val="0"/>
                  <w:marTop w:val="0"/>
                  <w:marBottom w:val="0"/>
                  <w:divBdr>
                    <w:top w:val="none" w:sz="0" w:space="0" w:color="auto"/>
                    <w:left w:val="none" w:sz="0" w:space="0" w:color="auto"/>
                    <w:bottom w:val="none" w:sz="0" w:space="0" w:color="auto"/>
                    <w:right w:val="none" w:sz="0" w:space="0" w:color="auto"/>
                  </w:divBdr>
                  <w:divsChild>
                    <w:div w:id="131362199">
                      <w:marLeft w:val="0"/>
                      <w:marRight w:val="0"/>
                      <w:marTop w:val="0"/>
                      <w:marBottom w:val="0"/>
                      <w:divBdr>
                        <w:top w:val="none" w:sz="0" w:space="0" w:color="auto"/>
                        <w:left w:val="none" w:sz="0" w:space="0" w:color="auto"/>
                        <w:bottom w:val="none" w:sz="0" w:space="0" w:color="auto"/>
                        <w:right w:val="none" w:sz="0" w:space="0" w:color="auto"/>
                      </w:divBdr>
                    </w:div>
                    <w:div w:id="1714693740">
                      <w:marLeft w:val="0"/>
                      <w:marRight w:val="0"/>
                      <w:marTop w:val="0"/>
                      <w:marBottom w:val="0"/>
                      <w:divBdr>
                        <w:top w:val="none" w:sz="0" w:space="0" w:color="auto"/>
                        <w:left w:val="none" w:sz="0" w:space="0" w:color="auto"/>
                        <w:bottom w:val="none" w:sz="0" w:space="0" w:color="auto"/>
                        <w:right w:val="none" w:sz="0" w:space="0" w:color="auto"/>
                      </w:divBdr>
                    </w:div>
                    <w:div w:id="1741441248">
                      <w:marLeft w:val="0"/>
                      <w:marRight w:val="0"/>
                      <w:marTop w:val="0"/>
                      <w:marBottom w:val="0"/>
                      <w:divBdr>
                        <w:top w:val="none" w:sz="0" w:space="0" w:color="auto"/>
                        <w:left w:val="none" w:sz="0" w:space="0" w:color="auto"/>
                        <w:bottom w:val="none" w:sz="0" w:space="0" w:color="auto"/>
                        <w:right w:val="none" w:sz="0" w:space="0" w:color="auto"/>
                      </w:divBdr>
                    </w:div>
                  </w:divsChild>
                </w:div>
                <w:div w:id="1197545888">
                  <w:marLeft w:val="0"/>
                  <w:marRight w:val="0"/>
                  <w:marTop w:val="0"/>
                  <w:marBottom w:val="0"/>
                  <w:divBdr>
                    <w:top w:val="none" w:sz="0" w:space="0" w:color="auto"/>
                    <w:left w:val="none" w:sz="0" w:space="0" w:color="auto"/>
                    <w:bottom w:val="none" w:sz="0" w:space="0" w:color="auto"/>
                    <w:right w:val="none" w:sz="0" w:space="0" w:color="auto"/>
                  </w:divBdr>
                  <w:divsChild>
                    <w:div w:id="778721114">
                      <w:marLeft w:val="0"/>
                      <w:marRight w:val="0"/>
                      <w:marTop w:val="0"/>
                      <w:marBottom w:val="0"/>
                      <w:divBdr>
                        <w:top w:val="none" w:sz="0" w:space="0" w:color="auto"/>
                        <w:left w:val="none" w:sz="0" w:space="0" w:color="auto"/>
                        <w:bottom w:val="none" w:sz="0" w:space="0" w:color="auto"/>
                        <w:right w:val="none" w:sz="0" w:space="0" w:color="auto"/>
                      </w:divBdr>
                    </w:div>
                    <w:div w:id="890844786">
                      <w:marLeft w:val="0"/>
                      <w:marRight w:val="0"/>
                      <w:marTop w:val="0"/>
                      <w:marBottom w:val="0"/>
                      <w:divBdr>
                        <w:top w:val="none" w:sz="0" w:space="0" w:color="auto"/>
                        <w:left w:val="none" w:sz="0" w:space="0" w:color="auto"/>
                        <w:bottom w:val="none" w:sz="0" w:space="0" w:color="auto"/>
                        <w:right w:val="none" w:sz="0" w:space="0" w:color="auto"/>
                      </w:divBdr>
                    </w:div>
                    <w:div w:id="968820692">
                      <w:marLeft w:val="0"/>
                      <w:marRight w:val="0"/>
                      <w:marTop w:val="0"/>
                      <w:marBottom w:val="0"/>
                      <w:divBdr>
                        <w:top w:val="none" w:sz="0" w:space="0" w:color="auto"/>
                        <w:left w:val="none" w:sz="0" w:space="0" w:color="auto"/>
                        <w:bottom w:val="none" w:sz="0" w:space="0" w:color="auto"/>
                        <w:right w:val="none" w:sz="0" w:space="0" w:color="auto"/>
                      </w:divBdr>
                    </w:div>
                  </w:divsChild>
                </w:div>
                <w:div w:id="1357463739">
                  <w:marLeft w:val="0"/>
                  <w:marRight w:val="0"/>
                  <w:marTop w:val="0"/>
                  <w:marBottom w:val="0"/>
                  <w:divBdr>
                    <w:top w:val="none" w:sz="0" w:space="0" w:color="auto"/>
                    <w:left w:val="none" w:sz="0" w:space="0" w:color="auto"/>
                    <w:bottom w:val="none" w:sz="0" w:space="0" w:color="auto"/>
                    <w:right w:val="none" w:sz="0" w:space="0" w:color="auto"/>
                  </w:divBdr>
                  <w:divsChild>
                    <w:div w:id="1165511805">
                      <w:marLeft w:val="0"/>
                      <w:marRight w:val="0"/>
                      <w:marTop w:val="0"/>
                      <w:marBottom w:val="0"/>
                      <w:divBdr>
                        <w:top w:val="none" w:sz="0" w:space="0" w:color="auto"/>
                        <w:left w:val="none" w:sz="0" w:space="0" w:color="auto"/>
                        <w:bottom w:val="none" w:sz="0" w:space="0" w:color="auto"/>
                        <w:right w:val="none" w:sz="0" w:space="0" w:color="auto"/>
                      </w:divBdr>
                    </w:div>
                    <w:div w:id="1383597358">
                      <w:marLeft w:val="0"/>
                      <w:marRight w:val="0"/>
                      <w:marTop w:val="0"/>
                      <w:marBottom w:val="0"/>
                      <w:divBdr>
                        <w:top w:val="none" w:sz="0" w:space="0" w:color="auto"/>
                        <w:left w:val="none" w:sz="0" w:space="0" w:color="auto"/>
                        <w:bottom w:val="none" w:sz="0" w:space="0" w:color="auto"/>
                        <w:right w:val="none" w:sz="0" w:space="0" w:color="auto"/>
                      </w:divBdr>
                    </w:div>
                    <w:div w:id="1778988485">
                      <w:marLeft w:val="0"/>
                      <w:marRight w:val="0"/>
                      <w:marTop w:val="0"/>
                      <w:marBottom w:val="0"/>
                      <w:divBdr>
                        <w:top w:val="none" w:sz="0" w:space="0" w:color="auto"/>
                        <w:left w:val="none" w:sz="0" w:space="0" w:color="auto"/>
                        <w:bottom w:val="none" w:sz="0" w:space="0" w:color="auto"/>
                        <w:right w:val="none" w:sz="0" w:space="0" w:color="auto"/>
                      </w:divBdr>
                    </w:div>
                  </w:divsChild>
                </w:div>
                <w:div w:id="1395397899">
                  <w:marLeft w:val="0"/>
                  <w:marRight w:val="0"/>
                  <w:marTop w:val="0"/>
                  <w:marBottom w:val="0"/>
                  <w:divBdr>
                    <w:top w:val="none" w:sz="0" w:space="0" w:color="auto"/>
                    <w:left w:val="none" w:sz="0" w:space="0" w:color="auto"/>
                    <w:bottom w:val="none" w:sz="0" w:space="0" w:color="auto"/>
                    <w:right w:val="none" w:sz="0" w:space="0" w:color="auto"/>
                  </w:divBdr>
                  <w:divsChild>
                    <w:div w:id="404842308">
                      <w:marLeft w:val="0"/>
                      <w:marRight w:val="0"/>
                      <w:marTop w:val="0"/>
                      <w:marBottom w:val="0"/>
                      <w:divBdr>
                        <w:top w:val="none" w:sz="0" w:space="0" w:color="auto"/>
                        <w:left w:val="none" w:sz="0" w:space="0" w:color="auto"/>
                        <w:bottom w:val="none" w:sz="0" w:space="0" w:color="auto"/>
                        <w:right w:val="none" w:sz="0" w:space="0" w:color="auto"/>
                      </w:divBdr>
                    </w:div>
                  </w:divsChild>
                </w:div>
                <w:div w:id="1398168605">
                  <w:marLeft w:val="0"/>
                  <w:marRight w:val="0"/>
                  <w:marTop w:val="0"/>
                  <w:marBottom w:val="0"/>
                  <w:divBdr>
                    <w:top w:val="none" w:sz="0" w:space="0" w:color="auto"/>
                    <w:left w:val="none" w:sz="0" w:space="0" w:color="auto"/>
                    <w:bottom w:val="none" w:sz="0" w:space="0" w:color="auto"/>
                    <w:right w:val="none" w:sz="0" w:space="0" w:color="auto"/>
                  </w:divBdr>
                  <w:divsChild>
                    <w:div w:id="784736140">
                      <w:marLeft w:val="0"/>
                      <w:marRight w:val="0"/>
                      <w:marTop w:val="0"/>
                      <w:marBottom w:val="0"/>
                      <w:divBdr>
                        <w:top w:val="none" w:sz="0" w:space="0" w:color="auto"/>
                        <w:left w:val="none" w:sz="0" w:space="0" w:color="auto"/>
                        <w:bottom w:val="none" w:sz="0" w:space="0" w:color="auto"/>
                        <w:right w:val="none" w:sz="0" w:space="0" w:color="auto"/>
                      </w:divBdr>
                    </w:div>
                    <w:div w:id="1066420217">
                      <w:marLeft w:val="0"/>
                      <w:marRight w:val="0"/>
                      <w:marTop w:val="0"/>
                      <w:marBottom w:val="0"/>
                      <w:divBdr>
                        <w:top w:val="none" w:sz="0" w:space="0" w:color="auto"/>
                        <w:left w:val="none" w:sz="0" w:space="0" w:color="auto"/>
                        <w:bottom w:val="none" w:sz="0" w:space="0" w:color="auto"/>
                        <w:right w:val="none" w:sz="0" w:space="0" w:color="auto"/>
                      </w:divBdr>
                    </w:div>
                    <w:div w:id="1268583520">
                      <w:marLeft w:val="0"/>
                      <w:marRight w:val="0"/>
                      <w:marTop w:val="0"/>
                      <w:marBottom w:val="0"/>
                      <w:divBdr>
                        <w:top w:val="none" w:sz="0" w:space="0" w:color="auto"/>
                        <w:left w:val="none" w:sz="0" w:space="0" w:color="auto"/>
                        <w:bottom w:val="none" w:sz="0" w:space="0" w:color="auto"/>
                        <w:right w:val="none" w:sz="0" w:space="0" w:color="auto"/>
                      </w:divBdr>
                    </w:div>
                  </w:divsChild>
                </w:div>
                <w:div w:id="1430925244">
                  <w:marLeft w:val="0"/>
                  <w:marRight w:val="0"/>
                  <w:marTop w:val="0"/>
                  <w:marBottom w:val="0"/>
                  <w:divBdr>
                    <w:top w:val="none" w:sz="0" w:space="0" w:color="auto"/>
                    <w:left w:val="none" w:sz="0" w:space="0" w:color="auto"/>
                    <w:bottom w:val="none" w:sz="0" w:space="0" w:color="auto"/>
                    <w:right w:val="none" w:sz="0" w:space="0" w:color="auto"/>
                  </w:divBdr>
                  <w:divsChild>
                    <w:div w:id="218051973">
                      <w:marLeft w:val="0"/>
                      <w:marRight w:val="0"/>
                      <w:marTop w:val="0"/>
                      <w:marBottom w:val="0"/>
                      <w:divBdr>
                        <w:top w:val="none" w:sz="0" w:space="0" w:color="auto"/>
                        <w:left w:val="none" w:sz="0" w:space="0" w:color="auto"/>
                        <w:bottom w:val="none" w:sz="0" w:space="0" w:color="auto"/>
                        <w:right w:val="none" w:sz="0" w:space="0" w:color="auto"/>
                      </w:divBdr>
                    </w:div>
                    <w:div w:id="1256404542">
                      <w:marLeft w:val="0"/>
                      <w:marRight w:val="0"/>
                      <w:marTop w:val="0"/>
                      <w:marBottom w:val="0"/>
                      <w:divBdr>
                        <w:top w:val="none" w:sz="0" w:space="0" w:color="auto"/>
                        <w:left w:val="none" w:sz="0" w:space="0" w:color="auto"/>
                        <w:bottom w:val="none" w:sz="0" w:space="0" w:color="auto"/>
                        <w:right w:val="none" w:sz="0" w:space="0" w:color="auto"/>
                      </w:divBdr>
                    </w:div>
                    <w:div w:id="1941797685">
                      <w:marLeft w:val="0"/>
                      <w:marRight w:val="0"/>
                      <w:marTop w:val="0"/>
                      <w:marBottom w:val="0"/>
                      <w:divBdr>
                        <w:top w:val="none" w:sz="0" w:space="0" w:color="auto"/>
                        <w:left w:val="none" w:sz="0" w:space="0" w:color="auto"/>
                        <w:bottom w:val="none" w:sz="0" w:space="0" w:color="auto"/>
                        <w:right w:val="none" w:sz="0" w:space="0" w:color="auto"/>
                      </w:divBdr>
                    </w:div>
                  </w:divsChild>
                </w:div>
                <w:div w:id="1448232184">
                  <w:marLeft w:val="0"/>
                  <w:marRight w:val="0"/>
                  <w:marTop w:val="0"/>
                  <w:marBottom w:val="0"/>
                  <w:divBdr>
                    <w:top w:val="none" w:sz="0" w:space="0" w:color="auto"/>
                    <w:left w:val="none" w:sz="0" w:space="0" w:color="auto"/>
                    <w:bottom w:val="none" w:sz="0" w:space="0" w:color="auto"/>
                    <w:right w:val="none" w:sz="0" w:space="0" w:color="auto"/>
                  </w:divBdr>
                  <w:divsChild>
                    <w:div w:id="553664789">
                      <w:marLeft w:val="0"/>
                      <w:marRight w:val="0"/>
                      <w:marTop w:val="0"/>
                      <w:marBottom w:val="0"/>
                      <w:divBdr>
                        <w:top w:val="none" w:sz="0" w:space="0" w:color="auto"/>
                        <w:left w:val="none" w:sz="0" w:space="0" w:color="auto"/>
                        <w:bottom w:val="none" w:sz="0" w:space="0" w:color="auto"/>
                        <w:right w:val="none" w:sz="0" w:space="0" w:color="auto"/>
                      </w:divBdr>
                    </w:div>
                    <w:div w:id="1285964657">
                      <w:marLeft w:val="0"/>
                      <w:marRight w:val="0"/>
                      <w:marTop w:val="0"/>
                      <w:marBottom w:val="0"/>
                      <w:divBdr>
                        <w:top w:val="none" w:sz="0" w:space="0" w:color="auto"/>
                        <w:left w:val="none" w:sz="0" w:space="0" w:color="auto"/>
                        <w:bottom w:val="none" w:sz="0" w:space="0" w:color="auto"/>
                        <w:right w:val="none" w:sz="0" w:space="0" w:color="auto"/>
                      </w:divBdr>
                    </w:div>
                    <w:div w:id="1543323423">
                      <w:marLeft w:val="0"/>
                      <w:marRight w:val="0"/>
                      <w:marTop w:val="0"/>
                      <w:marBottom w:val="0"/>
                      <w:divBdr>
                        <w:top w:val="none" w:sz="0" w:space="0" w:color="auto"/>
                        <w:left w:val="none" w:sz="0" w:space="0" w:color="auto"/>
                        <w:bottom w:val="none" w:sz="0" w:space="0" w:color="auto"/>
                        <w:right w:val="none" w:sz="0" w:space="0" w:color="auto"/>
                      </w:divBdr>
                    </w:div>
                  </w:divsChild>
                </w:div>
                <w:div w:id="1516573668">
                  <w:marLeft w:val="0"/>
                  <w:marRight w:val="0"/>
                  <w:marTop w:val="0"/>
                  <w:marBottom w:val="0"/>
                  <w:divBdr>
                    <w:top w:val="none" w:sz="0" w:space="0" w:color="auto"/>
                    <w:left w:val="none" w:sz="0" w:space="0" w:color="auto"/>
                    <w:bottom w:val="none" w:sz="0" w:space="0" w:color="auto"/>
                    <w:right w:val="none" w:sz="0" w:space="0" w:color="auto"/>
                  </w:divBdr>
                  <w:divsChild>
                    <w:div w:id="1172187521">
                      <w:marLeft w:val="0"/>
                      <w:marRight w:val="0"/>
                      <w:marTop w:val="0"/>
                      <w:marBottom w:val="0"/>
                      <w:divBdr>
                        <w:top w:val="none" w:sz="0" w:space="0" w:color="auto"/>
                        <w:left w:val="none" w:sz="0" w:space="0" w:color="auto"/>
                        <w:bottom w:val="none" w:sz="0" w:space="0" w:color="auto"/>
                        <w:right w:val="none" w:sz="0" w:space="0" w:color="auto"/>
                      </w:divBdr>
                    </w:div>
                    <w:div w:id="1709333932">
                      <w:marLeft w:val="0"/>
                      <w:marRight w:val="0"/>
                      <w:marTop w:val="0"/>
                      <w:marBottom w:val="0"/>
                      <w:divBdr>
                        <w:top w:val="none" w:sz="0" w:space="0" w:color="auto"/>
                        <w:left w:val="none" w:sz="0" w:space="0" w:color="auto"/>
                        <w:bottom w:val="none" w:sz="0" w:space="0" w:color="auto"/>
                        <w:right w:val="none" w:sz="0" w:space="0" w:color="auto"/>
                      </w:divBdr>
                    </w:div>
                    <w:div w:id="1904178363">
                      <w:marLeft w:val="0"/>
                      <w:marRight w:val="0"/>
                      <w:marTop w:val="0"/>
                      <w:marBottom w:val="0"/>
                      <w:divBdr>
                        <w:top w:val="none" w:sz="0" w:space="0" w:color="auto"/>
                        <w:left w:val="none" w:sz="0" w:space="0" w:color="auto"/>
                        <w:bottom w:val="none" w:sz="0" w:space="0" w:color="auto"/>
                        <w:right w:val="none" w:sz="0" w:space="0" w:color="auto"/>
                      </w:divBdr>
                    </w:div>
                  </w:divsChild>
                </w:div>
                <w:div w:id="1688016940">
                  <w:marLeft w:val="0"/>
                  <w:marRight w:val="0"/>
                  <w:marTop w:val="0"/>
                  <w:marBottom w:val="0"/>
                  <w:divBdr>
                    <w:top w:val="none" w:sz="0" w:space="0" w:color="auto"/>
                    <w:left w:val="none" w:sz="0" w:space="0" w:color="auto"/>
                    <w:bottom w:val="none" w:sz="0" w:space="0" w:color="auto"/>
                    <w:right w:val="none" w:sz="0" w:space="0" w:color="auto"/>
                  </w:divBdr>
                  <w:divsChild>
                    <w:div w:id="193344524">
                      <w:marLeft w:val="0"/>
                      <w:marRight w:val="0"/>
                      <w:marTop w:val="0"/>
                      <w:marBottom w:val="0"/>
                      <w:divBdr>
                        <w:top w:val="none" w:sz="0" w:space="0" w:color="auto"/>
                        <w:left w:val="none" w:sz="0" w:space="0" w:color="auto"/>
                        <w:bottom w:val="none" w:sz="0" w:space="0" w:color="auto"/>
                        <w:right w:val="none" w:sz="0" w:space="0" w:color="auto"/>
                      </w:divBdr>
                    </w:div>
                    <w:div w:id="1047678493">
                      <w:marLeft w:val="0"/>
                      <w:marRight w:val="0"/>
                      <w:marTop w:val="0"/>
                      <w:marBottom w:val="0"/>
                      <w:divBdr>
                        <w:top w:val="none" w:sz="0" w:space="0" w:color="auto"/>
                        <w:left w:val="none" w:sz="0" w:space="0" w:color="auto"/>
                        <w:bottom w:val="none" w:sz="0" w:space="0" w:color="auto"/>
                        <w:right w:val="none" w:sz="0" w:space="0" w:color="auto"/>
                      </w:divBdr>
                    </w:div>
                    <w:div w:id="1396931689">
                      <w:marLeft w:val="0"/>
                      <w:marRight w:val="0"/>
                      <w:marTop w:val="0"/>
                      <w:marBottom w:val="0"/>
                      <w:divBdr>
                        <w:top w:val="none" w:sz="0" w:space="0" w:color="auto"/>
                        <w:left w:val="none" w:sz="0" w:space="0" w:color="auto"/>
                        <w:bottom w:val="none" w:sz="0" w:space="0" w:color="auto"/>
                        <w:right w:val="none" w:sz="0" w:space="0" w:color="auto"/>
                      </w:divBdr>
                    </w:div>
                  </w:divsChild>
                </w:div>
                <w:div w:id="1848447074">
                  <w:marLeft w:val="0"/>
                  <w:marRight w:val="0"/>
                  <w:marTop w:val="0"/>
                  <w:marBottom w:val="0"/>
                  <w:divBdr>
                    <w:top w:val="none" w:sz="0" w:space="0" w:color="auto"/>
                    <w:left w:val="none" w:sz="0" w:space="0" w:color="auto"/>
                    <w:bottom w:val="none" w:sz="0" w:space="0" w:color="auto"/>
                    <w:right w:val="none" w:sz="0" w:space="0" w:color="auto"/>
                  </w:divBdr>
                  <w:divsChild>
                    <w:div w:id="336621775">
                      <w:marLeft w:val="0"/>
                      <w:marRight w:val="0"/>
                      <w:marTop w:val="0"/>
                      <w:marBottom w:val="0"/>
                      <w:divBdr>
                        <w:top w:val="none" w:sz="0" w:space="0" w:color="auto"/>
                        <w:left w:val="none" w:sz="0" w:space="0" w:color="auto"/>
                        <w:bottom w:val="none" w:sz="0" w:space="0" w:color="auto"/>
                        <w:right w:val="none" w:sz="0" w:space="0" w:color="auto"/>
                      </w:divBdr>
                    </w:div>
                    <w:div w:id="360328315">
                      <w:marLeft w:val="0"/>
                      <w:marRight w:val="0"/>
                      <w:marTop w:val="0"/>
                      <w:marBottom w:val="0"/>
                      <w:divBdr>
                        <w:top w:val="none" w:sz="0" w:space="0" w:color="auto"/>
                        <w:left w:val="none" w:sz="0" w:space="0" w:color="auto"/>
                        <w:bottom w:val="none" w:sz="0" w:space="0" w:color="auto"/>
                        <w:right w:val="none" w:sz="0" w:space="0" w:color="auto"/>
                      </w:divBdr>
                    </w:div>
                    <w:div w:id="621499008">
                      <w:marLeft w:val="0"/>
                      <w:marRight w:val="0"/>
                      <w:marTop w:val="0"/>
                      <w:marBottom w:val="0"/>
                      <w:divBdr>
                        <w:top w:val="none" w:sz="0" w:space="0" w:color="auto"/>
                        <w:left w:val="none" w:sz="0" w:space="0" w:color="auto"/>
                        <w:bottom w:val="none" w:sz="0" w:space="0" w:color="auto"/>
                        <w:right w:val="none" w:sz="0" w:space="0" w:color="auto"/>
                      </w:divBdr>
                    </w:div>
                    <w:div w:id="1228690205">
                      <w:marLeft w:val="0"/>
                      <w:marRight w:val="0"/>
                      <w:marTop w:val="0"/>
                      <w:marBottom w:val="0"/>
                      <w:divBdr>
                        <w:top w:val="none" w:sz="0" w:space="0" w:color="auto"/>
                        <w:left w:val="none" w:sz="0" w:space="0" w:color="auto"/>
                        <w:bottom w:val="none" w:sz="0" w:space="0" w:color="auto"/>
                        <w:right w:val="none" w:sz="0" w:space="0" w:color="auto"/>
                      </w:divBdr>
                    </w:div>
                    <w:div w:id="1864055923">
                      <w:marLeft w:val="0"/>
                      <w:marRight w:val="0"/>
                      <w:marTop w:val="0"/>
                      <w:marBottom w:val="0"/>
                      <w:divBdr>
                        <w:top w:val="none" w:sz="0" w:space="0" w:color="auto"/>
                        <w:left w:val="none" w:sz="0" w:space="0" w:color="auto"/>
                        <w:bottom w:val="none" w:sz="0" w:space="0" w:color="auto"/>
                        <w:right w:val="none" w:sz="0" w:space="0" w:color="auto"/>
                      </w:divBdr>
                    </w:div>
                  </w:divsChild>
                </w:div>
                <w:div w:id="1855340843">
                  <w:marLeft w:val="0"/>
                  <w:marRight w:val="0"/>
                  <w:marTop w:val="0"/>
                  <w:marBottom w:val="0"/>
                  <w:divBdr>
                    <w:top w:val="none" w:sz="0" w:space="0" w:color="auto"/>
                    <w:left w:val="none" w:sz="0" w:space="0" w:color="auto"/>
                    <w:bottom w:val="none" w:sz="0" w:space="0" w:color="auto"/>
                    <w:right w:val="none" w:sz="0" w:space="0" w:color="auto"/>
                  </w:divBdr>
                  <w:divsChild>
                    <w:div w:id="172577266">
                      <w:marLeft w:val="0"/>
                      <w:marRight w:val="0"/>
                      <w:marTop w:val="0"/>
                      <w:marBottom w:val="0"/>
                      <w:divBdr>
                        <w:top w:val="none" w:sz="0" w:space="0" w:color="auto"/>
                        <w:left w:val="none" w:sz="0" w:space="0" w:color="auto"/>
                        <w:bottom w:val="none" w:sz="0" w:space="0" w:color="auto"/>
                        <w:right w:val="none" w:sz="0" w:space="0" w:color="auto"/>
                      </w:divBdr>
                    </w:div>
                    <w:div w:id="1518423218">
                      <w:marLeft w:val="0"/>
                      <w:marRight w:val="0"/>
                      <w:marTop w:val="0"/>
                      <w:marBottom w:val="0"/>
                      <w:divBdr>
                        <w:top w:val="none" w:sz="0" w:space="0" w:color="auto"/>
                        <w:left w:val="none" w:sz="0" w:space="0" w:color="auto"/>
                        <w:bottom w:val="none" w:sz="0" w:space="0" w:color="auto"/>
                        <w:right w:val="none" w:sz="0" w:space="0" w:color="auto"/>
                      </w:divBdr>
                    </w:div>
                  </w:divsChild>
                </w:div>
                <w:div w:id="1896431986">
                  <w:marLeft w:val="0"/>
                  <w:marRight w:val="0"/>
                  <w:marTop w:val="0"/>
                  <w:marBottom w:val="0"/>
                  <w:divBdr>
                    <w:top w:val="none" w:sz="0" w:space="0" w:color="auto"/>
                    <w:left w:val="none" w:sz="0" w:space="0" w:color="auto"/>
                    <w:bottom w:val="none" w:sz="0" w:space="0" w:color="auto"/>
                    <w:right w:val="none" w:sz="0" w:space="0" w:color="auto"/>
                  </w:divBdr>
                  <w:divsChild>
                    <w:div w:id="1011950100">
                      <w:marLeft w:val="0"/>
                      <w:marRight w:val="0"/>
                      <w:marTop w:val="0"/>
                      <w:marBottom w:val="0"/>
                      <w:divBdr>
                        <w:top w:val="none" w:sz="0" w:space="0" w:color="auto"/>
                        <w:left w:val="none" w:sz="0" w:space="0" w:color="auto"/>
                        <w:bottom w:val="none" w:sz="0" w:space="0" w:color="auto"/>
                        <w:right w:val="none" w:sz="0" w:space="0" w:color="auto"/>
                      </w:divBdr>
                    </w:div>
                  </w:divsChild>
                </w:div>
                <w:div w:id="1907838204">
                  <w:marLeft w:val="0"/>
                  <w:marRight w:val="0"/>
                  <w:marTop w:val="0"/>
                  <w:marBottom w:val="0"/>
                  <w:divBdr>
                    <w:top w:val="none" w:sz="0" w:space="0" w:color="auto"/>
                    <w:left w:val="none" w:sz="0" w:space="0" w:color="auto"/>
                    <w:bottom w:val="none" w:sz="0" w:space="0" w:color="auto"/>
                    <w:right w:val="none" w:sz="0" w:space="0" w:color="auto"/>
                  </w:divBdr>
                  <w:divsChild>
                    <w:div w:id="59254167">
                      <w:marLeft w:val="0"/>
                      <w:marRight w:val="0"/>
                      <w:marTop w:val="0"/>
                      <w:marBottom w:val="0"/>
                      <w:divBdr>
                        <w:top w:val="none" w:sz="0" w:space="0" w:color="auto"/>
                        <w:left w:val="none" w:sz="0" w:space="0" w:color="auto"/>
                        <w:bottom w:val="none" w:sz="0" w:space="0" w:color="auto"/>
                        <w:right w:val="none" w:sz="0" w:space="0" w:color="auto"/>
                      </w:divBdr>
                    </w:div>
                    <w:div w:id="66729037">
                      <w:marLeft w:val="0"/>
                      <w:marRight w:val="0"/>
                      <w:marTop w:val="0"/>
                      <w:marBottom w:val="0"/>
                      <w:divBdr>
                        <w:top w:val="none" w:sz="0" w:space="0" w:color="auto"/>
                        <w:left w:val="none" w:sz="0" w:space="0" w:color="auto"/>
                        <w:bottom w:val="none" w:sz="0" w:space="0" w:color="auto"/>
                        <w:right w:val="none" w:sz="0" w:space="0" w:color="auto"/>
                      </w:divBdr>
                    </w:div>
                    <w:div w:id="461507004">
                      <w:marLeft w:val="0"/>
                      <w:marRight w:val="0"/>
                      <w:marTop w:val="0"/>
                      <w:marBottom w:val="0"/>
                      <w:divBdr>
                        <w:top w:val="none" w:sz="0" w:space="0" w:color="auto"/>
                        <w:left w:val="none" w:sz="0" w:space="0" w:color="auto"/>
                        <w:bottom w:val="none" w:sz="0" w:space="0" w:color="auto"/>
                        <w:right w:val="none" w:sz="0" w:space="0" w:color="auto"/>
                      </w:divBdr>
                    </w:div>
                  </w:divsChild>
                </w:div>
                <w:div w:id="2078747370">
                  <w:marLeft w:val="0"/>
                  <w:marRight w:val="0"/>
                  <w:marTop w:val="0"/>
                  <w:marBottom w:val="0"/>
                  <w:divBdr>
                    <w:top w:val="none" w:sz="0" w:space="0" w:color="auto"/>
                    <w:left w:val="none" w:sz="0" w:space="0" w:color="auto"/>
                    <w:bottom w:val="none" w:sz="0" w:space="0" w:color="auto"/>
                    <w:right w:val="none" w:sz="0" w:space="0" w:color="auto"/>
                  </w:divBdr>
                  <w:divsChild>
                    <w:div w:id="660038015">
                      <w:marLeft w:val="0"/>
                      <w:marRight w:val="0"/>
                      <w:marTop w:val="0"/>
                      <w:marBottom w:val="0"/>
                      <w:divBdr>
                        <w:top w:val="none" w:sz="0" w:space="0" w:color="auto"/>
                        <w:left w:val="none" w:sz="0" w:space="0" w:color="auto"/>
                        <w:bottom w:val="none" w:sz="0" w:space="0" w:color="auto"/>
                        <w:right w:val="none" w:sz="0" w:space="0" w:color="auto"/>
                      </w:divBdr>
                    </w:div>
                    <w:div w:id="1058239804">
                      <w:marLeft w:val="0"/>
                      <w:marRight w:val="0"/>
                      <w:marTop w:val="0"/>
                      <w:marBottom w:val="0"/>
                      <w:divBdr>
                        <w:top w:val="none" w:sz="0" w:space="0" w:color="auto"/>
                        <w:left w:val="none" w:sz="0" w:space="0" w:color="auto"/>
                        <w:bottom w:val="none" w:sz="0" w:space="0" w:color="auto"/>
                        <w:right w:val="none" w:sz="0" w:space="0" w:color="auto"/>
                      </w:divBdr>
                    </w:div>
                    <w:div w:id="12662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0562">
          <w:marLeft w:val="0"/>
          <w:marRight w:val="0"/>
          <w:marTop w:val="0"/>
          <w:marBottom w:val="0"/>
          <w:divBdr>
            <w:top w:val="none" w:sz="0" w:space="0" w:color="auto"/>
            <w:left w:val="none" w:sz="0" w:space="0" w:color="auto"/>
            <w:bottom w:val="none" w:sz="0" w:space="0" w:color="auto"/>
            <w:right w:val="none" w:sz="0" w:space="0" w:color="auto"/>
          </w:divBdr>
        </w:div>
      </w:divsChild>
    </w:div>
    <w:div w:id="768503032">
      <w:bodyDiv w:val="1"/>
      <w:marLeft w:val="0"/>
      <w:marRight w:val="0"/>
      <w:marTop w:val="0"/>
      <w:marBottom w:val="0"/>
      <w:divBdr>
        <w:top w:val="none" w:sz="0" w:space="0" w:color="auto"/>
        <w:left w:val="none" w:sz="0" w:space="0" w:color="auto"/>
        <w:bottom w:val="none" w:sz="0" w:space="0" w:color="auto"/>
        <w:right w:val="none" w:sz="0" w:space="0" w:color="auto"/>
      </w:divBdr>
      <w:divsChild>
        <w:div w:id="728109849">
          <w:marLeft w:val="640"/>
          <w:marRight w:val="0"/>
          <w:marTop w:val="0"/>
          <w:marBottom w:val="0"/>
          <w:divBdr>
            <w:top w:val="none" w:sz="0" w:space="0" w:color="auto"/>
            <w:left w:val="none" w:sz="0" w:space="0" w:color="auto"/>
            <w:bottom w:val="none" w:sz="0" w:space="0" w:color="auto"/>
            <w:right w:val="none" w:sz="0" w:space="0" w:color="auto"/>
          </w:divBdr>
        </w:div>
        <w:div w:id="1431395459">
          <w:marLeft w:val="640"/>
          <w:marRight w:val="0"/>
          <w:marTop w:val="0"/>
          <w:marBottom w:val="0"/>
          <w:divBdr>
            <w:top w:val="none" w:sz="0" w:space="0" w:color="auto"/>
            <w:left w:val="none" w:sz="0" w:space="0" w:color="auto"/>
            <w:bottom w:val="none" w:sz="0" w:space="0" w:color="auto"/>
            <w:right w:val="none" w:sz="0" w:space="0" w:color="auto"/>
          </w:divBdr>
        </w:div>
        <w:div w:id="422654431">
          <w:marLeft w:val="640"/>
          <w:marRight w:val="0"/>
          <w:marTop w:val="0"/>
          <w:marBottom w:val="0"/>
          <w:divBdr>
            <w:top w:val="none" w:sz="0" w:space="0" w:color="auto"/>
            <w:left w:val="none" w:sz="0" w:space="0" w:color="auto"/>
            <w:bottom w:val="none" w:sz="0" w:space="0" w:color="auto"/>
            <w:right w:val="none" w:sz="0" w:space="0" w:color="auto"/>
          </w:divBdr>
        </w:div>
        <w:div w:id="1405879157">
          <w:marLeft w:val="640"/>
          <w:marRight w:val="0"/>
          <w:marTop w:val="0"/>
          <w:marBottom w:val="0"/>
          <w:divBdr>
            <w:top w:val="none" w:sz="0" w:space="0" w:color="auto"/>
            <w:left w:val="none" w:sz="0" w:space="0" w:color="auto"/>
            <w:bottom w:val="none" w:sz="0" w:space="0" w:color="auto"/>
            <w:right w:val="none" w:sz="0" w:space="0" w:color="auto"/>
          </w:divBdr>
        </w:div>
      </w:divsChild>
    </w:div>
    <w:div w:id="778569399">
      <w:bodyDiv w:val="1"/>
      <w:marLeft w:val="0"/>
      <w:marRight w:val="0"/>
      <w:marTop w:val="0"/>
      <w:marBottom w:val="0"/>
      <w:divBdr>
        <w:top w:val="none" w:sz="0" w:space="0" w:color="auto"/>
        <w:left w:val="none" w:sz="0" w:space="0" w:color="auto"/>
        <w:bottom w:val="none" w:sz="0" w:space="0" w:color="auto"/>
        <w:right w:val="none" w:sz="0" w:space="0" w:color="auto"/>
      </w:divBdr>
      <w:divsChild>
        <w:div w:id="531840471">
          <w:marLeft w:val="0"/>
          <w:marRight w:val="0"/>
          <w:marTop w:val="0"/>
          <w:marBottom w:val="0"/>
          <w:divBdr>
            <w:top w:val="none" w:sz="0" w:space="0" w:color="auto"/>
            <w:left w:val="none" w:sz="0" w:space="0" w:color="auto"/>
            <w:bottom w:val="none" w:sz="0" w:space="0" w:color="auto"/>
            <w:right w:val="none" w:sz="0" w:space="0" w:color="auto"/>
          </w:divBdr>
        </w:div>
        <w:div w:id="619796811">
          <w:marLeft w:val="0"/>
          <w:marRight w:val="0"/>
          <w:marTop w:val="0"/>
          <w:marBottom w:val="0"/>
          <w:divBdr>
            <w:top w:val="none" w:sz="0" w:space="0" w:color="auto"/>
            <w:left w:val="none" w:sz="0" w:space="0" w:color="auto"/>
            <w:bottom w:val="none" w:sz="0" w:space="0" w:color="auto"/>
            <w:right w:val="none" w:sz="0" w:space="0" w:color="auto"/>
          </w:divBdr>
        </w:div>
        <w:div w:id="694386054">
          <w:marLeft w:val="0"/>
          <w:marRight w:val="0"/>
          <w:marTop w:val="0"/>
          <w:marBottom w:val="0"/>
          <w:divBdr>
            <w:top w:val="none" w:sz="0" w:space="0" w:color="auto"/>
            <w:left w:val="none" w:sz="0" w:space="0" w:color="auto"/>
            <w:bottom w:val="none" w:sz="0" w:space="0" w:color="auto"/>
            <w:right w:val="none" w:sz="0" w:space="0" w:color="auto"/>
          </w:divBdr>
        </w:div>
        <w:div w:id="855654137">
          <w:marLeft w:val="0"/>
          <w:marRight w:val="0"/>
          <w:marTop w:val="0"/>
          <w:marBottom w:val="0"/>
          <w:divBdr>
            <w:top w:val="none" w:sz="0" w:space="0" w:color="auto"/>
            <w:left w:val="none" w:sz="0" w:space="0" w:color="auto"/>
            <w:bottom w:val="none" w:sz="0" w:space="0" w:color="auto"/>
            <w:right w:val="none" w:sz="0" w:space="0" w:color="auto"/>
          </w:divBdr>
        </w:div>
        <w:div w:id="982853379">
          <w:marLeft w:val="0"/>
          <w:marRight w:val="0"/>
          <w:marTop w:val="0"/>
          <w:marBottom w:val="0"/>
          <w:divBdr>
            <w:top w:val="none" w:sz="0" w:space="0" w:color="auto"/>
            <w:left w:val="none" w:sz="0" w:space="0" w:color="auto"/>
            <w:bottom w:val="none" w:sz="0" w:space="0" w:color="auto"/>
            <w:right w:val="none" w:sz="0" w:space="0" w:color="auto"/>
          </w:divBdr>
        </w:div>
        <w:div w:id="1118063332">
          <w:marLeft w:val="0"/>
          <w:marRight w:val="0"/>
          <w:marTop w:val="0"/>
          <w:marBottom w:val="0"/>
          <w:divBdr>
            <w:top w:val="none" w:sz="0" w:space="0" w:color="auto"/>
            <w:left w:val="none" w:sz="0" w:space="0" w:color="auto"/>
            <w:bottom w:val="none" w:sz="0" w:space="0" w:color="auto"/>
            <w:right w:val="none" w:sz="0" w:space="0" w:color="auto"/>
          </w:divBdr>
          <w:divsChild>
            <w:div w:id="368115914">
              <w:marLeft w:val="-75"/>
              <w:marRight w:val="0"/>
              <w:marTop w:val="30"/>
              <w:marBottom w:val="30"/>
              <w:divBdr>
                <w:top w:val="none" w:sz="0" w:space="0" w:color="auto"/>
                <w:left w:val="none" w:sz="0" w:space="0" w:color="auto"/>
                <w:bottom w:val="none" w:sz="0" w:space="0" w:color="auto"/>
                <w:right w:val="none" w:sz="0" w:space="0" w:color="auto"/>
              </w:divBdr>
              <w:divsChild>
                <w:div w:id="235169254">
                  <w:marLeft w:val="0"/>
                  <w:marRight w:val="0"/>
                  <w:marTop w:val="0"/>
                  <w:marBottom w:val="0"/>
                  <w:divBdr>
                    <w:top w:val="none" w:sz="0" w:space="0" w:color="auto"/>
                    <w:left w:val="none" w:sz="0" w:space="0" w:color="auto"/>
                    <w:bottom w:val="none" w:sz="0" w:space="0" w:color="auto"/>
                    <w:right w:val="none" w:sz="0" w:space="0" w:color="auto"/>
                  </w:divBdr>
                  <w:divsChild>
                    <w:div w:id="154036702">
                      <w:marLeft w:val="0"/>
                      <w:marRight w:val="0"/>
                      <w:marTop w:val="0"/>
                      <w:marBottom w:val="0"/>
                      <w:divBdr>
                        <w:top w:val="none" w:sz="0" w:space="0" w:color="auto"/>
                        <w:left w:val="none" w:sz="0" w:space="0" w:color="auto"/>
                        <w:bottom w:val="none" w:sz="0" w:space="0" w:color="auto"/>
                        <w:right w:val="none" w:sz="0" w:space="0" w:color="auto"/>
                      </w:divBdr>
                    </w:div>
                    <w:div w:id="751780864">
                      <w:marLeft w:val="0"/>
                      <w:marRight w:val="0"/>
                      <w:marTop w:val="0"/>
                      <w:marBottom w:val="0"/>
                      <w:divBdr>
                        <w:top w:val="none" w:sz="0" w:space="0" w:color="auto"/>
                        <w:left w:val="none" w:sz="0" w:space="0" w:color="auto"/>
                        <w:bottom w:val="none" w:sz="0" w:space="0" w:color="auto"/>
                        <w:right w:val="none" w:sz="0" w:space="0" w:color="auto"/>
                      </w:divBdr>
                    </w:div>
                    <w:div w:id="1219828037">
                      <w:marLeft w:val="0"/>
                      <w:marRight w:val="0"/>
                      <w:marTop w:val="0"/>
                      <w:marBottom w:val="0"/>
                      <w:divBdr>
                        <w:top w:val="none" w:sz="0" w:space="0" w:color="auto"/>
                        <w:left w:val="none" w:sz="0" w:space="0" w:color="auto"/>
                        <w:bottom w:val="none" w:sz="0" w:space="0" w:color="auto"/>
                        <w:right w:val="none" w:sz="0" w:space="0" w:color="auto"/>
                      </w:divBdr>
                    </w:div>
                  </w:divsChild>
                </w:div>
                <w:div w:id="354118482">
                  <w:marLeft w:val="0"/>
                  <w:marRight w:val="0"/>
                  <w:marTop w:val="0"/>
                  <w:marBottom w:val="0"/>
                  <w:divBdr>
                    <w:top w:val="none" w:sz="0" w:space="0" w:color="auto"/>
                    <w:left w:val="none" w:sz="0" w:space="0" w:color="auto"/>
                    <w:bottom w:val="none" w:sz="0" w:space="0" w:color="auto"/>
                    <w:right w:val="none" w:sz="0" w:space="0" w:color="auto"/>
                  </w:divBdr>
                  <w:divsChild>
                    <w:div w:id="229921722">
                      <w:marLeft w:val="0"/>
                      <w:marRight w:val="0"/>
                      <w:marTop w:val="0"/>
                      <w:marBottom w:val="0"/>
                      <w:divBdr>
                        <w:top w:val="none" w:sz="0" w:space="0" w:color="auto"/>
                        <w:left w:val="none" w:sz="0" w:space="0" w:color="auto"/>
                        <w:bottom w:val="none" w:sz="0" w:space="0" w:color="auto"/>
                        <w:right w:val="none" w:sz="0" w:space="0" w:color="auto"/>
                      </w:divBdr>
                    </w:div>
                  </w:divsChild>
                </w:div>
                <w:div w:id="448478313">
                  <w:marLeft w:val="0"/>
                  <w:marRight w:val="0"/>
                  <w:marTop w:val="0"/>
                  <w:marBottom w:val="0"/>
                  <w:divBdr>
                    <w:top w:val="none" w:sz="0" w:space="0" w:color="auto"/>
                    <w:left w:val="none" w:sz="0" w:space="0" w:color="auto"/>
                    <w:bottom w:val="none" w:sz="0" w:space="0" w:color="auto"/>
                    <w:right w:val="none" w:sz="0" w:space="0" w:color="auto"/>
                  </w:divBdr>
                  <w:divsChild>
                    <w:div w:id="202064075">
                      <w:marLeft w:val="0"/>
                      <w:marRight w:val="0"/>
                      <w:marTop w:val="0"/>
                      <w:marBottom w:val="0"/>
                      <w:divBdr>
                        <w:top w:val="none" w:sz="0" w:space="0" w:color="auto"/>
                        <w:left w:val="none" w:sz="0" w:space="0" w:color="auto"/>
                        <w:bottom w:val="none" w:sz="0" w:space="0" w:color="auto"/>
                        <w:right w:val="none" w:sz="0" w:space="0" w:color="auto"/>
                      </w:divBdr>
                    </w:div>
                    <w:div w:id="356389568">
                      <w:marLeft w:val="0"/>
                      <w:marRight w:val="0"/>
                      <w:marTop w:val="0"/>
                      <w:marBottom w:val="0"/>
                      <w:divBdr>
                        <w:top w:val="none" w:sz="0" w:space="0" w:color="auto"/>
                        <w:left w:val="none" w:sz="0" w:space="0" w:color="auto"/>
                        <w:bottom w:val="none" w:sz="0" w:space="0" w:color="auto"/>
                        <w:right w:val="none" w:sz="0" w:space="0" w:color="auto"/>
                      </w:divBdr>
                    </w:div>
                    <w:div w:id="1386030477">
                      <w:marLeft w:val="0"/>
                      <w:marRight w:val="0"/>
                      <w:marTop w:val="0"/>
                      <w:marBottom w:val="0"/>
                      <w:divBdr>
                        <w:top w:val="none" w:sz="0" w:space="0" w:color="auto"/>
                        <w:left w:val="none" w:sz="0" w:space="0" w:color="auto"/>
                        <w:bottom w:val="none" w:sz="0" w:space="0" w:color="auto"/>
                        <w:right w:val="none" w:sz="0" w:space="0" w:color="auto"/>
                      </w:divBdr>
                    </w:div>
                    <w:div w:id="1740399900">
                      <w:marLeft w:val="0"/>
                      <w:marRight w:val="0"/>
                      <w:marTop w:val="0"/>
                      <w:marBottom w:val="0"/>
                      <w:divBdr>
                        <w:top w:val="none" w:sz="0" w:space="0" w:color="auto"/>
                        <w:left w:val="none" w:sz="0" w:space="0" w:color="auto"/>
                        <w:bottom w:val="none" w:sz="0" w:space="0" w:color="auto"/>
                        <w:right w:val="none" w:sz="0" w:space="0" w:color="auto"/>
                      </w:divBdr>
                    </w:div>
                  </w:divsChild>
                </w:div>
                <w:div w:id="529073136">
                  <w:marLeft w:val="0"/>
                  <w:marRight w:val="0"/>
                  <w:marTop w:val="0"/>
                  <w:marBottom w:val="0"/>
                  <w:divBdr>
                    <w:top w:val="none" w:sz="0" w:space="0" w:color="auto"/>
                    <w:left w:val="none" w:sz="0" w:space="0" w:color="auto"/>
                    <w:bottom w:val="none" w:sz="0" w:space="0" w:color="auto"/>
                    <w:right w:val="none" w:sz="0" w:space="0" w:color="auto"/>
                  </w:divBdr>
                  <w:divsChild>
                    <w:div w:id="507643181">
                      <w:marLeft w:val="0"/>
                      <w:marRight w:val="0"/>
                      <w:marTop w:val="0"/>
                      <w:marBottom w:val="0"/>
                      <w:divBdr>
                        <w:top w:val="none" w:sz="0" w:space="0" w:color="auto"/>
                        <w:left w:val="none" w:sz="0" w:space="0" w:color="auto"/>
                        <w:bottom w:val="none" w:sz="0" w:space="0" w:color="auto"/>
                        <w:right w:val="none" w:sz="0" w:space="0" w:color="auto"/>
                      </w:divBdr>
                    </w:div>
                    <w:div w:id="844245646">
                      <w:marLeft w:val="0"/>
                      <w:marRight w:val="0"/>
                      <w:marTop w:val="0"/>
                      <w:marBottom w:val="0"/>
                      <w:divBdr>
                        <w:top w:val="none" w:sz="0" w:space="0" w:color="auto"/>
                        <w:left w:val="none" w:sz="0" w:space="0" w:color="auto"/>
                        <w:bottom w:val="none" w:sz="0" w:space="0" w:color="auto"/>
                        <w:right w:val="none" w:sz="0" w:space="0" w:color="auto"/>
                      </w:divBdr>
                    </w:div>
                    <w:div w:id="885142643">
                      <w:marLeft w:val="0"/>
                      <w:marRight w:val="0"/>
                      <w:marTop w:val="0"/>
                      <w:marBottom w:val="0"/>
                      <w:divBdr>
                        <w:top w:val="none" w:sz="0" w:space="0" w:color="auto"/>
                        <w:left w:val="none" w:sz="0" w:space="0" w:color="auto"/>
                        <w:bottom w:val="none" w:sz="0" w:space="0" w:color="auto"/>
                        <w:right w:val="none" w:sz="0" w:space="0" w:color="auto"/>
                      </w:divBdr>
                    </w:div>
                  </w:divsChild>
                </w:div>
                <w:div w:id="561260869">
                  <w:marLeft w:val="0"/>
                  <w:marRight w:val="0"/>
                  <w:marTop w:val="0"/>
                  <w:marBottom w:val="0"/>
                  <w:divBdr>
                    <w:top w:val="none" w:sz="0" w:space="0" w:color="auto"/>
                    <w:left w:val="none" w:sz="0" w:space="0" w:color="auto"/>
                    <w:bottom w:val="none" w:sz="0" w:space="0" w:color="auto"/>
                    <w:right w:val="none" w:sz="0" w:space="0" w:color="auto"/>
                  </w:divBdr>
                  <w:divsChild>
                    <w:div w:id="755900115">
                      <w:marLeft w:val="0"/>
                      <w:marRight w:val="0"/>
                      <w:marTop w:val="0"/>
                      <w:marBottom w:val="0"/>
                      <w:divBdr>
                        <w:top w:val="none" w:sz="0" w:space="0" w:color="auto"/>
                        <w:left w:val="none" w:sz="0" w:space="0" w:color="auto"/>
                        <w:bottom w:val="none" w:sz="0" w:space="0" w:color="auto"/>
                        <w:right w:val="none" w:sz="0" w:space="0" w:color="auto"/>
                      </w:divBdr>
                    </w:div>
                  </w:divsChild>
                </w:div>
                <w:div w:id="702559852">
                  <w:marLeft w:val="0"/>
                  <w:marRight w:val="0"/>
                  <w:marTop w:val="0"/>
                  <w:marBottom w:val="0"/>
                  <w:divBdr>
                    <w:top w:val="none" w:sz="0" w:space="0" w:color="auto"/>
                    <w:left w:val="none" w:sz="0" w:space="0" w:color="auto"/>
                    <w:bottom w:val="none" w:sz="0" w:space="0" w:color="auto"/>
                    <w:right w:val="none" w:sz="0" w:space="0" w:color="auto"/>
                  </w:divBdr>
                  <w:divsChild>
                    <w:div w:id="118110536">
                      <w:marLeft w:val="0"/>
                      <w:marRight w:val="0"/>
                      <w:marTop w:val="0"/>
                      <w:marBottom w:val="0"/>
                      <w:divBdr>
                        <w:top w:val="none" w:sz="0" w:space="0" w:color="auto"/>
                        <w:left w:val="none" w:sz="0" w:space="0" w:color="auto"/>
                        <w:bottom w:val="none" w:sz="0" w:space="0" w:color="auto"/>
                        <w:right w:val="none" w:sz="0" w:space="0" w:color="auto"/>
                      </w:divBdr>
                    </w:div>
                    <w:div w:id="754400417">
                      <w:marLeft w:val="0"/>
                      <w:marRight w:val="0"/>
                      <w:marTop w:val="0"/>
                      <w:marBottom w:val="0"/>
                      <w:divBdr>
                        <w:top w:val="none" w:sz="0" w:space="0" w:color="auto"/>
                        <w:left w:val="none" w:sz="0" w:space="0" w:color="auto"/>
                        <w:bottom w:val="none" w:sz="0" w:space="0" w:color="auto"/>
                        <w:right w:val="none" w:sz="0" w:space="0" w:color="auto"/>
                      </w:divBdr>
                    </w:div>
                    <w:div w:id="1315254643">
                      <w:marLeft w:val="0"/>
                      <w:marRight w:val="0"/>
                      <w:marTop w:val="0"/>
                      <w:marBottom w:val="0"/>
                      <w:divBdr>
                        <w:top w:val="none" w:sz="0" w:space="0" w:color="auto"/>
                        <w:left w:val="none" w:sz="0" w:space="0" w:color="auto"/>
                        <w:bottom w:val="none" w:sz="0" w:space="0" w:color="auto"/>
                        <w:right w:val="none" w:sz="0" w:space="0" w:color="auto"/>
                      </w:divBdr>
                    </w:div>
                  </w:divsChild>
                </w:div>
                <w:div w:id="730884171">
                  <w:marLeft w:val="0"/>
                  <w:marRight w:val="0"/>
                  <w:marTop w:val="0"/>
                  <w:marBottom w:val="0"/>
                  <w:divBdr>
                    <w:top w:val="none" w:sz="0" w:space="0" w:color="auto"/>
                    <w:left w:val="none" w:sz="0" w:space="0" w:color="auto"/>
                    <w:bottom w:val="none" w:sz="0" w:space="0" w:color="auto"/>
                    <w:right w:val="none" w:sz="0" w:space="0" w:color="auto"/>
                  </w:divBdr>
                  <w:divsChild>
                    <w:div w:id="418254953">
                      <w:marLeft w:val="0"/>
                      <w:marRight w:val="0"/>
                      <w:marTop w:val="0"/>
                      <w:marBottom w:val="0"/>
                      <w:divBdr>
                        <w:top w:val="none" w:sz="0" w:space="0" w:color="auto"/>
                        <w:left w:val="none" w:sz="0" w:space="0" w:color="auto"/>
                        <w:bottom w:val="none" w:sz="0" w:space="0" w:color="auto"/>
                        <w:right w:val="none" w:sz="0" w:space="0" w:color="auto"/>
                      </w:divBdr>
                    </w:div>
                    <w:div w:id="1961181589">
                      <w:marLeft w:val="0"/>
                      <w:marRight w:val="0"/>
                      <w:marTop w:val="0"/>
                      <w:marBottom w:val="0"/>
                      <w:divBdr>
                        <w:top w:val="none" w:sz="0" w:space="0" w:color="auto"/>
                        <w:left w:val="none" w:sz="0" w:space="0" w:color="auto"/>
                        <w:bottom w:val="none" w:sz="0" w:space="0" w:color="auto"/>
                        <w:right w:val="none" w:sz="0" w:space="0" w:color="auto"/>
                      </w:divBdr>
                    </w:div>
                  </w:divsChild>
                </w:div>
                <w:div w:id="765928962">
                  <w:marLeft w:val="0"/>
                  <w:marRight w:val="0"/>
                  <w:marTop w:val="0"/>
                  <w:marBottom w:val="0"/>
                  <w:divBdr>
                    <w:top w:val="none" w:sz="0" w:space="0" w:color="auto"/>
                    <w:left w:val="none" w:sz="0" w:space="0" w:color="auto"/>
                    <w:bottom w:val="none" w:sz="0" w:space="0" w:color="auto"/>
                    <w:right w:val="none" w:sz="0" w:space="0" w:color="auto"/>
                  </w:divBdr>
                  <w:divsChild>
                    <w:div w:id="185562722">
                      <w:marLeft w:val="0"/>
                      <w:marRight w:val="0"/>
                      <w:marTop w:val="0"/>
                      <w:marBottom w:val="0"/>
                      <w:divBdr>
                        <w:top w:val="none" w:sz="0" w:space="0" w:color="auto"/>
                        <w:left w:val="none" w:sz="0" w:space="0" w:color="auto"/>
                        <w:bottom w:val="none" w:sz="0" w:space="0" w:color="auto"/>
                        <w:right w:val="none" w:sz="0" w:space="0" w:color="auto"/>
                      </w:divBdr>
                    </w:div>
                    <w:div w:id="1079406285">
                      <w:marLeft w:val="0"/>
                      <w:marRight w:val="0"/>
                      <w:marTop w:val="0"/>
                      <w:marBottom w:val="0"/>
                      <w:divBdr>
                        <w:top w:val="none" w:sz="0" w:space="0" w:color="auto"/>
                        <w:left w:val="none" w:sz="0" w:space="0" w:color="auto"/>
                        <w:bottom w:val="none" w:sz="0" w:space="0" w:color="auto"/>
                        <w:right w:val="none" w:sz="0" w:space="0" w:color="auto"/>
                      </w:divBdr>
                    </w:div>
                    <w:div w:id="1393502408">
                      <w:marLeft w:val="0"/>
                      <w:marRight w:val="0"/>
                      <w:marTop w:val="0"/>
                      <w:marBottom w:val="0"/>
                      <w:divBdr>
                        <w:top w:val="none" w:sz="0" w:space="0" w:color="auto"/>
                        <w:left w:val="none" w:sz="0" w:space="0" w:color="auto"/>
                        <w:bottom w:val="none" w:sz="0" w:space="0" w:color="auto"/>
                        <w:right w:val="none" w:sz="0" w:space="0" w:color="auto"/>
                      </w:divBdr>
                    </w:div>
                  </w:divsChild>
                </w:div>
                <w:div w:id="858814341">
                  <w:marLeft w:val="0"/>
                  <w:marRight w:val="0"/>
                  <w:marTop w:val="0"/>
                  <w:marBottom w:val="0"/>
                  <w:divBdr>
                    <w:top w:val="none" w:sz="0" w:space="0" w:color="auto"/>
                    <w:left w:val="none" w:sz="0" w:space="0" w:color="auto"/>
                    <w:bottom w:val="none" w:sz="0" w:space="0" w:color="auto"/>
                    <w:right w:val="none" w:sz="0" w:space="0" w:color="auto"/>
                  </w:divBdr>
                  <w:divsChild>
                    <w:div w:id="57939310">
                      <w:marLeft w:val="0"/>
                      <w:marRight w:val="0"/>
                      <w:marTop w:val="0"/>
                      <w:marBottom w:val="0"/>
                      <w:divBdr>
                        <w:top w:val="none" w:sz="0" w:space="0" w:color="auto"/>
                        <w:left w:val="none" w:sz="0" w:space="0" w:color="auto"/>
                        <w:bottom w:val="none" w:sz="0" w:space="0" w:color="auto"/>
                        <w:right w:val="none" w:sz="0" w:space="0" w:color="auto"/>
                      </w:divBdr>
                    </w:div>
                    <w:div w:id="882249657">
                      <w:marLeft w:val="0"/>
                      <w:marRight w:val="0"/>
                      <w:marTop w:val="0"/>
                      <w:marBottom w:val="0"/>
                      <w:divBdr>
                        <w:top w:val="none" w:sz="0" w:space="0" w:color="auto"/>
                        <w:left w:val="none" w:sz="0" w:space="0" w:color="auto"/>
                        <w:bottom w:val="none" w:sz="0" w:space="0" w:color="auto"/>
                        <w:right w:val="none" w:sz="0" w:space="0" w:color="auto"/>
                      </w:divBdr>
                    </w:div>
                    <w:div w:id="889264570">
                      <w:marLeft w:val="0"/>
                      <w:marRight w:val="0"/>
                      <w:marTop w:val="0"/>
                      <w:marBottom w:val="0"/>
                      <w:divBdr>
                        <w:top w:val="none" w:sz="0" w:space="0" w:color="auto"/>
                        <w:left w:val="none" w:sz="0" w:space="0" w:color="auto"/>
                        <w:bottom w:val="none" w:sz="0" w:space="0" w:color="auto"/>
                        <w:right w:val="none" w:sz="0" w:space="0" w:color="auto"/>
                      </w:divBdr>
                    </w:div>
                    <w:div w:id="1012335890">
                      <w:marLeft w:val="0"/>
                      <w:marRight w:val="0"/>
                      <w:marTop w:val="0"/>
                      <w:marBottom w:val="0"/>
                      <w:divBdr>
                        <w:top w:val="none" w:sz="0" w:space="0" w:color="auto"/>
                        <w:left w:val="none" w:sz="0" w:space="0" w:color="auto"/>
                        <w:bottom w:val="none" w:sz="0" w:space="0" w:color="auto"/>
                        <w:right w:val="none" w:sz="0" w:space="0" w:color="auto"/>
                      </w:divBdr>
                    </w:div>
                    <w:div w:id="1898197827">
                      <w:marLeft w:val="0"/>
                      <w:marRight w:val="0"/>
                      <w:marTop w:val="0"/>
                      <w:marBottom w:val="0"/>
                      <w:divBdr>
                        <w:top w:val="none" w:sz="0" w:space="0" w:color="auto"/>
                        <w:left w:val="none" w:sz="0" w:space="0" w:color="auto"/>
                        <w:bottom w:val="none" w:sz="0" w:space="0" w:color="auto"/>
                        <w:right w:val="none" w:sz="0" w:space="0" w:color="auto"/>
                      </w:divBdr>
                    </w:div>
                  </w:divsChild>
                </w:div>
                <w:div w:id="948778186">
                  <w:marLeft w:val="0"/>
                  <w:marRight w:val="0"/>
                  <w:marTop w:val="0"/>
                  <w:marBottom w:val="0"/>
                  <w:divBdr>
                    <w:top w:val="none" w:sz="0" w:space="0" w:color="auto"/>
                    <w:left w:val="none" w:sz="0" w:space="0" w:color="auto"/>
                    <w:bottom w:val="none" w:sz="0" w:space="0" w:color="auto"/>
                    <w:right w:val="none" w:sz="0" w:space="0" w:color="auto"/>
                  </w:divBdr>
                  <w:divsChild>
                    <w:div w:id="418840761">
                      <w:marLeft w:val="0"/>
                      <w:marRight w:val="0"/>
                      <w:marTop w:val="0"/>
                      <w:marBottom w:val="0"/>
                      <w:divBdr>
                        <w:top w:val="none" w:sz="0" w:space="0" w:color="auto"/>
                        <w:left w:val="none" w:sz="0" w:space="0" w:color="auto"/>
                        <w:bottom w:val="none" w:sz="0" w:space="0" w:color="auto"/>
                        <w:right w:val="none" w:sz="0" w:space="0" w:color="auto"/>
                      </w:divBdr>
                    </w:div>
                    <w:div w:id="1152909477">
                      <w:marLeft w:val="0"/>
                      <w:marRight w:val="0"/>
                      <w:marTop w:val="0"/>
                      <w:marBottom w:val="0"/>
                      <w:divBdr>
                        <w:top w:val="none" w:sz="0" w:space="0" w:color="auto"/>
                        <w:left w:val="none" w:sz="0" w:space="0" w:color="auto"/>
                        <w:bottom w:val="none" w:sz="0" w:space="0" w:color="auto"/>
                        <w:right w:val="none" w:sz="0" w:space="0" w:color="auto"/>
                      </w:divBdr>
                    </w:div>
                    <w:div w:id="1251740313">
                      <w:marLeft w:val="0"/>
                      <w:marRight w:val="0"/>
                      <w:marTop w:val="0"/>
                      <w:marBottom w:val="0"/>
                      <w:divBdr>
                        <w:top w:val="none" w:sz="0" w:space="0" w:color="auto"/>
                        <w:left w:val="none" w:sz="0" w:space="0" w:color="auto"/>
                        <w:bottom w:val="none" w:sz="0" w:space="0" w:color="auto"/>
                        <w:right w:val="none" w:sz="0" w:space="0" w:color="auto"/>
                      </w:divBdr>
                    </w:div>
                    <w:div w:id="1897817043">
                      <w:marLeft w:val="0"/>
                      <w:marRight w:val="0"/>
                      <w:marTop w:val="0"/>
                      <w:marBottom w:val="0"/>
                      <w:divBdr>
                        <w:top w:val="none" w:sz="0" w:space="0" w:color="auto"/>
                        <w:left w:val="none" w:sz="0" w:space="0" w:color="auto"/>
                        <w:bottom w:val="none" w:sz="0" w:space="0" w:color="auto"/>
                        <w:right w:val="none" w:sz="0" w:space="0" w:color="auto"/>
                      </w:divBdr>
                    </w:div>
                  </w:divsChild>
                </w:div>
                <w:div w:id="952637790">
                  <w:marLeft w:val="0"/>
                  <w:marRight w:val="0"/>
                  <w:marTop w:val="0"/>
                  <w:marBottom w:val="0"/>
                  <w:divBdr>
                    <w:top w:val="none" w:sz="0" w:space="0" w:color="auto"/>
                    <w:left w:val="none" w:sz="0" w:space="0" w:color="auto"/>
                    <w:bottom w:val="none" w:sz="0" w:space="0" w:color="auto"/>
                    <w:right w:val="none" w:sz="0" w:space="0" w:color="auto"/>
                  </w:divBdr>
                  <w:divsChild>
                    <w:div w:id="1206605252">
                      <w:marLeft w:val="0"/>
                      <w:marRight w:val="0"/>
                      <w:marTop w:val="0"/>
                      <w:marBottom w:val="0"/>
                      <w:divBdr>
                        <w:top w:val="none" w:sz="0" w:space="0" w:color="auto"/>
                        <w:left w:val="none" w:sz="0" w:space="0" w:color="auto"/>
                        <w:bottom w:val="none" w:sz="0" w:space="0" w:color="auto"/>
                        <w:right w:val="none" w:sz="0" w:space="0" w:color="auto"/>
                      </w:divBdr>
                    </w:div>
                    <w:div w:id="1459569018">
                      <w:marLeft w:val="0"/>
                      <w:marRight w:val="0"/>
                      <w:marTop w:val="0"/>
                      <w:marBottom w:val="0"/>
                      <w:divBdr>
                        <w:top w:val="none" w:sz="0" w:space="0" w:color="auto"/>
                        <w:left w:val="none" w:sz="0" w:space="0" w:color="auto"/>
                        <w:bottom w:val="none" w:sz="0" w:space="0" w:color="auto"/>
                        <w:right w:val="none" w:sz="0" w:space="0" w:color="auto"/>
                      </w:divBdr>
                    </w:div>
                    <w:div w:id="1885100390">
                      <w:marLeft w:val="0"/>
                      <w:marRight w:val="0"/>
                      <w:marTop w:val="0"/>
                      <w:marBottom w:val="0"/>
                      <w:divBdr>
                        <w:top w:val="none" w:sz="0" w:space="0" w:color="auto"/>
                        <w:left w:val="none" w:sz="0" w:space="0" w:color="auto"/>
                        <w:bottom w:val="none" w:sz="0" w:space="0" w:color="auto"/>
                        <w:right w:val="none" w:sz="0" w:space="0" w:color="auto"/>
                      </w:divBdr>
                    </w:div>
                  </w:divsChild>
                </w:div>
                <w:div w:id="962224527">
                  <w:marLeft w:val="0"/>
                  <w:marRight w:val="0"/>
                  <w:marTop w:val="0"/>
                  <w:marBottom w:val="0"/>
                  <w:divBdr>
                    <w:top w:val="none" w:sz="0" w:space="0" w:color="auto"/>
                    <w:left w:val="none" w:sz="0" w:space="0" w:color="auto"/>
                    <w:bottom w:val="none" w:sz="0" w:space="0" w:color="auto"/>
                    <w:right w:val="none" w:sz="0" w:space="0" w:color="auto"/>
                  </w:divBdr>
                  <w:divsChild>
                    <w:div w:id="277300063">
                      <w:marLeft w:val="0"/>
                      <w:marRight w:val="0"/>
                      <w:marTop w:val="0"/>
                      <w:marBottom w:val="0"/>
                      <w:divBdr>
                        <w:top w:val="none" w:sz="0" w:space="0" w:color="auto"/>
                        <w:left w:val="none" w:sz="0" w:space="0" w:color="auto"/>
                        <w:bottom w:val="none" w:sz="0" w:space="0" w:color="auto"/>
                        <w:right w:val="none" w:sz="0" w:space="0" w:color="auto"/>
                      </w:divBdr>
                    </w:div>
                    <w:div w:id="692415666">
                      <w:marLeft w:val="0"/>
                      <w:marRight w:val="0"/>
                      <w:marTop w:val="0"/>
                      <w:marBottom w:val="0"/>
                      <w:divBdr>
                        <w:top w:val="none" w:sz="0" w:space="0" w:color="auto"/>
                        <w:left w:val="none" w:sz="0" w:space="0" w:color="auto"/>
                        <w:bottom w:val="none" w:sz="0" w:space="0" w:color="auto"/>
                        <w:right w:val="none" w:sz="0" w:space="0" w:color="auto"/>
                      </w:divBdr>
                    </w:div>
                  </w:divsChild>
                </w:div>
                <w:div w:id="1024282361">
                  <w:marLeft w:val="0"/>
                  <w:marRight w:val="0"/>
                  <w:marTop w:val="0"/>
                  <w:marBottom w:val="0"/>
                  <w:divBdr>
                    <w:top w:val="none" w:sz="0" w:space="0" w:color="auto"/>
                    <w:left w:val="none" w:sz="0" w:space="0" w:color="auto"/>
                    <w:bottom w:val="none" w:sz="0" w:space="0" w:color="auto"/>
                    <w:right w:val="none" w:sz="0" w:space="0" w:color="auto"/>
                  </w:divBdr>
                  <w:divsChild>
                    <w:div w:id="511533725">
                      <w:marLeft w:val="0"/>
                      <w:marRight w:val="0"/>
                      <w:marTop w:val="0"/>
                      <w:marBottom w:val="0"/>
                      <w:divBdr>
                        <w:top w:val="none" w:sz="0" w:space="0" w:color="auto"/>
                        <w:left w:val="none" w:sz="0" w:space="0" w:color="auto"/>
                        <w:bottom w:val="none" w:sz="0" w:space="0" w:color="auto"/>
                        <w:right w:val="none" w:sz="0" w:space="0" w:color="auto"/>
                      </w:divBdr>
                    </w:div>
                    <w:div w:id="963997192">
                      <w:marLeft w:val="0"/>
                      <w:marRight w:val="0"/>
                      <w:marTop w:val="0"/>
                      <w:marBottom w:val="0"/>
                      <w:divBdr>
                        <w:top w:val="none" w:sz="0" w:space="0" w:color="auto"/>
                        <w:left w:val="none" w:sz="0" w:space="0" w:color="auto"/>
                        <w:bottom w:val="none" w:sz="0" w:space="0" w:color="auto"/>
                        <w:right w:val="none" w:sz="0" w:space="0" w:color="auto"/>
                      </w:divBdr>
                    </w:div>
                    <w:div w:id="1134568695">
                      <w:marLeft w:val="0"/>
                      <w:marRight w:val="0"/>
                      <w:marTop w:val="0"/>
                      <w:marBottom w:val="0"/>
                      <w:divBdr>
                        <w:top w:val="none" w:sz="0" w:space="0" w:color="auto"/>
                        <w:left w:val="none" w:sz="0" w:space="0" w:color="auto"/>
                        <w:bottom w:val="none" w:sz="0" w:space="0" w:color="auto"/>
                        <w:right w:val="none" w:sz="0" w:space="0" w:color="auto"/>
                      </w:divBdr>
                    </w:div>
                    <w:div w:id="1415735991">
                      <w:marLeft w:val="0"/>
                      <w:marRight w:val="0"/>
                      <w:marTop w:val="0"/>
                      <w:marBottom w:val="0"/>
                      <w:divBdr>
                        <w:top w:val="none" w:sz="0" w:space="0" w:color="auto"/>
                        <w:left w:val="none" w:sz="0" w:space="0" w:color="auto"/>
                        <w:bottom w:val="none" w:sz="0" w:space="0" w:color="auto"/>
                        <w:right w:val="none" w:sz="0" w:space="0" w:color="auto"/>
                      </w:divBdr>
                    </w:div>
                  </w:divsChild>
                </w:div>
                <w:div w:id="1201095180">
                  <w:marLeft w:val="0"/>
                  <w:marRight w:val="0"/>
                  <w:marTop w:val="0"/>
                  <w:marBottom w:val="0"/>
                  <w:divBdr>
                    <w:top w:val="none" w:sz="0" w:space="0" w:color="auto"/>
                    <w:left w:val="none" w:sz="0" w:space="0" w:color="auto"/>
                    <w:bottom w:val="none" w:sz="0" w:space="0" w:color="auto"/>
                    <w:right w:val="none" w:sz="0" w:space="0" w:color="auto"/>
                  </w:divBdr>
                  <w:divsChild>
                    <w:div w:id="1380395723">
                      <w:marLeft w:val="0"/>
                      <w:marRight w:val="0"/>
                      <w:marTop w:val="0"/>
                      <w:marBottom w:val="0"/>
                      <w:divBdr>
                        <w:top w:val="none" w:sz="0" w:space="0" w:color="auto"/>
                        <w:left w:val="none" w:sz="0" w:space="0" w:color="auto"/>
                        <w:bottom w:val="none" w:sz="0" w:space="0" w:color="auto"/>
                        <w:right w:val="none" w:sz="0" w:space="0" w:color="auto"/>
                      </w:divBdr>
                    </w:div>
                  </w:divsChild>
                </w:div>
                <w:div w:id="1254053391">
                  <w:marLeft w:val="0"/>
                  <w:marRight w:val="0"/>
                  <w:marTop w:val="0"/>
                  <w:marBottom w:val="0"/>
                  <w:divBdr>
                    <w:top w:val="none" w:sz="0" w:space="0" w:color="auto"/>
                    <w:left w:val="none" w:sz="0" w:space="0" w:color="auto"/>
                    <w:bottom w:val="none" w:sz="0" w:space="0" w:color="auto"/>
                    <w:right w:val="none" w:sz="0" w:space="0" w:color="auto"/>
                  </w:divBdr>
                  <w:divsChild>
                    <w:div w:id="433138358">
                      <w:marLeft w:val="0"/>
                      <w:marRight w:val="0"/>
                      <w:marTop w:val="0"/>
                      <w:marBottom w:val="0"/>
                      <w:divBdr>
                        <w:top w:val="none" w:sz="0" w:space="0" w:color="auto"/>
                        <w:left w:val="none" w:sz="0" w:space="0" w:color="auto"/>
                        <w:bottom w:val="none" w:sz="0" w:space="0" w:color="auto"/>
                        <w:right w:val="none" w:sz="0" w:space="0" w:color="auto"/>
                      </w:divBdr>
                    </w:div>
                    <w:div w:id="786891605">
                      <w:marLeft w:val="0"/>
                      <w:marRight w:val="0"/>
                      <w:marTop w:val="0"/>
                      <w:marBottom w:val="0"/>
                      <w:divBdr>
                        <w:top w:val="none" w:sz="0" w:space="0" w:color="auto"/>
                        <w:left w:val="none" w:sz="0" w:space="0" w:color="auto"/>
                        <w:bottom w:val="none" w:sz="0" w:space="0" w:color="auto"/>
                        <w:right w:val="none" w:sz="0" w:space="0" w:color="auto"/>
                      </w:divBdr>
                    </w:div>
                    <w:div w:id="1986813639">
                      <w:marLeft w:val="0"/>
                      <w:marRight w:val="0"/>
                      <w:marTop w:val="0"/>
                      <w:marBottom w:val="0"/>
                      <w:divBdr>
                        <w:top w:val="none" w:sz="0" w:space="0" w:color="auto"/>
                        <w:left w:val="none" w:sz="0" w:space="0" w:color="auto"/>
                        <w:bottom w:val="none" w:sz="0" w:space="0" w:color="auto"/>
                        <w:right w:val="none" w:sz="0" w:space="0" w:color="auto"/>
                      </w:divBdr>
                    </w:div>
                  </w:divsChild>
                </w:div>
                <w:div w:id="1360282420">
                  <w:marLeft w:val="0"/>
                  <w:marRight w:val="0"/>
                  <w:marTop w:val="0"/>
                  <w:marBottom w:val="0"/>
                  <w:divBdr>
                    <w:top w:val="none" w:sz="0" w:space="0" w:color="auto"/>
                    <w:left w:val="none" w:sz="0" w:space="0" w:color="auto"/>
                    <w:bottom w:val="none" w:sz="0" w:space="0" w:color="auto"/>
                    <w:right w:val="none" w:sz="0" w:space="0" w:color="auto"/>
                  </w:divBdr>
                  <w:divsChild>
                    <w:div w:id="585111425">
                      <w:marLeft w:val="0"/>
                      <w:marRight w:val="0"/>
                      <w:marTop w:val="0"/>
                      <w:marBottom w:val="0"/>
                      <w:divBdr>
                        <w:top w:val="none" w:sz="0" w:space="0" w:color="auto"/>
                        <w:left w:val="none" w:sz="0" w:space="0" w:color="auto"/>
                        <w:bottom w:val="none" w:sz="0" w:space="0" w:color="auto"/>
                        <w:right w:val="none" w:sz="0" w:space="0" w:color="auto"/>
                      </w:divBdr>
                    </w:div>
                    <w:div w:id="831221626">
                      <w:marLeft w:val="0"/>
                      <w:marRight w:val="0"/>
                      <w:marTop w:val="0"/>
                      <w:marBottom w:val="0"/>
                      <w:divBdr>
                        <w:top w:val="none" w:sz="0" w:space="0" w:color="auto"/>
                        <w:left w:val="none" w:sz="0" w:space="0" w:color="auto"/>
                        <w:bottom w:val="none" w:sz="0" w:space="0" w:color="auto"/>
                        <w:right w:val="none" w:sz="0" w:space="0" w:color="auto"/>
                      </w:divBdr>
                    </w:div>
                    <w:div w:id="1176724632">
                      <w:marLeft w:val="0"/>
                      <w:marRight w:val="0"/>
                      <w:marTop w:val="0"/>
                      <w:marBottom w:val="0"/>
                      <w:divBdr>
                        <w:top w:val="none" w:sz="0" w:space="0" w:color="auto"/>
                        <w:left w:val="none" w:sz="0" w:space="0" w:color="auto"/>
                        <w:bottom w:val="none" w:sz="0" w:space="0" w:color="auto"/>
                        <w:right w:val="none" w:sz="0" w:space="0" w:color="auto"/>
                      </w:divBdr>
                    </w:div>
                  </w:divsChild>
                </w:div>
                <w:div w:id="1370035533">
                  <w:marLeft w:val="0"/>
                  <w:marRight w:val="0"/>
                  <w:marTop w:val="0"/>
                  <w:marBottom w:val="0"/>
                  <w:divBdr>
                    <w:top w:val="none" w:sz="0" w:space="0" w:color="auto"/>
                    <w:left w:val="none" w:sz="0" w:space="0" w:color="auto"/>
                    <w:bottom w:val="none" w:sz="0" w:space="0" w:color="auto"/>
                    <w:right w:val="none" w:sz="0" w:space="0" w:color="auto"/>
                  </w:divBdr>
                  <w:divsChild>
                    <w:div w:id="863177704">
                      <w:marLeft w:val="0"/>
                      <w:marRight w:val="0"/>
                      <w:marTop w:val="0"/>
                      <w:marBottom w:val="0"/>
                      <w:divBdr>
                        <w:top w:val="none" w:sz="0" w:space="0" w:color="auto"/>
                        <w:left w:val="none" w:sz="0" w:space="0" w:color="auto"/>
                        <w:bottom w:val="none" w:sz="0" w:space="0" w:color="auto"/>
                        <w:right w:val="none" w:sz="0" w:space="0" w:color="auto"/>
                      </w:divBdr>
                    </w:div>
                    <w:div w:id="1452748409">
                      <w:marLeft w:val="0"/>
                      <w:marRight w:val="0"/>
                      <w:marTop w:val="0"/>
                      <w:marBottom w:val="0"/>
                      <w:divBdr>
                        <w:top w:val="none" w:sz="0" w:space="0" w:color="auto"/>
                        <w:left w:val="none" w:sz="0" w:space="0" w:color="auto"/>
                        <w:bottom w:val="none" w:sz="0" w:space="0" w:color="auto"/>
                        <w:right w:val="none" w:sz="0" w:space="0" w:color="auto"/>
                      </w:divBdr>
                    </w:div>
                    <w:div w:id="1958759024">
                      <w:marLeft w:val="0"/>
                      <w:marRight w:val="0"/>
                      <w:marTop w:val="0"/>
                      <w:marBottom w:val="0"/>
                      <w:divBdr>
                        <w:top w:val="none" w:sz="0" w:space="0" w:color="auto"/>
                        <w:left w:val="none" w:sz="0" w:space="0" w:color="auto"/>
                        <w:bottom w:val="none" w:sz="0" w:space="0" w:color="auto"/>
                        <w:right w:val="none" w:sz="0" w:space="0" w:color="auto"/>
                      </w:divBdr>
                    </w:div>
                  </w:divsChild>
                </w:div>
                <w:div w:id="1412117138">
                  <w:marLeft w:val="0"/>
                  <w:marRight w:val="0"/>
                  <w:marTop w:val="0"/>
                  <w:marBottom w:val="0"/>
                  <w:divBdr>
                    <w:top w:val="none" w:sz="0" w:space="0" w:color="auto"/>
                    <w:left w:val="none" w:sz="0" w:space="0" w:color="auto"/>
                    <w:bottom w:val="none" w:sz="0" w:space="0" w:color="auto"/>
                    <w:right w:val="none" w:sz="0" w:space="0" w:color="auto"/>
                  </w:divBdr>
                  <w:divsChild>
                    <w:div w:id="809322843">
                      <w:marLeft w:val="0"/>
                      <w:marRight w:val="0"/>
                      <w:marTop w:val="0"/>
                      <w:marBottom w:val="0"/>
                      <w:divBdr>
                        <w:top w:val="none" w:sz="0" w:space="0" w:color="auto"/>
                        <w:left w:val="none" w:sz="0" w:space="0" w:color="auto"/>
                        <w:bottom w:val="none" w:sz="0" w:space="0" w:color="auto"/>
                        <w:right w:val="none" w:sz="0" w:space="0" w:color="auto"/>
                      </w:divBdr>
                    </w:div>
                    <w:div w:id="1906524573">
                      <w:marLeft w:val="0"/>
                      <w:marRight w:val="0"/>
                      <w:marTop w:val="0"/>
                      <w:marBottom w:val="0"/>
                      <w:divBdr>
                        <w:top w:val="none" w:sz="0" w:space="0" w:color="auto"/>
                        <w:left w:val="none" w:sz="0" w:space="0" w:color="auto"/>
                        <w:bottom w:val="none" w:sz="0" w:space="0" w:color="auto"/>
                        <w:right w:val="none" w:sz="0" w:space="0" w:color="auto"/>
                      </w:divBdr>
                    </w:div>
                    <w:div w:id="1934779942">
                      <w:marLeft w:val="0"/>
                      <w:marRight w:val="0"/>
                      <w:marTop w:val="0"/>
                      <w:marBottom w:val="0"/>
                      <w:divBdr>
                        <w:top w:val="none" w:sz="0" w:space="0" w:color="auto"/>
                        <w:left w:val="none" w:sz="0" w:space="0" w:color="auto"/>
                        <w:bottom w:val="none" w:sz="0" w:space="0" w:color="auto"/>
                        <w:right w:val="none" w:sz="0" w:space="0" w:color="auto"/>
                      </w:divBdr>
                    </w:div>
                  </w:divsChild>
                </w:div>
                <w:div w:id="1478301353">
                  <w:marLeft w:val="0"/>
                  <w:marRight w:val="0"/>
                  <w:marTop w:val="0"/>
                  <w:marBottom w:val="0"/>
                  <w:divBdr>
                    <w:top w:val="none" w:sz="0" w:space="0" w:color="auto"/>
                    <w:left w:val="none" w:sz="0" w:space="0" w:color="auto"/>
                    <w:bottom w:val="none" w:sz="0" w:space="0" w:color="auto"/>
                    <w:right w:val="none" w:sz="0" w:space="0" w:color="auto"/>
                  </w:divBdr>
                  <w:divsChild>
                    <w:div w:id="7028974">
                      <w:marLeft w:val="0"/>
                      <w:marRight w:val="0"/>
                      <w:marTop w:val="0"/>
                      <w:marBottom w:val="0"/>
                      <w:divBdr>
                        <w:top w:val="none" w:sz="0" w:space="0" w:color="auto"/>
                        <w:left w:val="none" w:sz="0" w:space="0" w:color="auto"/>
                        <w:bottom w:val="none" w:sz="0" w:space="0" w:color="auto"/>
                        <w:right w:val="none" w:sz="0" w:space="0" w:color="auto"/>
                      </w:divBdr>
                    </w:div>
                    <w:div w:id="811168749">
                      <w:marLeft w:val="0"/>
                      <w:marRight w:val="0"/>
                      <w:marTop w:val="0"/>
                      <w:marBottom w:val="0"/>
                      <w:divBdr>
                        <w:top w:val="none" w:sz="0" w:space="0" w:color="auto"/>
                        <w:left w:val="none" w:sz="0" w:space="0" w:color="auto"/>
                        <w:bottom w:val="none" w:sz="0" w:space="0" w:color="auto"/>
                        <w:right w:val="none" w:sz="0" w:space="0" w:color="auto"/>
                      </w:divBdr>
                    </w:div>
                    <w:div w:id="2072338805">
                      <w:marLeft w:val="0"/>
                      <w:marRight w:val="0"/>
                      <w:marTop w:val="0"/>
                      <w:marBottom w:val="0"/>
                      <w:divBdr>
                        <w:top w:val="none" w:sz="0" w:space="0" w:color="auto"/>
                        <w:left w:val="none" w:sz="0" w:space="0" w:color="auto"/>
                        <w:bottom w:val="none" w:sz="0" w:space="0" w:color="auto"/>
                        <w:right w:val="none" w:sz="0" w:space="0" w:color="auto"/>
                      </w:divBdr>
                    </w:div>
                  </w:divsChild>
                </w:div>
                <w:div w:id="1563178643">
                  <w:marLeft w:val="0"/>
                  <w:marRight w:val="0"/>
                  <w:marTop w:val="0"/>
                  <w:marBottom w:val="0"/>
                  <w:divBdr>
                    <w:top w:val="none" w:sz="0" w:space="0" w:color="auto"/>
                    <w:left w:val="none" w:sz="0" w:space="0" w:color="auto"/>
                    <w:bottom w:val="none" w:sz="0" w:space="0" w:color="auto"/>
                    <w:right w:val="none" w:sz="0" w:space="0" w:color="auto"/>
                  </w:divBdr>
                  <w:divsChild>
                    <w:div w:id="579100724">
                      <w:marLeft w:val="0"/>
                      <w:marRight w:val="0"/>
                      <w:marTop w:val="0"/>
                      <w:marBottom w:val="0"/>
                      <w:divBdr>
                        <w:top w:val="none" w:sz="0" w:space="0" w:color="auto"/>
                        <w:left w:val="none" w:sz="0" w:space="0" w:color="auto"/>
                        <w:bottom w:val="none" w:sz="0" w:space="0" w:color="auto"/>
                        <w:right w:val="none" w:sz="0" w:space="0" w:color="auto"/>
                      </w:divBdr>
                    </w:div>
                    <w:div w:id="1046641013">
                      <w:marLeft w:val="0"/>
                      <w:marRight w:val="0"/>
                      <w:marTop w:val="0"/>
                      <w:marBottom w:val="0"/>
                      <w:divBdr>
                        <w:top w:val="none" w:sz="0" w:space="0" w:color="auto"/>
                        <w:left w:val="none" w:sz="0" w:space="0" w:color="auto"/>
                        <w:bottom w:val="none" w:sz="0" w:space="0" w:color="auto"/>
                        <w:right w:val="none" w:sz="0" w:space="0" w:color="auto"/>
                      </w:divBdr>
                    </w:div>
                    <w:div w:id="1087652494">
                      <w:marLeft w:val="0"/>
                      <w:marRight w:val="0"/>
                      <w:marTop w:val="0"/>
                      <w:marBottom w:val="0"/>
                      <w:divBdr>
                        <w:top w:val="none" w:sz="0" w:space="0" w:color="auto"/>
                        <w:left w:val="none" w:sz="0" w:space="0" w:color="auto"/>
                        <w:bottom w:val="none" w:sz="0" w:space="0" w:color="auto"/>
                        <w:right w:val="none" w:sz="0" w:space="0" w:color="auto"/>
                      </w:divBdr>
                    </w:div>
                  </w:divsChild>
                </w:div>
                <w:div w:id="1636175039">
                  <w:marLeft w:val="0"/>
                  <w:marRight w:val="0"/>
                  <w:marTop w:val="0"/>
                  <w:marBottom w:val="0"/>
                  <w:divBdr>
                    <w:top w:val="none" w:sz="0" w:space="0" w:color="auto"/>
                    <w:left w:val="none" w:sz="0" w:space="0" w:color="auto"/>
                    <w:bottom w:val="none" w:sz="0" w:space="0" w:color="auto"/>
                    <w:right w:val="none" w:sz="0" w:space="0" w:color="auto"/>
                  </w:divBdr>
                  <w:divsChild>
                    <w:div w:id="36008097">
                      <w:marLeft w:val="0"/>
                      <w:marRight w:val="0"/>
                      <w:marTop w:val="0"/>
                      <w:marBottom w:val="0"/>
                      <w:divBdr>
                        <w:top w:val="none" w:sz="0" w:space="0" w:color="auto"/>
                        <w:left w:val="none" w:sz="0" w:space="0" w:color="auto"/>
                        <w:bottom w:val="none" w:sz="0" w:space="0" w:color="auto"/>
                        <w:right w:val="none" w:sz="0" w:space="0" w:color="auto"/>
                      </w:divBdr>
                    </w:div>
                    <w:div w:id="1220287984">
                      <w:marLeft w:val="0"/>
                      <w:marRight w:val="0"/>
                      <w:marTop w:val="0"/>
                      <w:marBottom w:val="0"/>
                      <w:divBdr>
                        <w:top w:val="none" w:sz="0" w:space="0" w:color="auto"/>
                        <w:left w:val="none" w:sz="0" w:space="0" w:color="auto"/>
                        <w:bottom w:val="none" w:sz="0" w:space="0" w:color="auto"/>
                        <w:right w:val="none" w:sz="0" w:space="0" w:color="auto"/>
                      </w:divBdr>
                    </w:div>
                    <w:div w:id="1531335301">
                      <w:marLeft w:val="0"/>
                      <w:marRight w:val="0"/>
                      <w:marTop w:val="0"/>
                      <w:marBottom w:val="0"/>
                      <w:divBdr>
                        <w:top w:val="none" w:sz="0" w:space="0" w:color="auto"/>
                        <w:left w:val="none" w:sz="0" w:space="0" w:color="auto"/>
                        <w:bottom w:val="none" w:sz="0" w:space="0" w:color="auto"/>
                        <w:right w:val="none" w:sz="0" w:space="0" w:color="auto"/>
                      </w:divBdr>
                    </w:div>
                    <w:div w:id="2081362667">
                      <w:marLeft w:val="0"/>
                      <w:marRight w:val="0"/>
                      <w:marTop w:val="0"/>
                      <w:marBottom w:val="0"/>
                      <w:divBdr>
                        <w:top w:val="none" w:sz="0" w:space="0" w:color="auto"/>
                        <w:left w:val="none" w:sz="0" w:space="0" w:color="auto"/>
                        <w:bottom w:val="none" w:sz="0" w:space="0" w:color="auto"/>
                        <w:right w:val="none" w:sz="0" w:space="0" w:color="auto"/>
                      </w:divBdr>
                    </w:div>
                  </w:divsChild>
                </w:div>
                <w:div w:id="1643736079">
                  <w:marLeft w:val="0"/>
                  <w:marRight w:val="0"/>
                  <w:marTop w:val="0"/>
                  <w:marBottom w:val="0"/>
                  <w:divBdr>
                    <w:top w:val="none" w:sz="0" w:space="0" w:color="auto"/>
                    <w:left w:val="none" w:sz="0" w:space="0" w:color="auto"/>
                    <w:bottom w:val="none" w:sz="0" w:space="0" w:color="auto"/>
                    <w:right w:val="none" w:sz="0" w:space="0" w:color="auto"/>
                  </w:divBdr>
                  <w:divsChild>
                    <w:div w:id="768430418">
                      <w:marLeft w:val="0"/>
                      <w:marRight w:val="0"/>
                      <w:marTop w:val="0"/>
                      <w:marBottom w:val="0"/>
                      <w:divBdr>
                        <w:top w:val="none" w:sz="0" w:space="0" w:color="auto"/>
                        <w:left w:val="none" w:sz="0" w:space="0" w:color="auto"/>
                        <w:bottom w:val="none" w:sz="0" w:space="0" w:color="auto"/>
                        <w:right w:val="none" w:sz="0" w:space="0" w:color="auto"/>
                      </w:divBdr>
                    </w:div>
                    <w:div w:id="1299264418">
                      <w:marLeft w:val="0"/>
                      <w:marRight w:val="0"/>
                      <w:marTop w:val="0"/>
                      <w:marBottom w:val="0"/>
                      <w:divBdr>
                        <w:top w:val="none" w:sz="0" w:space="0" w:color="auto"/>
                        <w:left w:val="none" w:sz="0" w:space="0" w:color="auto"/>
                        <w:bottom w:val="none" w:sz="0" w:space="0" w:color="auto"/>
                        <w:right w:val="none" w:sz="0" w:space="0" w:color="auto"/>
                      </w:divBdr>
                    </w:div>
                    <w:div w:id="1437018026">
                      <w:marLeft w:val="0"/>
                      <w:marRight w:val="0"/>
                      <w:marTop w:val="0"/>
                      <w:marBottom w:val="0"/>
                      <w:divBdr>
                        <w:top w:val="none" w:sz="0" w:space="0" w:color="auto"/>
                        <w:left w:val="none" w:sz="0" w:space="0" w:color="auto"/>
                        <w:bottom w:val="none" w:sz="0" w:space="0" w:color="auto"/>
                        <w:right w:val="none" w:sz="0" w:space="0" w:color="auto"/>
                      </w:divBdr>
                    </w:div>
                  </w:divsChild>
                </w:div>
                <w:div w:id="1931114220">
                  <w:marLeft w:val="0"/>
                  <w:marRight w:val="0"/>
                  <w:marTop w:val="0"/>
                  <w:marBottom w:val="0"/>
                  <w:divBdr>
                    <w:top w:val="none" w:sz="0" w:space="0" w:color="auto"/>
                    <w:left w:val="none" w:sz="0" w:space="0" w:color="auto"/>
                    <w:bottom w:val="none" w:sz="0" w:space="0" w:color="auto"/>
                    <w:right w:val="none" w:sz="0" w:space="0" w:color="auto"/>
                  </w:divBdr>
                  <w:divsChild>
                    <w:div w:id="100801776">
                      <w:marLeft w:val="0"/>
                      <w:marRight w:val="0"/>
                      <w:marTop w:val="0"/>
                      <w:marBottom w:val="0"/>
                      <w:divBdr>
                        <w:top w:val="none" w:sz="0" w:space="0" w:color="auto"/>
                        <w:left w:val="none" w:sz="0" w:space="0" w:color="auto"/>
                        <w:bottom w:val="none" w:sz="0" w:space="0" w:color="auto"/>
                        <w:right w:val="none" w:sz="0" w:space="0" w:color="auto"/>
                      </w:divBdr>
                    </w:div>
                    <w:div w:id="692653950">
                      <w:marLeft w:val="0"/>
                      <w:marRight w:val="0"/>
                      <w:marTop w:val="0"/>
                      <w:marBottom w:val="0"/>
                      <w:divBdr>
                        <w:top w:val="none" w:sz="0" w:space="0" w:color="auto"/>
                        <w:left w:val="none" w:sz="0" w:space="0" w:color="auto"/>
                        <w:bottom w:val="none" w:sz="0" w:space="0" w:color="auto"/>
                        <w:right w:val="none" w:sz="0" w:space="0" w:color="auto"/>
                      </w:divBdr>
                    </w:div>
                    <w:div w:id="1530296775">
                      <w:marLeft w:val="0"/>
                      <w:marRight w:val="0"/>
                      <w:marTop w:val="0"/>
                      <w:marBottom w:val="0"/>
                      <w:divBdr>
                        <w:top w:val="none" w:sz="0" w:space="0" w:color="auto"/>
                        <w:left w:val="none" w:sz="0" w:space="0" w:color="auto"/>
                        <w:bottom w:val="none" w:sz="0" w:space="0" w:color="auto"/>
                        <w:right w:val="none" w:sz="0" w:space="0" w:color="auto"/>
                      </w:divBdr>
                    </w:div>
                  </w:divsChild>
                </w:div>
                <w:div w:id="2027172427">
                  <w:marLeft w:val="0"/>
                  <w:marRight w:val="0"/>
                  <w:marTop w:val="0"/>
                  <w:marBottom w:val="0"/>
                  <w:divBdr>
                    <w:top w:val="none" w:sz="0" w:space="0" w:color="auto"/>
                    <w:left w:val="none" w:sz="0" w:space="0" w:color="auto"/>
                    <w:bottom w:val="none" w:sz="0" w:space="0" w:color="auto"/>
                    <w:right w:val="none" w:sz="0" w:space="0" w:color="auto"/>
                  </w:divBdr>
                  <w:divsChild>
                    <w:div w:id="875973673">
                      <w:marLeft w:val="0"/>
                      <w:marRight w:val="0"/>
                      <w:marTop w:val="0"/>
                      <w:marBottom w:val="0"/>
                      <w:divBdr>
                        <w:top w:val="none" w:sz="0" w:space="0" w:color="auto"/>
                        <w:left w:val="none" w:sz="0" w:space="0" w:color="auto"/>
                        <w:bottom w:val="none" w:sz="0" w:space="0" w:color="auto"/>
                        <w:right w:val="none" w:sz="0" w:space="0" w:color="auto"/>
                      </w:divBdr>
                    </w:div>
                    <w:div w:id="1425567089">
                      <w:marLeft w:val="0"/>
                      <w:marRight w:val="0"/>
                      <w:marTop w:val="0"/>
                      <w:marBottom w:val="0"/>
                      <w:divBdr>
                        <w:top w:val="none" w:sz="0" w:space="0" w:color="auto"/>
                        <w:left w:val="none" w:sz="0" w:space="0" w:color="auto"/>
                        <w:bottom w:val="none" w:sz="0" w:space="0" w:color="auto"/>
                        <w:right w:val="none" w:sz="0" w:space="0" w:color="auto"/>
                      </w:divBdr>
                    </w:div>
                    <w:div w:id="1846507405">
                      <w:marLeft w:val="0"/>
                      <w:marRight w:val="0"/>
                      <w:marTop w:val="0"/>
                      <w:marBottom w:val="0"/>
                      <w:divBdr>
                        <w:top w:val="none" w:sz="0" w:space="0" w:color="auto"/>
                        <w:left w:val="none" w:sz="0" w:space="0" w:color="auto"/>
                        <w:bottom w:val="none" w:sz="0" w:space="0" w:color="auto"/>
                        <w:right w:val="none" w:sz="0" w:space="0" w:color="auto"/>
                      </w:divBdr>
                    </w:div>
                  </w:divsChild>
                </w:div>
                <w:div w:id="2048602180">
                  <w:marLeft w:val="0"/>
                  <w:marRight w:val="0"/>
                  <w:marTop w:val="0"/>
                  <w:marBottom w:val="0"/>
                  <w:divBdr>
                    <w:top w:val="none" w:sz="0" w:space="0" w:color="auto"/>
                    <w:left w:val="none" w:sz="0" w:space="0" w:color="auto"/>
                    <w:bottom w:val="none" w:sz="0" w:space="0" w:color="auto"/>
                    <w:right w:val="none" w:sz="0" w:space="0" w:color="auto"/>
                  </w:divBdr>
                  <w:divsChild>
                    <w:div w:id="727262269">
                      <w:marLeft w:val="0"/>
                      <w:marRight w:val="0"/>
                      <w:marTop w:val="0"/>
                      <w:marBottom w:val="0"/>
                      <w:divBdr>
                        <w:top w:val="none" w:sz="0" w:space="0" w:color="auto"/>
                        <w:left w:val="none" w:sz="0" w:space="0" w:color="auto"/>
                        <w:bottom w:val="none" w:sz="0" w:space="0" w:color="auto"/>
                        <w:right w:val="none" w:sz="0" w:space="0" w:color="auto"/>
                      </w:divBdr>
                    </w:div>
                    <w:div w:id="867329426">
                      <w:marLeft w:val="0"/>
                      <w:marRight w:val="0"/>
                      <w:marTop w:val="0"/>
                      <w:marBottom w:val="0"/>
                      <w:divBdr>
                        <w:top w:val="none" w:sz="0" w:space="0" w:color="auto"/>
                        <w:left w:val="none" w:sz="0" w:space="0" w:color="auto"/>
                        <w:bottom w:val="none" w:sz="0" w:space="0" w:color="auto"/>
                        <w:right w:val="none" w:sz="0" w:space="0" w:color="auto"/>
                      </w:divBdr>
                    </w:div>
                    <w:div w:id="156552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90211">
          <w:marLeft w:val="0"/>
          <w:marRight w:val="0"/>
          <w:marTop w:val="0"/>
          <w:marBottom w:val="0"/>
          <w:divBdr>
            <w:top w:val="none" w:sz="0" w:space="0" w:color="auto"/>
            <w:left w:val="none" w:sz="0" w:space="0" w:color="auto"/>
            <w:bottom w:val="none" w:sz="0" w:space="0" w:color="auto"/>
            <w:right w:val="none" w:sz="0" w:space="0" w:color="auto"/>
          </w:divBdr>
        </w:div>
        <w:div w:id="1480150662">
          <w:marLeft w:val="0"/>
          <w:marRight w:val="0"/>
          <w:marTop w:val="0"/>
          <w:marBottom w:val="0"/>
          <w:divBdr>
            <w:top w:val="none" w:sz="0" w:space="0" w:color="auto"/>
            <w:left w:val="none" w:sz="0" w:space="0" w:color="auto"/>
            <w:bottom w:val="none" w:sz="0" w:space="0" w:color="auto"/>
            <w:right w:val="none" w:sz="0" w:space="0" w:color="auto"/>
          </w:divBdr>
        </w:div>
        <w:div w:id="1546210599">
          <w:marLeft w:val="0"/>
          <w:marRight w:val="0"/>
          <w:marTop w:val="0"/>
          <w:marBottom w:val="0"/>
          <w:divBdr>
            <w:top w:val="none" w:sz="0" w:space="0" w:color="auto"/>
            <w:left w:val="none" w:sz="0" w:space="0" w:color="auto"/>
            <w:bottom w:val="none" w:sz="0" w:space="0" w:color="auto"/>
            <w:right w:val="none" w:sz="0" w:space="0" w:color="auto"/>
          </w:divBdr>
        </w:div>
        <w:div w:id="1699702517">
          <w:marLeft w:val="0"/>
          <w:marRight w:val="0"/>
          <w:marTop w:val="0"/>
          <w:marBottom w:val="0"/>
          <w:divBdr>
            <w:top w:val="none" w:sz="0" w:space="0" w:color="auto"/>
            <w:left w:val="none" w:sz="0" w:space="0" w:color="auto"/>
            <w:bottom w:val="none" w:sz="0" w:space="0" w:color="auto"/>
            <w:right w:val="none" w:sz="0" w:space="0" w:color="auto"/>
          </w:divBdr>
        </w:div>
        <w:div w:id="1746608883">
          <w:marLeft w:val="0"/>
          <w:marRight w:val="0"/>
          <w:marTop w:val="0"/>
          <w:marBottom w:val="0"/>
          <w:divBdr>
            <w:top w:val="none" w:sz="0" w:space="0" w:color="auto"/>
            <w:left w:val="none" w:sz="0" w:space="0" w:color="auto"/>
            <w:bottom w:val="none" w:sz="0" w:space="0" w:color="auto"/>
            <w:right w:val="none" w:sz="0" w:space="0" w:color="auto"/>
          </w:divBdr>
          <w:divsChild>
            <w:div w:id="937180984">
              <w:marLeft w:val="-75"/>
              <w:marRight w:val="0"/>
              <w:marTop w:val="30"/>
              <w:marBottom w:val="30"/>
              <w:divBdr>
                <w:top w:val="none" w:sz="0" w:space="0" w:color="auto"/>
                <w:left w:val="none" w:sz="0" w:space="0" w:color="auto"/>
                <w:bottom w:val="none" w:sz="0" w:space="0" w:color="auto"/>
                <w:right w:val="none" w:sz="0" w:space="0" w:color="auto"/>
              </w:divBdr>
              <w:divsChild>
                <w:div w:id="232472957">
                  <w:marLeft w:val="0"/>
                  <w:marRight w:val="0"/>
                  <w:marTop w:val="0"/>
                  <w:marBottom w:val="0"/>
                  <w:divBdr>
                    <w:top w:val="none" w:sz="0" w:space="0" w:color="auto"/>
                    <w:left w:val="none" w:sz="0" w:space="0" w:color="auto"/>
                    <w:bottom w:val="none" w:sz="0" w:space="0" w:color="auto"/>
                    <w:right w:val="none" w:sz="0" w:space="0" w:color="auto"/>
                  </w:divBdr>
                  <w:divsChild>
                    <w:div w:id="55671183">
                      <w:marLeft w:val="0"/>
                      <w:marRight w:val="0"/>
                      <w:marTop w:val="0"/>
                      <w:marBottom w:val="0"/>
                      <w:divBdr>
                        <w:top w:val="none" w:sz="0" w:space="0" w:color="auto"/>
                        <w:left w:val="none" w:sz="0" w:space="0" w:color="auto"/>
                        <w:bottom w:val="none" w:sz="0" w:space="0" w:color="auto"/>
                        <w:right w:val="none" w:sz="0" w:space="0" w:color="auto"/>
                      </w:divBdr>
                    </w:div>
                    <w:div w:id="482048884">
                      <w:marLeft w:val="0"/>
                      <w:marRight w:val="0"/>
                      <w:marTop w:val="0"/>
                      <w:marBottom w:val="0"/>
                      <w:divBdr>
                        <w:top w:val="none" w:sz="0" w:space="0" w:color="auto"/>
                        <w:left w:val="none" w:sz="0" w:space="0" w:color="auto"/>
                        <w:bottom w:val="none" w:sz="0" w:space="0" w:color="auto"/>
                        <w:right w:val="none" w:sz="0" w:space="0" w:color="auto"/>
                      </w:divBdr>
                    </w:div>
                    <w:div w:id="1276907281">
                      <w:marLeft w:val="0"/>
                      <w:marRight w:val="0"/>
                      <w:marTop w:val="0"/>
                      <w:marBottom w:val="0"/>
                      <w:divBdr>
                        <w:top w:val="none" w:sz="0" w:space="0" w:color="auto"/>
                        <w:left w:val="none" w:sz="0" w:space="0" w:color="auto"/>
                        <w:bottom w:val="none" w:sz="0" w:space="0" w:color="auto"/>
                        <w:right w:val="none" w:sz="0" w:space="0" w:color="auto"/>
                      </w:divBdr>
                    </w:div>
                  </w:divsChild>
                </w:div>
                <w:div w:id="387653452">
                  <w:marLeft w:val="0"/>
                  <w:marRight w:val="0"/>
                  <w:marTop w:val="0"/>
                  <w:marBottom w:val="0"/>
                  <w:divBdr>
                    <w:top w:val="none" w:sz="0" w:space="0" w:color="auto"/>
                    <w:left w:val="none" w:sz="0" w:space="0" w:color="auto"/>
                    <w:bottom w:val="none" w:sz="0" w:space="0" w:color="auto"/>
                    <w:right w:val="none" w:sz="0" w:space="0" w:color="auto"/>
                  </w:divBdr>
                  <w:divsChild>
                    <w:div w:id="1141773407">
                      <w:marLeft w:val="0"/>
                      <w:marRight w:val="0"/>
                      <w:marTop w:val="0"/>
                      <w:marBottom w:val="0"/>
                      <w:divBdr>
                        <w:top w:val="none" w:sz="0" w:space="0" w:color="auto"/>
                        <w:left w:val="none" w:sz="0" w:space="0" w:color="auto"/>
                        <w:bottom w:val="none" w:sz="0" w:space="0" w:color="auto"/>
                        <w:right w:val="none" w:sz="0" w:space="0" w:color="auto"/>
                      </w:divBdr>
                    </w:div>
                    <w:div w:id="1172257409">
                      <w:marLeft w:val="0"/>
                      <w:marRight w:val="0"/>
                      <w:marTop w:val="0"/>
                      <w:marBottom w:val="0"/>
                      <w:divBdr>
                        <w:top w:val="none" w:sz="0" w:space="0" w:color="auto"/>
                        <w:left w:val="none" w:sz="0" w:space="0" w:color="auto"/>
                        <w:bottom w:val="none" w:sz="0" w:space="0" w:color="auto"/>
                        <w:right w:val="none" w:sz="0" w:space="0" w:color="auto"/>
                      </w:divBdr>
                    </w:div>
                    <w:div w:id="1953173607">
                      <w:marLeft w:val="0"/>
                      <w:marRight w:val="0"/>
                      <w:marTop w:val="0"/>
                      <w:marBottom w:val="0"/>
                      <w:divBdr>
                        <w:top w:val="none" w:sz="0" w:space="0" w:color="auto"/>
                        <w:left w:val="none" w:sz="0" w:space="0" w:color="auto"/>
                        <w:bottom w:val="none" w:sz="0" w:space="0" w:color="auto"/>
                        <w:right w:val="none" w:sz="0" w:space="0" w:color="auto"/>
                      </w:divBdr>
                    </w:div>
                  </w:divsChild>
                </w:div>
                <w:div w:id="519900286">
                  <w:marLeft w:val="0"/>
                  <w:marRight w:val="0"/>
                  <w:marTop w:val="0"/>
                  <w:marBottom w:val="0"/>
                  <w:divBdr>
                    <w:top w:val="none" w:sz="0" w:space="0" w:color="auto"/>
                    <w:left w:val="none" w:sz="0" w:space="0" w:color="auto"/>
                    <w:bottom w:val="none" w:sz="0" w:space="0" w:color="auto"/>
                    <w:right w:val="none" w:sz="0" w:space="0" w:color="auto"/>
                  </w:divBdr>
                  <w:divsChild>
                    <w:div w:id="615871989">
                      <w:marLeft w:val="0"/>
                      <w:marRight w:val="0"/>
                      <w:marTop w:val="0"/>
                      <w:marBottom w:val="0"/>
                      <w:divBdr>
                        <w:top w:val="none" w:sz="0" w:space="0" w:color="auto"/>
                        <w:left w:val="none" w:sz="0" w:space="0" w:color="auto"/>
                        <w:bottom w:val="none" w:sz="0" w:space="0" w:color="auto"/>
                        <w:right w:val="none" w:sz="0" w:space="0" w:color="auto"/>
                      </w:divBdr>
                    </w:div>
                    <w:div w:id="720787714">
                      <w:marLeft w:val="0"/>
                      <w:marRight w:val="0"/>
                      <w:marTop w:val="0"/>
                      <w:marBottom w:val="0"/>
                      <w:divBdr>
                        <w:top w:val="none" w:sz="0" w:space="0" w:color="auto"/>
                        <w:left w:val="none" w:sz="0" w:space="0" w:color="auto"/>
                        <w:bottom w:val="none" w:sz="0" w:space="0" w:color="auto"/>
                        <w:right w:val="none" w:sz="0" w:space="0" w:color="auto"/>
                      </w:divBdr>
                    </w:div>
                    <w:div w:id="1164198774">
                      <w:marLeft w:val="0"/>
                      <w:marRight w:val="0"/>
                      <w:marTop w:val="0"/>
                      <w:marBottom w:val="0"/>
                      <w:divBdr>
                        <w:top w:val="none" w:sz="0" w:space="0" w:color="auto"/>
                        <w:left w:val="none" w:sz="0" w:space="0" w:color="auto"/>
                        <w:bottom w:val="none" w:sz="0" w:space="0" w:color="auto"/>
                        <w:right w:val="none" w:sz="0" w:space="0" w:color="auto"/>
                      </w:divBdr>
                    </w:div>
                    <w:div w:id="1598051208">
                      <w:marLeft w:val="0"/>
                      <w:marRight w:val="0"/>
                      <w:marTop w:val="0"/>
                      <w:marBottom w:val="0"/>
                      <w:divBdr>
                        <w:top w:val="none" w:sz="0" w:space="0" w:color="auto"/>
                        <w:left w:val="none" w:sz="0" w:space="0" w:color="auto"/>
                        <w:bottom w:val="none" w:sz="0" w:space="0" w:color="auto"/>
                        <w:right w:val="none" w:sz="0" w:space="0" w:color="auto"/>
                      </w:divBdr>
                    </w:div>
                  </w:divsChild>
                </w:div>
                <w:div w:id="578367504">
                  <w:marLeft w:val="0"/>
                  <w:marRight w:val="0"/>
                  <w:marTop w:val="0"/>
                  <w:marBottom w:val="0"/>
                  <w:divBdr>
                    <w:top w:val="none" w:sz="0" w:space="0" w:color="auto"/>
                    <w:left w:val="none" w:sz="0" w:space="0" w:color="auto"/>
                    <w:bottom w:val="none" w:sz="0" w:space="0" w:color="auto"/>
                    <w:right w:val="none" w:sz="0" w:space="0" w:color="auto"/>
                  </w:divBdr>
                  <w:divsChild>
                    <w:div w:id="454181990">
                      <w:marLeft w:val="0"/>
                      <w:marRight w:val="0"/>
                      <w:marTop w:val="0"/>
                      <w:marBottom w:val="0"/>
                      <w:divBdr>
                        <w:top w:val="none" w:sz="0" w:space="0" w:color="auto"/>
                        <w:left w:val="none" w:sz="0" w:space="0" w:color="auto"/>
                        <w:bottom w:val="none" w:sz="0" w:space="0" w:color="auto"/>
                        <w:right w:val="none" w:sz="0" w:space="0" w:color="auto"/>
                      </w:divBdr>
                    </w:div>
                    <w:div w:id="767044206">
                      <w:marLeft w:val="0"/>
                      <w:marRight w:val="0"/>
                      <w:marTop w:val="0"/>
                      <w:marBottom w:val="0"/>
                      <w:divBdr>
                        <w:top w:val="none" w:sz="0" w:space="0" w:color="auto"/>
                        <w:left w:val="none" w:sz="0" w:space="0" w:color="auto"/>
                        <w:bottom w:val="none" w:sz="0" w:space="0" w:color="auto"/>
                        <w:right w:val="none" w:sz="0" w:space="0" w:color="auto"/>
                      </w:divBdr>
                    </w:div>
                    <w:div w:id="1133209131">
                      <w:marLeft w:val="0"/>
                      <w:marRight w:val="0"/>
                      <w:marTop w:val="0"/>
                      <w:marBottom w:val="0"/>
                      <w:divBdr>
                        <w:top w:val="none" w:sz="0" w:space="0" w:color="auto"/>
                        <w:left w:val="none" w:sz="0" w:space="0" w:color="auto"/>
                        <w:bottom w:val="none" w:sz="0" w:space="0" w:color="auto"/>
                        <w:right w:val="none" w:sz="0" w:space="0" w:color="auto"/>
                      </w:divBdr>
                    </w:div>
                  </w:divsChild>
                </w:div>
                <w:div w:id="687029212">
                  <w:marLeft w:val="0"/>
                  <w:marRight w:val="0"/>
                  <w:marTop w:val="0"/>
                  <w:marBottom w:val="0"/>
                  <w:divBdr>
                    <w:top w:val="none" w:sz="0" w:space="0" w:color="auto"/>
                    <w:left w:val="none" w:sz="0" w:space="0" w:color="auto"/>
                    <w:bottom w:val="none" w:sz="0" w:space="0" w:color="auto"/>
                    <w:right w:val="none" w:sz="0" w:space="0" w:color="auto"/>
                  </w:divBdr>
                  <w:divsChild>
                    <w:div w:id="88702502">
                      <w:marLeft w:val="0"/>
                      <w:marRight w:val="0"/>
                      <w:marTop w:val="0"/>
                      <w:marBottom w:val="0"/>
                      <w:divBdr>
                        <w:top w:val="none" w:sz="0" w:space="0" w:color="auto"/>
                        <w:left w:val="none" w:sz="0" w:space="0" w:color="auto"/>
                        <w:bottom w:val="none" w:sz="0" w:space="0" w:color="auto"/>
                        <w:right w:val="none" w:sz="0" w:space="0" w:color="auto"/>
                      </w:divBdr>
                    </w:div>
                  </w:divsChild>
                </w:div>
                <w:div w:id="725494480">
                  <w:marLeft w:val="0"/>
                  <w:marRight w:val="0"/>
                  <w:marTop w:val="0"/>
                  <w:marBottom w:val="0"/>
                  <w:divBdr>
                    <w:top w:val="none" w:sz="0" w:space="0" w:color="auto"/>
                    <w:left w:val="none" w:sz="0" w:space="0" w:color="auto"/>
                    <w:bottom w:val="none" w:sz="0" w:space="0" w:color="auto"/>
                    <w:right w:val="none" w:sz="0" w:space="0" w:color="auto"/>
                  </w:divBdr>
                  <w:divsChild>
                    <w:div w:id="34890720">
                      <w:marLeft w:val="0"/>
                      <w:marRight w:val="0"/>
                      <w:marTop w:val="0"/>
                      <w:marBottom w:val="0"/>
                      <w:divBdr>
                        <w:top w:val="none" w:sz="0" w:space="0" w:color="auto"/>
                        <w:left w:val="none" w:sz="0" w:space="0" w:color="auto"/>
                        <w:bottom w:val="none" w:sz="0" w:space="0" w:color="auto"/>
                        <w:right w:val="none" w:sz="0" w:space="0" w:color="auto"/>
                      </w:divBdr>
                    </w:div>
                    <w:div w:id="342246239">
                      <w:marLeft w:val="0"/>
                      <w:marRight w:val="0"/>
                      <w:marTop w:val="0"/>
                      <w:marBottom w:val="0"/>
                      <w:divBdr>
                        <w:top w:val="none" w:sz="0" w:space="0" w:color="auto"/>
                        <w:left w:val="none" w:sz="0" w:space="0" w:color="auto"/>
                        <w:bottom w:val="none" w:sz="0" w:space="0" w:color="auto"/>
                        <w:right w:val="none" w:sz="0" w:space="0" w:color="auto"/>
                      </w:divBdr>
                    </w:div>
                    <w:div w:id="1097866050">
                      <w:marLeft w:val="0"/>
                      <w:marRight w:val="0"/>
                      <w:marTop w:val="0"/>
                      <w:marBottom w:val="0"/>
                      <w:divBdr>
                        <w:top w:val="none" w:sz="0" w:space="0" w:color="auto"/>
                        <w:left w:val="none" w:sz="0" w:space="0" w:color="auto"/>
                        <w:bottom w:val="none" w:sz="0" w:space="0" w:color="auto"/>
                        <w:right w:val="none" w:sz="0" w:space="0" w:color="auto"/>
                      </w:divBdr>
                    </w:div>
                    <w:div w:id="1221330584">
                      <w:marLeft w:val="0"/>
                      <w:marRight w:val="0"/>
                      <w:marTop w:val="0"/>
                      <w:marBottom w:val="0"/>
                      <w:divBdr>
                        <w:top w:val="none" w:sz="0" w:space="0" w:color="auto"/>
                        <w:left w:val="none" w:sz="0" w:space="0" w:color="auto"/>
                        <w:bottom w:val="none" w:sz="0" w:space="0" w:color="auto"/>
                        <w:right w:val="none" w:sz="0" w:space="0" w:color="auto"/>
                      </w:divBdr>
                    </w:div>
                    <w:div w:id="1251353124">
                      <w:marLeft w:val="0"/>
                      <w:marRight w:val="0"/>
                      <w:marTop w:val="0"/>
                      <w:marBottom w:val="0"/>
                      <w:divBdr>
                        <w:top w:val="none" w:sz="0" w:space="0" w:color="auto"/>
                        <w:left w:val="none" w:sz="0" w:space="0" w:color="auto"/>
                        <w:bottom w:val="none" w:sz="0" w:space="0" w:color="auto"/>
                        <w:right w:val="none" w:sz="0" w:space="0" w:color="auto"/>
                      </w:divBdr>
                    </w:div>
                  </w:divsChild>
                </w:div>
                <w:div w:id="828982974">
                  <w:marLeft w:val="0"/>
                  <w:marRight w:val="0"/>
                  <w:marTop w:val="0"/>
                  <w:marBottom w:val="0"/>
                  <w:divBdr>
                    <w:top w:val="none" w:sz="0" w:space="0" w:color="auto"/>
                    <w:left w:val="none" w:sz="0" w:space="0" w:color="auto"/>
                    <w:bottom w:val="none" w:sz="0" w:space="0" w:color="auto"/>
                    <w:right w:val="none" w:sz="0" w:space="0" w:color="auto"/>
                  </w:divBdr>
                  <w:divsChild>
                    <w:div w:id="55400218">
                      <w:marLeft w:val="0"/>
                      <w:marRight w:val="0"/>
                      <w:marTop w:val="0"/>
                      <w:marBottom w:val="0"/>
                      <w:divBdr>
                        <w:top w:val="none" w:sz="0" w:space="0" w:color="auto"/>
                        <w:left w:val="none" w:sz="0" w:space="0" w:color="auto"/>
                        <w:bottom w:val="none" w:sz="0" w:space="0" w:color="auto"/>
                        <w:right w:val="none" w:sz="0" w:space="0" w:color="auto"/>
                      </w:divBdr>
                    </w:div>
                    <w:div w:id="667367527">
                      <w:marLeft w:val="0"/>
                      <w:marRight w:val="0"/>
                      <w:marTop w:val="0"/>
                      <w:marBottom w:val="0"/>
                      <w:divBdr>
                        <w:top w:val="none" w:sz="0" w:space="0" w:color="auto"/>
                        <w:left w:val="none" w:sz="0" w:space="0" w:color="auto"/>
                        <w:bottom w:val="none" w:sz="0" w:space="0" w:color="auto"/>
                        <w:right w:val="none" w:sz="0" w:space="0" w:color="auto"/>
                      </w:divBdr>
                    </w:div>
                    <w:div w:id="1800688273">
                      <w:marLeft w:val="0"/>
                      <w:marRight w:val="0"/>
                      <w:marTop w:val="0"/>
                      <w:marBottom w:val="0"/>
                      <w:divBdr>
                        <w:top w:val="none" w:sz="0" w:space="0" w:color="auto"/>
                        <w:left w:val="none" w:sz="0" w:space="0" w:color="auto"/>
                        <w:bottom w:val="none" w:sz="0" w:space="0" w:color="auto"/>
                        <w:right w:val="none" w:sz="0" w:space="0" w:color="auto"/>
                      </w:divBdr>
                    </w:div>
                  </w:divsChild>
                </w:div>
                <w:div w:id="878975915">
                  <w:marLeft w:val="0"/>
                  <w:marRight w:val="0"/>
                  <w:marTop w:val="0"/>
                  <w:marBottom w:val="0"/>
                  <w:divBdr>
                    <w:top w:val="none" w:sz="0" w:space="0" w:color="auto"/>
                    <w:left w:val="none" w:sz="0" w:space="0" w:color="auto"/>
                    <w:bottom w:val="none" w:sz="0" w:space="0" w:color="auto"/>
                    <w:right w:val="none" w:sz="0" w:space="0" w:color="auto"/>
                  </w:divBdr>
                  <w:divsChild>
                    <w:div w:id="193084436">
                      <w:marLeft w:val="0"/>
                      <w:marRight w:val="0"/>
                      <w:marTop w:val="0"/>
                      <w:marBottom w:val="0"/>
                      <w:divBdr>
                        <w:top w:val="none" w:sz="0" w:space="0" w:color="auto"/>
                        <w:left w:val="none" w:sz="0" w:space="0" w:color="auto"/>
                        <w:bottom w:val="none" w:sz="0" w:space="0" w:color="auto"/>
                        <w:right w:val="none" w:sz="0" w:space="0" w:color="auto"/>
                      </w:divBdr>
                    </w:div>
                    <w:div w:id="1151212086">
                      <w:marLeft w:val="0"/>
                      <w:marRight w:val="0"/>
                      <w:marTop w:val="0"/>
                      <w:marBottom w:val="0"/>
                      <w:divBdr>
                        <w:top w:val="none" w:sz="0" w:space="0" w:color="auto"/>
                        <w:left w:val="none" w:sz="0" w:space="0" w:color="auto"/>
                        <w:bottom w:val="none" w:sz="0" w:space="0" w:color="auto"/>
                        <w:right w:val="none" w:sz="0" w:space="0" w:color="auto"/>
                      </w:divBdr>
                    </w:div>
                    <w:div w:id="1557621108">
                      <w:marLeft w:val="0"/>
                      <w:marRight w:val="0"/>
                      <w:marTop w:val="0"/>
                      <w:marBottom w:val="0"/>
                      <w:divBdr>
                        <w:top w:val="none" w:sz="0" w:space="0" w:color="auto"/>
                        <w:left w:val="none" w:sz="0" w:space="0" w:color="auto"/>
                        <w:bottom w:val="none" w:sz="0" w:space="0" w:color="auto"/>
                        <w:right w:val="none" w:sz="0" w:space="0" w:color="auto"/>
                      </w:divBdr>
                    </w:div>
                    <w:div w:id="2072654960">
                      <w:marLeft w:val="0"/>
                      <w:marRight w:val="0"/>
                      <w:marTop w:val="0"/>
                      <w:marBottom w:val="0"/>
                      <w:divBdr>
                        <w:top w:val="none" w:sz="0" w:space="0" w:color="auto"/>
                        <w:left w:val="none" w:sz="0" w:space="0" w:color="auto"/>
                        <w:bottom w:val="none" w:sz="0" w:space="0" w:color="auto"/>
                        <w:right w:val="none" w:sz="0" w:space="0" w:color="auto"/>
                      </w:divBdr>
                    </w:div>
                  </w:divsChild>
                </w:div>
                <w:div w:id="967857346">
                  <w:marLeft w:val="0"/>
                  <w:marRight w:val="0"/>
                  <w:marTop w:val="0"/>
                  <w:marBottom w:val="0"/>
                  <w:divBdr>
                    <w:top w:val="none" w:sz="0" w:space="0" w:color="auto"/>
                    <w:left w:val="none" w:sz="0" w:space="0" w:color="auto"/>
                    <w:bottom w:val="none" w:sz="0" w:space="0" w:color="auto"/>
                    <w:right w:val="none" w:sz="0" w:space="0" w:color="auto"/>
                  </w:divBdr>
                  <w:divsChild>
                    <w:div w:id="707876816">
                      <w:marLeft w:val="0"/>
                      <w:marRight w:val="0"/>
                      <w:marTop w:val="0"/>
                      <w:marBottom w:val="0"/>
                      <w:divBdr>
                        <w:top w:val="none" w:sz="0" w:space="0" w:color="auto"/>
                        <w:left w:val="none" w:sz="0" w:space="0" w:color="auto"/>
                        <w:bottom w:val="none" w:sz="0" w:space="0" w:color="auto"/>
                        <w:right w:val="none" w:sz="0" w:space="0" w:color="auto"/>
                      </w:divBdr>
                    </w:div>
                    <w:div w:id="1628119976">
                      <w:marLeft w:val="0"/>
                      <w:marRight w:val="0"/>
                      <w:marTop w:val="0"/>
                      <w:marBottom w:val="0"/>
                      <w:divBdr>
                        <w:top w:val="none" w:sz="0" w:space="0" w:color="auto"/>
                        <w:left w:val="none" w:sz="0" w:space="0" w:color="auto"/>
                        <w:bottom w:val="none" w:sz="0" w:space="0" w:color="auto"/>
                        <w:right w:val="none" w:sz="0" w:space="0" w:color="auto"/>
                      </w:divBdr>
                    </w:div>
                    <w:div w:id="1836723498">
                      <w:marLeft w:val="0"/>
                      <w:marRight w:val="0"/>
                      <w:marTop w:val="0"/>
                      <w:marBottom w:val="0"/>
                      <w:divBdr>
                        <w:top w:val="none" w:sz="0" w:space="0" w:color="auto"/>
                        <w:left w:val="none" w:sz="0" w:space="0" w:color="auto"/>
                        <w:bottom w:val="none" w:sz="0" w:space="0" w:color="auto"/>
                        <w:right w:val="none" w:sz="0" w:space="0" w:color="auto"/>
                      </w:divBdr>
                    </w:div>
                  </w:divsChild>
                </w:div>
                <w:div w:id="1291204599">
                  <w:marLeft w:val="0"/>
                  <w:marRight w:val="0"/>
                  <w:marTop w:val="0"/>
                  <w:marBottom w:val="0"/>
                  <w:divBdr>
                    <w:top w:val="none" w:sz="0" w:space="0" w:color="auto"/>
                    <w:left w:val="none" w:sz="0" w:space="0" w:color="auto"/>
                    <w:bottom w:val="none" w:sz="0" w:space="0" w:color="auto"/>
                    <w:right w:val="none" w:sz="0" w:space="0" w:color="auto"/>
                  </w:divBdr>
                  <w:divsChild>
                    <w:div w:id="169371047">
                      <w:marLeft w:val="0"/>
                      <w:marRight w:val="0"/>
                      <w:marTop w:val="0"/>
                      <w:marBottom w:val="0"/>
                      <w:divBdr>
                        <w:top w:val="none" w:sz="0" w:space="0" w:color="auto"/>
                        <w:left w:val="none" w:sz="0" w:space="0" w:color="auto"/>
                        <w:bottom w:val="none" w:sz="0" w:space="0" w:color="auto"/>
                        <w:right w:val="none" w:sz="0" w:space="0" w:color="auto"/>
                      </w:divBdr>
                    </w:div>
                    <w:div w:id="1656840008">
                      <w:marLeft w:val="0"/>
                      <w:marRight w:val="0"/>
                      <w:marTop w:val="0"/>
                      <w:marBottom w:val="0"/>
                      <w:divBdr>
                        <w:top w:val="none" w:sz="0" w:space="0" w:color="auto"/>
                        <w:left w:val="none" w:sz="0" w:space="0" w:color="auto"/>
                        <w:bottom w:val="none" w:sz="0" w:space="0" w:color="auto"/>
                        <w:right w:val="none" w:sz="0" w:space="0" w:color="auto"/>
                      </w:divBdr>
                    </w:div>
                    <w:div w:id="1978221525">
                      <w:marLeft w:val="0"/>
                      <w:marRight w:val="0"/>
                      <w:marTop w:val="0"/>
                      <w:marBottom w:val="0"/>
                      <w:divBdr>
                        <w:top w:val="none" w:sz="0" w:space="0" w:color="auto"/>
                        <w:left w:val="none" w:sz="0" w:space="0" w:color="auto"/>
                        <w:bottom w:val="none" w:sz="0" w:space="0" w:color="auto"/>
                        <w:right w:val="none" w:sz="0" w:space="0" w:color="auto"/>
                      </w:divBdr>
                    </w:div>
                  </w:divsChild>
                </w:div>
                <w:div w:id="1302153368">
                  <w:marLeft w:val="0"/>
                  <w:marRight w:val="0"/>
                  <w:marTop w:val="0"/>
                  <w:marBottom w:val="0"/>
                  <w:divBdr>
                    <w:top w:val="none" w:sz="0" w:space="0" w:color="auto"/>
                    <w:left w:val="none" w:sz="0" w:space="0" w:color="auto"/>
                    <w:bottom w:val="none" w:sz="0" w:space="0" w:color="auto"/>
                    <w:right w:val="none" w:sz="0" w:space="0" w:color="auto"/>
                  </w:divBdr>
                  <w:divsChild>
                    <w:div w:id="310141131">
                      <w:marLeft w:val="0"/>
                      <w:marRight w:val="0"/>
                      <w:marTop w:val="0"/>
                      <w:marBottom w:val="0"/>
                      <w:divBdr>
                        <w:top w:val="none" w:sz="0" w:space="0" w:color="auto"/>
                        <w:left w:val="none" w:sz="0" w:space="0" w:color="auto"/>
                        <w:bottom w:val="none" w:sz="0" w:space="0" w:color="auto"/>
                        <w:right w:val="none" w:sz="0" w:space="0" w:color="auto"/>
                      </w:divBdr>
                    </w:div>
                    <w:div w:id="1175924551">
                      <w:marLeft w:val="0"/>
                      <w:marRight w:val="0"/>
                      <w:marTop w:val="0"/>
                      <w:marBottom w:val="0"/>
                      <w:divBdr>
                        <w:top w:val="none" w:sz="0" w:space="0" w:color="auto"/>
                        <w:left w:val="none" w:sz="0" w:space="0" w:color="auto"/>
                        <w:bottom w:val="none" w:sz="0" w:space="0" w:color="auto"/>
                        <w:right w:val="none" w:sz="0" w:space="0" w:color="auto"/>
                      </w:divBdr>
                    </w:div>
                    <w:div w:id="1583761825">
                      <w:marLeft w:val="0"/>
                      <w:marRight w:val="0"/>
                      <w:marTop w:val="0"/>
                      <w:marBottom w:val="0"/>
                      <w:divBdr>
                        <w:top w:val="none" w:sz="0" w:space="0" w:color="auto"/>
                        <w:left w:val="none" w:sz="0" w:space="0" w:color="auto"/>
                        <w:bottom w:val="none" w:sz="0" w:space="0" w:color="auto"/>
                        <w:right w:val="none" w:sz="0" w:space="0" w:color="auto"/>
                      </w:divBdr>
                    </w:div>
                  </w:divsChild>
                </w:div>
                <w:div w:id="1381513948">
                  <w:marLeft w:val="0"/>
                  <w:marRight w:val="0"/>
                  <w:marTop w:val="0"/>
                  <w:marBottom w:val="0"/>
                  <w:divBdr>
                    <w:top w:val="none" w:sz="0" w:space="0" w:color="auto"/>
                    <w:left w:val="none" w:sz="0" w:space="0" w:color="auto"/>
                    <w:bottom w:val="none" w:sz="0" w:space="0" w:color="auto"/>
                    <w:right w:val="none" w:sz="0" w:space="0" w:color="auto"/>
                  </w:divBdr>
                  <w:divsChild>
                    <w:div w:id="57290058">
                      <w:marLeft w:val="0"/>
                      <w:marRight w:val="0"/>
                      <w:marTop w:val="0"/>
                      <w:marBottom w:val="0"/>
                      <w:divBdr>
                        <w:top w:val="none" w:sz="0" w:space="0" w:color="auto"/>
                        <w:left w:val="none" w:sz="0" w:space="0" w:color="auto"/>
                        <w:bottom w:val="none" w:sz="0" w:space="0" w:color="auto"/>
                        <w:right w:val="none" w:sz="0" w:space="0" w:color="auto"/>
                      </w:divBdr>
                    </w:div>
                    <w:div w:id="122191519">
                      <w:marLeft w:val="0"/>
                      <w:marRight w:val="0"/>
                      <w:marTop w:val="0"/>
                      <w:marBottom w:val="0"/>
                      <w:divBdr>
                        <w:top w:val="none" w:sz="0" w:space="0" w:color="auto"/>
                        <w:left w:val="none" w:sz="0" w:space="0" w:color="auto"/>
                        <w:bottom w:val="none" w:sz="0" w:space="0" w:color="auto"/>
                        <w:right w:val="none" w:sz="0" w:space="0" w:color="auto"/>
                      </w:divBdr>
                    </w:div>
                    <w:div w:id="534005445">
                      <w:marLeft w:val="0"/>
                      <w:marRight w:val="0"/>
                      <w:marTop w:val="0"/>
                      <w:marBottom w:val="0"/>
                      <w:divBdr>
                        <w:top w:val="none" w:sz="0" w:space="0" w:color="auto"/>
                        <w:left w:val="none" w:sz="0" w:space="0" w:color="auto"/>
                        <w:bottom w:val="none" w:sz="0" w:space="0" w:color="auto"/>
                        <w:right w:val="none" w:sz="0" w:space="0" w:color="auto"/>
                      </w:divBdr>
                    </w:div>
                    <w:div w:id="2064214348">
                      <w:marLeft w:val="0"/>
                      <w:marRight w:val="0"/>
                      <w:marTop w:val="0"/>
                      <w:marBottom w:val="0"/>
                      <w:divBdr>
                        <w:top w:val="none" w:sz="0" w:space="0" w:color="auto"/>
                        <w:left w:val="none" w:sz="0" w:space="0" w:color="auto"/>
                        <w:bottom w:val="none" w:sz="0" w:space="0" w:color="auto"/>
                        <w:right w:val="none" w:sz="0" w:space="0" w:color="auto"/>
                      </w:divBdr>
                    </w:div>
                  </w:divsChild>
                </w:div>
                <w:div w:id="1565949040">
                  <w:marLeft w:val="0"/>
                  <w:marRight w:val="0"/>
                  <w:marTop w:val="0"/>
                  <w:marBottom w:val="0"/>
                  <w:divBdr>
                    <w:top w:val="none" w:sz="0" w:space="0" w:color="auto"/>
                    <w:left w:val="none" w:sz="0" w:space="0" w:color="auto"/>
                    <w:bottom w:val="none" w:sz="0" w:space="0" w:color="auto"/>
                    <w:right w:val="none" w:sz="0" w:space="0" w:color="auto"/>
                  </w:divBdr>
                  <w:divsChild>
                    <w:div w:id="935946743">
                      <w:marLeft w:val="0"/>
                      <w:marRight w:val="0"/>
                      <w:marTop w:val="0"/>
                      <w:marBottom w:val="0"/>
                      <w:divBdr>
                        <w:top w:val="none" w:sz="0" w:space="0" w:color="auto"/>
                        <w:left w:val="none" w:sz="0" w:space="0" w:color="auto"/>
                        <w:bottom w:val="none" w:sz="0" w:space="0" w:color="auto"/>
                        <w:right w:val="none" w:sz="0" w:space="0" w:color="auto"/>
                      </w:divBdr>
                    </w:div>
                    <w:div w:id="1422674975">
                      <w:marLeft w:val="0"/>
                      <w:marRight w:val="0"/>
                      <w:marTop w:val="0"/>
                      <w:marBottom w:val="0"/>
                      <w:divBdr>
                        <w:top w:val="none" w:sz="0" w:space="0" w:color="auto"/>
                        <w:left w:val="none" w:sz="0" w:space="0" w:color="auto"/>
                        <w:bottom w:val="none" w:sz="0" w:space="0" w:color="auto"/>
                        <w:right w:val="none" w:sz="0" w:space="0" w:color="auto"/>
                      </w:divBdr>
                    </w:div>
                    <w:div w:id="1857496532">
                      <w:marLeft w:val="0"/>
                      <w:marRight w:val="0"/>
                      <w:marTop w:val="0"/>
                      <w:marBottom w:val="0"/>
                      <w:divBdr>
                        <w:top w:val="none" w:sz="0" w:space="0" w:color="auto"/>
                        <w:left w:val="none" w:sz="0" w:space="0" w:color="auto"/>
                        <w:bottom w:val="none" w:sz="0" w:space="0" w:color="auto"/>
                        <w:right w:val="none" w:sz="0" w:space="0" w:color="auto"/>
                      </w:divBdr>
                    </w:div>
                    <w:div w:id="1918317112">
                      <w:marLeft w:val="0"/>
                      <w:marRight w:val="0"/>
                      <w:marTop w:val="0"/>
                      <w:marBottom w:val="0"/>
                      <w:divBdr>
                        <w:top w:val="none" w:sz="0" w:space="0" w:color="auto"/>
                        <w:left w:val="none" w:sz="0" w:space="0" w:color="auto"/>
                        <w:bottom w:val="none" w:sz="0" w:space="0" w:color="auto"/>
                        <w:right w:val="none" w:sz="0" w:space="0" w:color="auto"/>
                      </w:divBdr>
                    </w:div>
                  </w:divsChild>
                </w:div>
                <w:div w:id="1879314804">
                  <w:marLeft w:val="0"/>
                  <w:marRight w:val="0"/>
                  <w:marTop w:val="0"/>
                  <w:marBottom w:val="0"/>
                  <w:divBdr>
                    <w:top w:val="none" w:sz="0" w:space="0" w:color="auto"/>
                    <w:left w:val="none" w:sz="0" w:space="0" w:color="auto"/>
                    <w:bottom w:val="none" w:sz="0" w:space="0" w:color="auto"/>
                    <w:right w:val="none" w:sz="0" w:space="0" w:color="auto"/>
                  </w:divBdr>
                  <w:divsChild>
                    <w:div w:id="148133438">
                      <w:marLeft w:val="0"/>
                      <w:marRight w:val="0"/>
                      <w:marTop w:val="0"/>
                      <w:marBottom w:val="0"/>
                      <w:divBdr>
                        <w:top w:val="none" w:sz="0" w:space="0" w:color="auto"/>
                        <w:left w:val="none" w:sz="0" w:space="0" w:color="auto"/>
                        <w:bottom w:val="none" w:sz="0" w:space="0" w:color="auto"/>
                        <w:right w:val="none" w:sz="0" w:space="0" w:color="auto"/>
                      </w:divBdr>
                    </w:div>
                    <w:div w:id="979000476">
                      <w:marLeft w:val="0"/>
                      <w:marRight w:val="0"/>
                      <w:marTop w:val="0"/>
                      <w:marBottom w:val="0"/>
                      <w:divBdr>
                        <w:top w:val="none" w:sz="0" w:space="0" w:color="auto"/>
                        <w:left w:val="none" w:sz="0" w:space="0" w:color="auto"/>
                        <w:bottom w:val="none" w:sz="0" w:space="0" w:color="auto"/>
                        <w:right w:val="none" w:sz="0" w:space="0" w:color="auto"/>
                      </w:divBdr>
                    </w:div>
                    <w:div w:id="1036656375">
                      <w:marLeft w:val="0"/>
                      <w:marRight w:val="0"/>
                      <w:marTop w:val="0"/>
                      <w:marBottom w:val="0"/>
                      <w:divBdr>
                        <w:top w:val="none" w:sz="0" w:space="0" w:color="auto"/>
                        <w:left w:val="none" w:sz="0" w:space="0" w:color="auto"/>
                        <w:bottom w:val="none" w:sz="0" w:space="0" w:color="auto"/>
                        <w:right w:val="none" w:sz="0" w:space="0" w:color="auto"/>
                      </w:divBdr>
                    </w:div>
                    <w:div w:id="2091346821">
                      <w:marLeft w:val="0"/>
                      <w:marRight w:val="0"/>
                      <w:marTop w:val="0"/>
                      <w:marBottom w:val="0"/>
                      <w:divBdr>
                        <w:top w:val="none" w:sz="0" w:space="0" w:color="auto"/>
                        <w:left w:val="none" w:sz="0" w:space="0" w:color="auto"/>
                        <w:bottom w:val="none" w:sz="0" w:space="0" w:color="auto"/>
                        <w:right w:val="none" w:sz="0" w:space="0" w:color="auto"/>
                      </w:divBdr>
                    </w:div>
                  </w:divsChild>
                </w:div>
                <w:div w:id="1882864679">
                  <w:marLeft w:val="0"/>
                  <w:marRight w:val="0"/>
                  <w:marTop w:val="0"/>
                  <w:marBottom w:val="0"/>
                  <w:divBdr>
                    <w:top w:val="none" w:sz="0" w:space="0" w:color="auto"/>
                    <w:left w:val="none" w:sz="0" w:space="0" w:color="auto"/>
                    <w:bottom w:val="none" w:sz="0" w:space="0" w:color="auto"/>
                    <w:right w:val="none" w:sz="0" w:space="0" w:color="auto"/>
                  </w:divBdr>
                  <w:divsChild>
                    <w:div w:id="1091118885">
                      <w:marLeft w:val="0"/>
                      <w:marRight w:val="0"/>
                      <w:marTop w:val="0"/>
                      <w:marBottom w:val="0"/>
                      <w:divBdr>
                        <w:top w:val="none" w:sz="0" w:space="0" w:color="auto"/>
                        <w:left w:val="none" w:sz="0" w:space="0" w:color="auto"/>
                        <w:bottom w:val="none" w:sz="0" w:space="0" w:color="auto"/>
                        <w:right w:val="none" w:sz="0" w:space="0" w:color="auto"/>
                      </w:divBdr>
                    </w:div>
                    <w:div w:id="1112363093">
                      <w:marLeft w:val="0"/>
                      <w:marRight w:val="0"/>
                      <w:marTop w:val="0"/>
                      <w:marBottom w:val="0"/>
                      <w:divBdr>
                        <w:top w:val="none" w:sz="0" w:space="0" w:color="auto"/>
                        <w:left w:val="none" w:sz="0" w:space="0" w:color="auto"/>
                        <w:bottom w:val="none" w:sz="0" w:space="0" w:color="auto"/>
                        <w:right w:val="none" w:sz="0" w:space="0" w:color="auto"/>
                      </w:divBdr>
                    </w:div>
                    <w:div w:id="1220633676">
                      <w:marLeft w:val="0"/>
                      <w:marRight w:val="0"/>
                      <w:marTop w:val="0"/>
                      <w:marBottom w:val="0"/>
                      <w:divBdr>
                        <w:top w:val="none" w:sz="0" w:space="0" w:color="auto"/>
                        <w:left w:val="none" w:sz="0" w:space="0" w:color="auto"/>
                        <w:bottom w:val="none" w:sz="0" w:space="0" w:color="auto"/>
                        <w:right w:val="none" w:sz="0" w:space="0" w:color="auto"/>
                      </w:divBdr>
                    </w:div>
                    <w:div w:id="1769498853">
                      <w:marLeft w:val="0"/>
                      <w:marRight w:val="0"/>
                      <w:marTop w:val="0"/>
                      <w:marBottom w:val="0"/>
                      <w:divBdr>
                        <w:top w:val="none" w:sz="0" w:space="0" w:color="auto"/>
                        <w:left w:val="none" w:sz="0" w:space="0" w:color="auto"/>
                        <w:bottom w:val="none" w:sz="0" w:space="0" w:color="auto"/>
                        <w:right w:val="none" w:sz="0" w:space="0" w:color="auto"/>
                      </w:divBdr>
                    </w:div>
                  </w:divsChild>
                </w:div>
                <w:div w:id="1933856315">
                  <w:marLeft w:val="0"/>
                  <w:marRight w:val="0"/>
                  <w:marTop w:val="0"/>
                  <w:marBottom w:val="0"/>
                  <w:divBdr>
                    <w:top w:val="none" w:sz="0" w:space="0" w:color="auto"/>
                    <w:left w:val="none" w:sz="0" w:space="0" w:color="auto"/>
                    <w:bottom w:val="none" w:sz="0" w:space="0" w:color="auto"/>
                    <w:right w:val="none" w:sz="0" w:space="0" w:color="auto"/>
                  </w:divBdr>
                  <w:divsChild>
                    <w:div w:id="878707735">
                      <w:marLeft w:val="0"/>
                      <w:marRight w:val="0"/>
                      <w:marTop w:val="0"/>
                      <w:marBottom w:val="0"/>
                      <w:divBdr>
                        <w:top w:val="none" w:sz="0" w:space="0" w:color="auto"/>
                        <w:left w:val="none" w:sz="0" w:space="0" w:color="auto"/>
                        <w:bottom w:val="none" w:sz="0" w:space="0" w:color="auto"/>
                        <w:right w:val="none" w:sz="0" w:space="0" w:color="auto"/>
                      </w:divBdr>
                    </w:div>
                    <w:div w:id="1407146205">
                      <w:marLeft w:val="0"/>
                      <w:marRight w:val="0"/>
                      <w:marTop w:val="0"/>
                      <w:marBottom w:val="0"/>
                      <w:divBdr>
                        <w:top w:val="none" w:sz="0" w:space="0" w:color="auto"/>
                        <w:left w:val="none" w:sz="0" w:space="0" w:color="auto"/>
                        <w:bottom w:val="none" w:sz="0" w:space="0" w:color="auto"/>
                        <w:right w:val="none" w:sz="0" w:space="0" w:color="auto"/>
                      </w:divBdr>
                    </w:div>
                    <w:div w:id="2091534331">
                      <w:marLeft w:val="0"/>
                      <w:marRight w:val="0"/>
                      <w:marTop w:val="0"/>
                      <w:marBottom w:val="0"/>
                      <w:divBdr>
                        <w:top w:val="none" w:sz="0" w:space="0" w:color="auto"/>
                        <w:left w:val="none" w:sz="0" w:space="0" w:color="auto"/>
                        <w:bottom w:val="none" w:sz="0" w:space="0" w:color="auto"/>
                        <w:right w:val="none" w:sz="0" w:space="0" w:color="auto"/>
                      </w:divBdr>
                    </w:div>
                  </w:divsChild>
                </w:div>
                <w:div w:id="1975914173">
                  <w:marLeft w:val="0"/>
                  <w:marRight w:val="0"/>
                  <w:marTop w:val="0"/>
                  <w:marBottom w:val="0"/>
                  <w:divBdr>
                    <w:top w:val="none" w:sz="0" w:space="0" w:color="auto"/>
                    <w:left w:val="none" w:sz="0" w:space="0" w:color="auto"/>
                    <w:bottom w:val="none" w:sz="0" w:space="0" w:color="auto"/>
                    <w:right w:val="none" w:sz="0" w:space="0" w:color="auto"/>
                  </w:divBdr>
                  <w:divsChild>
                    <w:div w:id="1392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79211">
          <w:marLeft w:val="0"/>
          <w:marRight w:val="0"/>
          <w:marTop w:val="0"/>
          <w:marBottom w:val="0"/>
          <w:divBdr>
            <w:top w:val="none" w:sz="0" w:space="0" w:color="auto"/>
            <w:left w:val="none" w:sz="0" w:space="0" w:color="auto"/>
            <w:bottom w:val="none" w:sz="0" w:space="0" w:color="auto"/>
            <w:right w:val="none" w:sz="0" w:space="0" w:color="auto"/>
          </w:divBdr>
        </w:div>
        <w:div w:id="1973049085">
          <w:marLeft w:val="0"/>
          <w:marRight w:val="0"/>
          <w:marTop w:val="0"/>
          <w:marBottom w:val="0"/>
          <w:divBdr>
            <w:top w:val="none" w:sz="0" w:space="0" w:color="auto"/>
            <w:left w:val="none" w:sz="0" w:space="0" w:color="auto"/>
            <w:bottom w:val="none" w:sz="0" w:space="0" w:color="auto"/>
            <w:right w:val="none" w:sz="0" w:space="0" w:color="auto"/>
          </w:divBdr>
        </w:div>
        <w:div w:id="1991278330">
          <w:marLeft w:val="0"/>
          <w:marRight w:val="0"/>
          <w:marTop w:val="0"/>
          <w:marBottom w:val="0"/>
          <w:divBdr>
            <w:top w:val="none" w:sz="0" w:space="0" w:color="auto"/>
            <w:left w:val="none" w:sz="0" w:space="0" w:color="auto"/>
            <w:bottom w:val="none" w:sz="0" w:space="0" w:color="auto"/>
            <w:right w:val="none" w:sz="0" w:space="0" w:color="auto"/>
          </w:divBdr>
        </w:div>
        <w:div w:id="2131851448">
          <w:marLeft w:val="0"/>
          <w:marRight w:val="0"/>
          <w:marTop w:val="0"/>
          <w:marBottom w:val="0"/>
          <w:divBdr>
            <w:top w:val="none" w:sz="0" w:space="0" w:color="auto"/>
            <w:left w:val="none" w:sz="0" w:space="0" w:color="auto"/>
            <w:bottom w:val="none" w:sz="0" w:space="0" w:color="auto"/>
            <w:right w:val="none" w:sz="0" w:space="0" w:color="auto"/>
          </w:divBdr>
        </w:div>
      </w:divsChild>
    </w:div>
    <w:div w:id="795952600">
      <w:bodyDiv w:val="1"/>
      <w:marLeft w:val="0"/>
      <w:marRight w:val="0"/>
      <w:marTop w:val="0"/>
      <w:marBottom w:val="0"/>
      <w:divBdr>
        <w:top w:val="none" w:sz="0" w:space="0" w:color="auto"/>
        <w:left w:val="none" w:sz="0" w:space="0" w:color="auto"/>
        <w:bottom w:val="none" w:sz="0" w:space="0" w:color="auto"/>
        <w:right w:val="none" w:sz="0" w:space="0" w:color="auto"/>
      </w:divBdr>
      <w:divsChild>
        <w:div w:id="76832473">
          <w:marLeft w:val="0"/>
          <w:marRight w:val="864"/>
          <w:marTop w:val="0"/>
          <w:marBottom w:val="0"/>
          <w:divBdr>
            <w:top w:val="none" w:sz="0" w:space="0" w:color="auto"/>
            <w:left w:val="none" w:sz="0" w:space="0" w:color="auto"/>
            <w:bottom w:val="none" w:sz="0" w:space="0" w:color="auto"/>
            <w:right w:val="none" w:sz="0" w:space="0" w:color="auto"/>
          </w:divBdr>
        </w:div>
        <w:div w:id="481510055">
          <w:marLeft w:val="1440"/>
          <w:marRight w:val="864"/>
          <w:marTop w:val="0"/>
          <w:marBottom w:val="0"/>
          <w:divBdr>
            <w:top w:val="none" w:sz="0" w:space="0" w:color="auto"/>
            <w:left w:val="none" w:sz="0" w:space="0" w:color="auto"/>
            <w:bottom w:val="none" w:sz="0" w:space="0" w:color="auto"/>
            <w:right w:val="none" w:sz="0" w:space="0" w:color="auto"/>
          </w:divBdr>
        </w:div>
      </w:divsChild>
    </w:div>
    <w:div w:id="796335260">
      <w:bodyDiv w:val="1"/>
      <w:marLeft w:val="0"/>
      <w:marRight w:val="0"/>
      <w:marTop w:val="0"/>
      <w:marBottom w:val="0"/>
      <w:divBdr>
        <w:top w:val="none" w:sz="0" w:space="0" w:color="auto"/>
        <w:left w:val="none" w:sz="0" w:space="0" w:color="auto"/>
        <w:bottom w:val="none" w:sz="0" w:space="0" w:color="auto"/>
        <w:right w:val="none" w:sz="0" w:space="0" w:color="auto"/>
      </w:divBdr>
    </w:div>
    <w:div w:id="808016620">
      <w:bodyDiv w:val="1"/>
      <w:marLeft w:val="0"/>
      <w:marRight w:val="0"/>
      <w:marTop w:val="0"/>
      <w:marBottom w:val="0"/>
      <w:divBdr>
        <w:top w:val="none" w:sz="0" w:space="0" w:color="auto"/>
        <w:left w:val="none" w:sz="0" w:space="0" w:color="auto"/>
        <w:bottom w:val="none" w:sz="0" w:space="0" w:color="auto"/>
        <w:right w:val="none" w:sz="0" w:space="0" w:color="auto"/>
      </w:divBdr>
    </w:div>
    <w:div w:id="869684973">
      <w:bodyDiv w:val="1"/>
      <w:marLeft w:val="0"/>
      <w:marRight w:val="0"/>
      <w:marTop w:val="0"/>
      <w:marBottom w:val="0"/>
      <w:divBdr>
        <w:top w:val="none" w:sz="0" w:space="0" w:color="auto"/>
        <w:left w:val="none" w:sz="0" w:space="0" w:color="auto"/>
        <w:bottom w:val="none" w:sz="0" w:space="0" w:color="auto"/>
        <w:right w:val="none" w:sz="0" w:space="0" w:color="auto"/>
      </w:divBdr>
      <w:divsChild>
        <w:div w:id="1781030204">
          <w:marLeft w:val="640"/>
          <w:marRight w:val="0"/>
          <w:marTop w:val="0"/>
          <w:marBottom w:val="0"/>
          <w:divBdr>
            <w:top w:val="none" w:sz="0" w:space="0" w:color="auto"/>
            <w:left w:val="none" w:sz="0" w:space="0" w:color="auto"/>
            <w:bottom w:val="none" w:sz="0" w:space="0" w:color="auto"/>
            <w:right w:val="none" w:sz="0" w:space="0" w:color="auto"/>
          </w:divBdr>
        </w:div>
        <w:div w:id="529339390">
          <w:marLeft w:val="640"/>
          <w:marRight w:val="0"/>
          <w:marTop w:val="0"/>
          <w:marBottom w:val="0"/>
          <w:divBdr>
            <w:top w:val="none" w:sz="0" w:space="0" w:color="auto"/>
            <w:left w:val="none" w:sz="0" w:space="0" w:color="auto"/>
            <w:bottom w:val="none" w:sz="0" w:space="0" w:color="auto"/>
            <w:right w:val="none" w:sz="0" w:space="0" w:color="auto"/>
          </w:divBdr>
        </w:div>
        <w:div w:id="1824008741">
          <w:marLeft w:val="640"/>
          <w:marRight w:val="0"/>
          <w:marTop w:val="0"/>
          <w:marBottom w:val="0"/>
          <w:divBdr>
            <w:top w:val="none" w:sz="0" w:space="0" w:color="auto"/>
            <w:left w:val="none" w:sz="0" w:space="0" w:color="auto"/>
            <w:bottom w:val="none" w:sz="0" w:space="0" w:color="auto"/>
            <w:right w:val="none" w:sz="0" w:space="0" w:color="auto"/>
          </w:divBdr>
        </w:div>
        <w:div w:id="1376390835">
          <w:marLeft w:val="640"/>
          <w:marRight w:val="0"/>
          <w:marTop w:val="0"/>
          <w:marBottom w:val="0"/>
          <w:divBdr>
            <w:top w:val="none" w:sz="0" w:space="0" w:color="auto"/>
            <w:left w:val="none" w:sz="0" w:space="0" w:color="auto"/>
            <w:bottom w:val="none" w:sz="0" w:space="0" w:color="auto"/>
            <w:right w:val="none" w:sz="0" w:space="0" w:color="auto"/>
          </w:divBdr>
        </w:div>
        <w:div w:id="1248002675">
          <w:marLeft w:val="640"/>
          <w:marRight w:val="0"/>
          <w:marTop w:val="0"/>
          <w:marBottom w:val="0"/>
          <w:divBdr>
            <w:top w:val="none" w:sz="0" w:space="0" w:color="auto"/>
            <w:left w:val="none" w:sz="0" w:space="0" w:color="auto"/>
            <w:bottom w:val="none" w:sz="0" w:space="0" w:color="auto"/>
            <w:right w:val="none" w:sz="0" w:space="0" w:color="auto"/>
          </w:divBdr>
        </w:div>
        <w:div w:id="833225322">
          <w:marLeft w:val="640"/>
          <w:marRight w:val="0"/>
          <w:marTop w:val="0"/>
          <w:marBottom w:val="0"/>
          <w:divBdr>
            <w:top w:val="none" w:sz="0" w:space="0" w:color="auto"/>
            <w:left w:val="none" w:sz="0" w:space="0" w:color="auto"/>
            <w:bottom w:val="none" w:sz="0" w:space="0" w:color="auto"/>
            <w:right w:val="none" w:sz="0" w:space="0" w:color="auto"/>
          </w:divBdr>
        </w:div>
      </w:divsChild>
    </w:div>
    <w:div w:id="930356485">
      <w:bodyDiv w:val="1"/>
      <w:marLeft w:val="0"/>
      <w:marRight w:val="0"/>
      <w:marTop w:val="0"/>
      <w:marBottom w:val="0"/>
      <w:divBdr>
        <w:top w:val="none" w:sz="0" w:space="0" w:color="auto"/>
        <w:left w:val="none" w:sz="0" w:space="0" w:color="auto"/>
        <w:bottom w:val="none" w:sz="0" w:space="0" w:color="auto"/>
        <w:right w:val="none" w:sz="0" w:space="0" w:color="auto"/>
      </w:divBdr>
      <w:divsChild>
        <w:div w:id="443572651">
          <w:marLeft w:val="0"/>
          <w:marRight w:val="0"/>
          <w:marTop w:val="0"/>
          <w:marBottom w:val="0"/>
          <w:divBdr>
            <w:top w:val="none" w:sz="0" w:space="0" w:color="auto"/>
            <w:left w:val="none" w:sz="0" w:space="0" w:color="auto"/>
            <w:bottom w:val="none" w:sz="0" w:space="0" w:color="auto"/>
            <w:right w:val="none" w:sz="0" w:space="0" w:color="auto"/>
          </w:divBdr>
          <w:divsChild>
            <w:div w:id="1056205008">
              <w:marLeft w:val="-75"/>
              <w:marRight w:val="0"/>
              <w:marTop w:val="30"/>
              <w:marBottom w:val="30"/>
              <w:divBdr>
                <w:top w:val="none" w:sz="0" w:space="0" w:color="auto"/>
                <w:left w:val="none" w:sz="0" w:space="0" w:color="auto"/>
                <w:bottom w:val="none" w:sz="0" w:space="0" w:color="auto"/>
                <w:right w:val="none" w:sz="0" w:space="0" w:color="auto"/>
              </w:divBdr>
              <w:divsChild>
                <w:div w:id="69431885">
                  <w:marLeft w:val="0"/>
                  <w:marRight w:val="0"/>
                  <w:marTop w:val="0"/>
                  <w:marBottom w:val="0"/>
                  <w:divBdr>
                    <w:top w:val="none" w:sz="0" w:space="0" w:color="auto"/>
                    <w:left w:val="none" w:sz="0" w:space="0" w:color="auto"/>
                    <w:bottom w:val="none" w:sz="0" w:space="0" w:color="auto"/>
                    <w:right w:val="none" w:sz="0" w:space="0" w:color="auto"/>
                  </w:divBdr>
                  <w:divsChild>
                    <w:div w:id="115679672">
                      <w:marLeft w:val="0"/>
                      <w:marRight w:val="0"/>
                      <w:marTop w:val="0"/>
                      <w:marBottom w:val="0"/>
                      <w:divBdr>
                        <w:top w:val="none" w:sz="0" w:space="0" w:color="auto"/>
                        <w:left w:val="none" w:sz="0" w:space="0" w:color="auto"/>
                        <w:bottom w:val="none" w:sz="0" w:space="0" w:color="auto"/>
                        <w:right w:val="none" w:sz="0" w:space="0" w:color="auto"/>
                      </w:divBdr>
                    </w:div>
                    <w:div w:id="741022687">
                      <w:marLeft w:val="0"/>
                      <w:marRight w:val="0"/>
                      <w:marTop w:val="0"/>
                      <w:marBottom w:val="0"/>
                      <w:divBdr>
                        <w:top w:val="none" w:sz="0" w:space="0" w:color="auto"/>
                        <w:left w:val="none" w:sz="0" w:space="0" w:color="auto"/>
                        <w:bottom w:val="none" w:sz="0" w:space="0" w:color="auto"/>
                        <w:right w:val="none" w:sz="0" w:space="0" w:color="auto"/>
                      </w:divBdr>
                    </w:div>
                    <w:div w:id="1341158939">
                      <w:marLeft w:val="0"/>
                      <w:marRight w:val="0"/>
                      <w:marTop w:val="0"/>
                      <w:marBottom w:val="0"/>
                      <w:divBdr>
                        <w:top w:val="none" w:sz="0" w:space="0" w:color="auto"/>
                        <w:left w:val="none" w:sz="0" w:space="0" w:color="auto"/>
                        <w:bottom w:val="none" w:sz="0" w:space="0" w:color="auto"/>
                        <w:right w:val="none" w:sz="0" w:space="0" w:color="auto"/>
                      </w:divBdr>
                    </w:div>
                    <w:div w:id="1555506058">
                      <w:marLeft w:val="0"/>
                      <w:marRight w:val="0"/>
                      <w:marTop w:val="0"/>
                      <w:marBottom w:val="0"/>
                      <w:divBdr>
                        <w:top w:val="none" w:sz="0" w:space="0" w:color="auto"/>
                        <w:left w:val="none" w:sz="0" w:space="0" w:color="auto"/>
                        <w:bottom w:val="none" w:sz="0" w:space="0" w:color="auto"/>
                        <w:right w:val="none" w:sz="0" w:space="0" w:color="auto"/>
                      </w:divBdr>
                    </w:div>
                  </w:divsChild>
                </w:div>
                <w:div w:id="138769998">
                  <w:marLeft w:val="0"/>
                  <w:marRight w:val="0"/>
                  <w:marTop w:val="0"/>
                  <w:marBottom w:val="0"/>
                  <w:divBdr>
                    <w:top w:val="none" w:sz="0" w:space="0" w:color="auto"/>
                    <w:left w:val="none" w:sz="0" w:space="0" w:color="auto"/>
                    <w:bottom w:val="none" w:sz="0" w:space="0" w:color="auto"/>
                    <w:right w:val="none" w:sz="0" w:space="0" w:color="auto"/>
                  </w:divBdr>
                  <w:divsChild>
                    <w:div w:id="1358502957">
                      <w:marLeft w:val="0"/>
                      <w:marRight w:val="0"/>
                      <w:marTop w:val="0"/>
                      <w:marBottom w:val="0"/>
                      <w:divBdr>
                        <w:top w:val="none" w:sz="0" w:space="0" w:color="auto"/>
                        <w:left w:val="none" w:sz="0" w:space="0" w:color="auto"/>
                        <w:bottom w:val="none" w:sz="0" w:space="0" w:color="auto"/>
                        <w:right w:val="none" w:sz="0" w:space="0" w:color="auto"/>
                      </w:divBdr>
                    </w:div>
                    <w:div w:id="1734087400">
                      <w:marLeft w:val="0"/>
                      <w:marRight w:val="0"/>
                      <w:marTop w:val="0"/>
                      <w:marBottom w:val="0"/>
                      <w:divBdr>
                        <w:top w:val="none" w:sz="0" w:space="0" w:color="auto"/>
                        <w:left w:val="none" w:sz="0" w:space="0" w:color="auto"/>
                        <w:bottom w:val="none" w:sz="0" w:space="0" w:color="auto"/>
                        <w:right w:val="none" w:sz="0" w:space="0" w:color="auto"/>
                      </w:divBdr>
                    </w:div>
                    <w:div w:id="2035575781">
                      <w:marLeft w:val="0"/>
                      <w:marRight w:val="0"/>
                      <w:marTop w:val="0"/>
                      <w:marBottom w:val="0"/>
                      <w:divBdr>
                        <w:top w:val="none" w:sz="0" w:space="0" w:color="auto"/>
                        <w:left w:val="none" w:sz="0" w:space="0" w:color="auto"/>
                        <w:bottom w:val="none" w:sz="0" w:space="0" w:color="auto"/>
                        <w:right w:val="none" w:sz="0" w:space="0" w:color="auto"/>
                      </w:divBdr>
                    </w:div>
                  </w:divsChild>
                </w:div>
                <w:div w:id="195973961">
                  <w:marLeft w:val="0"/>
                  <w:marRight w:val="0"/>
                  <w:marTop w:val="0"/>
                  <w:marBottom w:val="0"/>
                  <w:divBdr>
                    <w:top w:val="none" w:sz="0" w:space="0" w:color="auto"/>
                    <w:left w:val="none" w:sz="0" w:space="0" w:color="auto"/>
                    <w:bottom w:val="none" w:sz="0" w:space="0" w:color="auto"/>
                    <w:right w:val="none" w:sz="0" w:space="0" w:color="auto"/>
                  </w:divBdr>
                  <w:divsChild>
                    <w:div w:id="1463765761">
                      <w:marLeft w:val="0"/>
                      <w:marRight w:val="0"/>
                      <w:marTop w:val="0"/>
                      <w:marBottom w:val="0"/>
                      <w:divBdr>
                        <w:top w:val="none" w:sz="0" w:space="0" w:color="auto"/>
                        <w:left w:val="none" w:sz="0" w:space="0" w:color="auto"/>
                        <w:bottom w:val="none" w:sz="0" w:space="0" w:color="auto"/>
                        <w:right w:val="none" w:sz="0" w:space="0" w:color="auto"/>
                      </w:divBdr>
                    </w:div>
                  </w:divsChild>
                </w:div>
                <w:div w:id="241260522">
                  <w:marLeft w:val="0"/>
                  <w:marRight w:val="0"/>
                  <w:marTop w:val="0"/>
                  <w:marBottom w:val="0"/>
                  <w:divBdr>
                    <w:top w:val="none" w:sz="0" w:space="0" w:color="auto"/>
                    <w:left w:val="none" w:sz="0" w:space="0" w:color="auto"/>
                    <w:bottom w:val="none" w:sz="0" w:space="0" w:color="auto"/>
                    <w:right w:val="none" w:sz="0" w:space="0" w:color="auto"/>
                  </w:divBdr>
                  <w:divsChild>
                    <w:div w:id="131603618">
                      <w:marLeft w:val="0"/>
                      <w:marRight w:val="0"/>
                      <w:marTop w:val="0"/>
                      <w:marBottom w:val="0"/>
                      <w:divBdr>
                        <w:top w:val="none" w:sz="0" w:space="0" w:color="auto"/>
                        <w:left w:val="none" w:sz="0" w:space="0" w:color="auto"/>
                        <w:bottom w:val="none" w:sz="0" w:space="0" w:color="auto"/>
                        <w:right w:val="none" w:sz="0" w:space="0" w:color="auto"/>
                      </w:divBdr>
                    </w:div>
                    <w:div w:id="698580367">
                      <w:marLeft w:val="0"/>
                      <w:marRight w:val="0"/>
                      <w:marTop w:val="0"/>
                      <w:marBottom w:val="0"/>
                      <w:divBdr>
                        <w:top w:val="none" w:sz="0" w:space="0" w:color="auto"/>
                        <w:left w:val="none" w:sz="0" w:space="0" w:color="auto"/>
                        <w:bottom w:val="none" w:sz="0" w:space="0" w:color="auto"/>
                        <w:right w:val="none" w:sz="0" w:space="0" w:color="auto"/>
                      </w:divBdr>
                    </w:div>
                    <w:div w:id="2046445874">
                      <w:marLeft w:val="0"/>
                      <w:marRight w:val="0"/>
                      <w:marTop w:val="0"/>
                      <w:marBottom w:val="0"/>
                      <w:divBdr>
                        <w:top w:val="none" w:sz="0" w:space="0" w:color="auto"/>
                        <w:left w:val="none" w:sz="0" w:space="0" w:color="auto"/>
                        <w:bottom w:val="none" w:sz="0" w:space="0" w:color="auto"/>
                        <w:right w:val="none" w:sz="0" w:space="0" w:color="auto"/>
                      </w:divBdr>
                    </w:div>
                  </w:divsChild>
                </w:div>
                <w:div w:id="251162623">
                  <w:marLeft w:val="0"/>
                  <w:marRight w:val="0"/>
                  <w:marTop w:val="0"/>
                  <w:marBottom w:val="0"/>
                  <w:divBdr>
                    <w:top w:val="none" w:sz="0" w:space="0" w:color="auto"/>
                    <w:left w:val="none" w:sz="0" w:space="0" w:color="auto"/>
                    <w:bottom w:val="none" w:sz="0" w:space="0" w:color="auto"/>
                    <w:right w:val="none" w:sz="0" w:space="0" w:color="auto"/>
                  </w:divBdr>
                  <w:divsChild>
                    <w:div w:id="248127512">
                      <w:marLeft w:val="0"/>
                      <w:marRight w:val="0"/>
                      <w:marTop w:val="0"/>
                      <w:marBottom w:val="0"/>
                      <w:divBdr>
                        <w:top w:val="none" w:sz="0" w:space="0" w:color="auto"/>
                        <w:left w:val="none" w:sz="0" w:space="0" w:color="auto"/>
                        <w:bottom w:val="none" w:sz="0" w:space="0" w:color="auto"/>
                        <w:right w:val="none" w:sz="0" w:space="0" w:color="auto"/>
                      </w:divBdr>
                    </w:div>
                    <w:div w:id="923102976">
                      <w:marLeft w:val="0"/>
                      <w:marRight w:val="0"/>
                      <w:marTop w:val="0"/>
                      <w:marBottom w:val="0"/>
                      <w:divBdr>
                        <w:top w:val="none" w:sz="0" w:space="0" w:color="auto"/>
                        <w:left w:val="none" w:sz="0" w:space="0" w:color="auto"/>
                        <w:bottom w:val="none" w:sz="0" w:space="0" w:color="auto"/>
                        <w:right w:val="none" w:sz="0" w:space="0" w:color="auto"/>
                      </w:divBdr>
                    </w:div>
                    <w:div w:id="1275014247">
                      <w:marLeft w:val="0"/>
                      <w:marRight w:val="0"/>
                      <w:marTop w:val="0"/>
                      <w:marBottom w:val="0"/>
                      <w:divBdr>
                        <w:top w:val="none" w:sz="0" w:space="0" w:color="auto"/>
                        <w:left w:val="none" w:sz="0" w:space="0" w:color="auto"/>
                        <w:bottom w:val="none" w:sz="0" w:space="0" w:color="auto"/>
                        <w:right w:val="none" w:sz="0" w:space="0" w:color="auto"/>
                      </w:divBdr>
                    </w:div>
                    <w:div w:id="1871146050">
                      <w:marLeft w:val="0"/>
                      <w:marRight w:val="0"/>
                      <w:marTop w:val="0"/>
                      <w:marBottom w:val="0"/>
                      <w:divBdr>
                        <w:top w:val="none" w:sz="0" w:space="0" w:color="auto"/>
                        <w:left w:val="none" w:sz="0" w:space="0" w:color="auto"/>
                        <w:bottom w:val="none" w:sz="0" w:space="0" w:color="auto"/>
                        <w:right w:val="none" w:sz="0" w:space="0" w:color="auto"/>
                      </w:divBdr>
                    </w:div>
                  </w:divsChild>
                </w:div>
                <w:div w:id="268439171">
                  <w:marLeft w:val="0"/>
                  <w:marRight w:val="0"/>
                  <w:marTop w:val="0"/>
                  <w:marBottom w:val="0"/>
                  <w:divBdr>
                    <w:top w:val="none" w:sz="0" w:space="0" w:color="auto"/>
                    <w:left w:val="none" w:sz="0" w:space="0" w:color="auto"/>
                    <w:bottom w:val="none" w:sz="0" w:space="0" w:color="auto"/>
                    <w:right w:val="none" w:sz="0" w:space="0" w:color="auto"/>
                  </w:divBdr>
                  <w:divsChild>
                    <w:div w:id="890120942">
                      <w:marLeft w:val="0"/>
                      <w:marRight w:val="0"/>
                      <w:marTop w:val="0"/>
                      <w:marBottom w:val="0"/>
                      <w:divBdr>
                        <w:top w:val="none" w:sz="0" w:space="0" w:color="auto"/>
                        <w:left w:val="none" w:sz="0" w:space="0" w:color="auto"/>
                        <w:bottom w:val="none" w:sz="0" w:space="0" w:color="auto"/>
                        <w:right w:val="none" w:sz="0" w:space="0" w:color="auto"/>
                      </w:divBdr>
                    </w:div>
                    <w:div w:id="1119953812">
                      <w:marLeft w:val="0"/>
                      <w:marRight w:val="0"/>
                      <w:marTop w:val="0"/>
                      <w:marBottom w:val="0"/>
                      <w:divBdr>
                        <w:top w:val="none" w:sz="0" w:space="0" w:color="auto"/>
                        <w:left w:val="none" w:sz="0" w:space="0" w:color="auto"/>
                        <w:bottom w:val="none" w:sz="0" w:space="0" w:color="auto"/>
                        <w:right w:val="none" w:sz="0" w:space="0" w:color="auto"/>
                      </w:divBdr>
                    </w:div>
                    <w:div w:id="1953976791">
                      <w:marLeft w:val="0"/>
                      <w:marRight w:val="0"/>
                      <w:marTop w:val="0"/>
                      <w:marBottom w:val="0"/>
                      <w:divBdr>
                        <w:top w:val="none" w:sz="0" w:space="0" w:color="auto"/>
                        <w:left w:val="none" w:sz="0" w:space="0" w:color="auto"/>
                        <w:bottom w:val="none" w:sz="0" w:space="0" w:color="auto"/>
                        <w:right w:val="none" w:sz="0" w:space="0" w:color="auto"/>
                      </w:divBdr>
                    </w:div>
                  </w:divsChild>
                </w:div>
                <w:div w:id="272174738">
                  <w:marLeft w:val="0"/>
                  <w:marRight w:val="0"/>
                  <w:marTop w:val="0"/>
                  <w:marBottom w:val="0"/>
                  <w:divBdr>
                    <w:top w:val="none" w:sz="0" w:space="0" w:color="auto"/>
                    <w:left w:val="none" w:sz="0" w:space="0" w:color="auto"/>
                    <w:bottom w:val="none" w:sz="0" w:space="0" w:color="auto"/>
                    <w:right w:val="none" w:sz="0" w:space="0" w:color="auto"/>
                  </w:divBdr>
                  <w:divsChild>
                    <w:div w:id="739518439">
                      <w:marLeft w:val="0"/>
                      <w:marRight w:val="0"/>
                      <w:marTop w:val="0"/>
                      <w:marBottom w:val="0"/>
                      <w:divBdr>
                        <w:top w:val="none" w:sz="0" w:space="0" w:color="auto"/>
                        <w:left w:val="none" w:sz="0" w:space="0" w:color="auto"/>
                        <w:bottom w:val="none" w:sz="0" w:space="0" w:color="auto"/>
                        <w:right w:val="none" w:sz="0" w:space="0" w:color="auto"/>
                      </w:divBdr>
                    </w:div>
                    <w:div w:id="1363825800">
                      <w:marLeft w:val="0"/>
                      <w:marRight w:val="0"/>
                      <w:marTop w:val="0"/>
                      <w:marBottom w:val="0"/>
                      <w:divBdr>
                        <w:top w:val="none" w:sz="0" w:space="0" w:color="auto"/>
                        <w:left w:val="none" w:sz="0" w:space="0" w:color="auto"/>
                        <w:bottom w:val="none" w:sz="0" w:space="0" w:color="auto"/>
                        <w:right w:val="none" w:sz="0" w:space="0" w:color="auto"/>
                      </w:divBdr>
                    </w:div>
                    <w:div w:id="1752775819">
                      <w:marLeft w:val="0"/>
                      <w:marRight w:val="0"/>
                      <w:marTop w:val="0"/>
                      <w:marBottom w:val="0"/>
                      <w:divBdr>
                        <w:top w:val="none" w:sz="0" w:space="0" w:color="auto"/>
                        <w:left w:val="none" w:sz="0" w:space="0" w:color="auto"/>
                        <w:bottom w:val="none" w:sz="0" w:space="0" w:color="auto"/>
                        <w:right w:val="none" w:sz="0" w:space="0" w:color="auto"/>
                      </w:divBdr>
                    </w:div>
                  </w:divsChild>
                </w:div>
                <w:div w:id="299847185">
                  <w:marLeft w:val="0"/>
                  <w:marRight w:val="0"/>
                  <w:marTop w:val="0"/>
                  <w:marBottom w:val="0"/>
                  <w:divBdr>
                    <w:top w:val="none" w:sz="0" w:space="0" w:color="auto"/>
                    <w:left w:val="none" w:sz="0" w:space="0" w:color="auto"/>
                    <w:bottom w:val="none" w:sz="0" w:space="0" w:color="auto"/>
                    <w:right w:val="none" w:sz="0" w:space="0" w:color="auto"/>
                  </w:divBdr>
                  <w:divsChild>
                    <w:div w:id="516388262">
                      <w:marLeft w:val="0"/>
                      <w:marRight w:val="0"/>
                      <w:marTop w:val="0"/>
                      <w:marBottom w:val="0"/>
                      <w:divBdr>
                        <w:top w:val="none" w:sz="0" w:space="0" w:color="auto"/>
                        <w:left w:val="none" w:sz="0" w:space="0" w:color="auto"/>
                        <w:bottom w:val="none" w:sz="0" w:space="0" w:color="auto"/>
                        <w:right w:val="none" w:sz="0" w:space="0" w:color="auto"/>
                      </w:divBdr>
                    </w:div>
                    <w:div w:id="1932620645">
                      <w:marLeft w:val="0"/>
                      <w:marRight w:val="0"/>
                      <w:marTop w:val="0"/>
                      <w:marBottom w:val="0"/>
                      <w:divBdr>
                        <w:top w:val="none" w:sz="0" w:space="0" w:color="auto"/>
                        <w:left w:val="none" w:sz="0" w:space="0" w:color="auto"/>
                        <w:bottom w:val="none" w:sz="0" w:space="0" w:color="auto"/>
                        <w:right w:val="none" w:sz="0" w:space="0" w:color="auto"/>
                      </w:divBdr>
                    </w:div>
                  </w:divsChild>
                </w:div>
                <w:div w:id="404425575">
                  <w:marLeft w:val="0"/>
                  <w:marRight w:val="0"/>
                  <w:marTop w:val="0"/>
                  <w:marBottom w:val="0"/>
                  <w:divBdr>
                    <w:top w:val="none" w:sz="0" w:space="0" w:color="auto"/>
                    <w:left w:val="none" w:sz="0" w:space="0" w:color="auto"/>
                    <w:bottom w:val="none" w:sz="0" w:space="0" w:color="auto"/>
                    <w:right w:val="none" w:sz="0" w:space="0" w:color="auto"/>
                  </w:divBdr>
                  <w:divsChild>
                    <w:div w:id="954796626">
                      <w:marLeft w:val="0"/>
                      <w:marRight w:val="0"/>
                      <w:marTop w:val="0"/>
                      <w:marBottom w:val="0"/>
                      <w:divBdr>
                        <w:top w:val="none" w:sz="0" w:space="0" w:color="auto"/>
                        <w:left w:val="none" w:sz="0" w:space="0" w:color="auto"/>
                        <w:bottom w:val="none" w:sz="0" w:space="0" w:color="auto"/>
                        <w:right w:val="none" w:sz="0" w:space="0" w:color="auto"/>
                      </w:divBdr>
                    </w:div>
                    <w:div w:id="1085297604">
                      <w:marLeft w:val="0"/>
                      <w:marRight w:val="0"/>
                      <w:marTop w:val="0"/>
                      <w:marBottom w:val="0"/>
                      <w:divBdr>
                        <w:top w:val="none" w:sz="0" w:space="0" w:color="auto"/>
                        <w:left w:val="none" w:sz="0" w:space="0" w:color="auto"/>
                        <w:bottom w:val="none" w:sz="0" w:space="0" w:color="auto"/>
                        <w:right w:val="none" w:sz="0" w:space="0" w:color="auto"/>
                      </w:divBdr>
                    </w:div>
                    <w:div w:id="2002075551">
                      <w:marLeft w:val="0"/>
                      <w:marRight w:val="0"/>
                      <w:marTop w:val="0"/>
                      <w:marBottom w:val="0"/>
                      <w:divBdr>
                        <w:top w:val="none" w:sz="0" w:space="0" w:color="auto"/>
                        <w:left w:val="none" w:sz="0" w:space="0" w:color="auto"/>
                        <w:bottom w:val="none" w:sz="0" w:space="0" w:color="auto"/>
                        <w:right w:val="none" w:sz="0" w:space="0" w:color="auto"/>
                      </w:divBdr>
                    </w:div>
                  </w:divsChild>
                </w:div>
                <w:div w:id="655181091">
                  <w:marLeft w:val="0"/>
                  <w:marRight w:val="0"/>
                  <w:marTop w:val="0"/>
                  <w:marBottom w:val="0"/>
                  <w:divBdr>
                    <w:top w:val="none" w:sz="0" w:space="0" w:color="auto"/>
                    <w:left w:val="none" w:sz="0" w:space="0" w:color="auto"/>
                    <w:bottom w:val="none" w:sz="0" w:space="0" w:color="auto"/>
                    <w:right w:val="none" w:sz="0" w:space="0" w:color="auto"/>
                  </w:divBdr>
                  <w:divsChild>
                    <w:div w:id="661814888">
                      <w:marLeft w:val="0"/>
                      <w:marRight w:val="0"/>
                      <w:marTop w:val="0"/>
                      <w:marBottom w:val="0"/>
                      <w:divBdr>
                        <w:top w:val="none" w:sz="0" w:space="0" w:color="auto"/>
                        <w:left w:val="none" w:sz="0" w:space="0" w:color="auto"/>
                        <w:bottom w:val="none" w:sz="0" w:space="0" w:color="auto"/>
                        <w:right w:val="none" w:sz="0" w:space="0" w:color="auto"/>
                      </w:divBdr>
                    </w:div>
                    <w:div w:id="822771361">
                      <w:marLeft w:val="0"/>
                      <w:marRight w:val="0"/>
                      <w:marTop w:val="0"/>
                      <w:marBottom w:val="0"/>
                      <w:divBdr>
                        <w:top w:val="none" w:sz="0" w:space="0" w:color="auto"/>
                        <w:left w:val="none" w:sz="0" w:space="0" w:color="auto"/>
                        <w:bottom w:val="none" w:sz="0" w:space="0" w:color="auto"/>
                        <w:right w:val="none" w:sz="0" w:space="0" w:color="auto"/>
                      </w:divBdr>
                    </w:div>
                    <w:div w:id="2063017584">
                      <w:marLeft w:val="0"/>
                      <w:marRight w:val="0"/>
                      <w:marTop w:val="0"/>
                      <w:marBottom w:val="0"/>
                      <w:divBdr>
                        <w:top w:val="none" w:sz="0" w:space="0" w:color="auto"/>
                        <w:left w:val="none" w:sz="0" w:space="0" w:color="auto"/>
                        <w:bottom w:val="none" w:sz="0" w:space="0" w:color="auto"/>
                        <w:right w:val="none" w:sz="0" w:space="0" w:color="auto"/>
                      </w:divBdr>
                    </w:div>
                  </w:divsChild>
                </w:div>
                <w:div w:id="675958572">
                  <w:marLeft w:val="0"/>
                  <w:marRight w:val="0"/>
                  <w:marTop w:val="0"/>
                  <w:marBottom w:val="0"/>
                  <w:divBdr>
                    <w:top w:val="none" w:sz="0" w:space="0" w:color="auto"/>
                    <w:left w:val="none" w:sz="0" w:space="0" w:color="auto"/>
                    <w:bottom w:val="none" w:sz="0" w:space="0" w:color="auto"/>
                    <w:right w:val="none" w:sz="0" w:space="0" w:color="auto"/>
                  </w:divBdr>
                  <w:divsChild>
                    <w:div w:id="67267669">
                      <w:marLeft w:val="0"/>
                      <w:marRight w:val="0"/>
                      <w:marTop w:val="0"/>
                      <w:marBottom w:val="0"/>
                      <w:divBdr>
                        <w:top w:val="none" w:sz="0" w:space="0" w:color="auto"/>
                        <w:left w:val="none" w:sz="0" w:space="0" w:color="auto"/>
                        <w:bottom w:val="none" w:sz="0" w:space="0" w:color="auto"/>
                        <w:right w:val="none" w:sz="0" w:space="0" w:color="auto"/>
                      </w:divBdr>
                    </w:div>
                    <w:div w:id="258291389">
                      <w:marLeft w:val="0"/>
                      <w:marRight w:val="0"/>
                      <w:marTop w:val="0"/>
                      <w:marBottom w:val="0"/>
                      <w:divBdr>
                        <w:top w:val="none" w:sz="0" w:space="0" w:color="auto"/>
                        <w:left w:val="none" w:sz="0" w:space="0" w:color="auto"/>
                        <w:bottom w:val="none" w:sz="0" w:space="0" w:color="auto"/>
                        <w:right w:val="none" w:sz="0" w:space="0" w:color="auto"/>
                      </w:divBdr>
                    </w:div>
                    <w:div w:id="738674263">
                      <w:marLeft w:val="0"/>
                      <w:marRight w:val="0"/>
                      <w:marTop w:val="0"/>
                      <w:marBottom w:val="0"/>
                      <w:divBdr>
                        <w:top w:val="none" w:sz="0" w:space="0" w:color="auto"/>
                        <w:left w:val="none" w:sz="0" w:space="0" w:color="auto"/>
                        <w:bottom w:val="none" w:sz="0" w:space="0" w:color="auto"/>
                        <w:right w:val="none" w:sz="0" w:space="0" w:color="auto"/>
                      </w:divBdr>
                    </w:div>
                  </w:divsChild>
                </w:div>
                <w:div w:id="688456157">
                  <w:marLeft w:val="0"/>
                  <w:marRight w:val="0"/>
                  <w:marTop w:val="0"/>
                  <w:marBottom w:val="0"/>
                  <w:divBdr>
                    <w:top w:val="none" w:sz="0" w:space="0" w:color="auto"/>
                    <w:left w:val="none" w:sz="0" w:space="0" w:color="auto"/>
                    <w:bottom w:val="none" w:sz="0" w:space="0" w:color="auto"/>
                    <w:right w:val="none" w:sz="0" w:space="0" w:color="auto"/>
                  </w:divBdr>
                  <w:divsChild>
                    <w:div w:id="30736478">
                      <w:marLeft w:val="0"/>
                      <w:marRight w:val="0"/>
                      <w:marTop w:val="0"/>
                      <w:marBottom w:val="0"/>
                      <w:divBdr>
                        <w:top w:val="none" w:sz="0" w:space="0" w:color="auto"/>
                        <w:left w:val="none" w:sz="0" w:space="0" w:color="auto"/>
                        <w:bottom w:val="none" w:sz="0" w:space="0" w:color="auto"/>
                        <w:right w:val="none" w:sz="0" w:space="0" w:color="auto"/>
                      </w:divBdr>
                    </w:div>
                    <w:div w:id="1068067507">
                      <w:marLeft w:val="0"/>
                      <w:marRight w:val="0"/>
                      <w:marTop w:val="0"/>
                      <w:marBottom w:val="0"/>
                      <w:divBdr>
                        <w:top w:val="none" w:sz="0" w:space="0" w:color="auto"/>
                        <w:left w:val="none" w:sz="0" w:space="0" w:color="auto"/>
                        <w:bottom w:val="none" w:sz="0" w:space="0" w:color="auto"/>
                        <w:right w:val="none" w:sz="0" w:space="0" w:color="auto"/>
                      </w:divBdr>
                    </w:div>
                    <w:div w:id="1351377405">
                      <w:marLeft w:val="0"/>
                      <w:marRight w:val="0"/>
                      <w:marTop w:val="0"/>
                      <w:marBottom w:val="0"/>
                      <w:divBdr>
                        <w:top w:val="none" w:sz="0" w:space="0" w:color="auto"/>
                        <w:left w:val="none" w:sz="0" w:space="0" w:color="auto"/>
                        <w:bottom w:val="none" w:sz="0" w:space="0" w:color="auto"/>
                        <w:right w:val="none" w:sz="0" w:space="0" w:color="auto"/>
                      </w:divBdr>
                    </w:div>
                  </w:divsChild>
                </w:div>
                <w:div w:id="808089286">
                  <w:marLeft w:val="0"/>
                  <w:marRight w:val="0"/>
                  <w:marTop w:val="0"/>
                  <w:marBottom w:val="0"/>
                  <w:divBdr>
                    <w:top w:val="none" w:sz="0" w:space="0" w:color="auto"/>
                    <w:left w:val="none" w:sz="0" w:space="0" w:color="auto"/>
                    <w:bottom w:val="none" w:sz="0" w:space="0" w:color="auto"/>
                    <w:right w:val="none" w:sz="0" w:space="0" w:color="auto"/>
                  </w:divBdr>
                  <w:divsChild>
                    <w:div w:id="305550927">
                      <w:marLeft w:val="0"/>
                      <w:marRight w:val="0"/>
                      <w:marTop w:val="0"/>
                      <w:marBottom w:val="0"/>
                      <w:divBdr>
                        <w:top w:val="none" w:sz="0" w:space="0" w:color="auto"/>
                        <w:left w:val="none" w:sz="0" w:space="0" w:color="auto"/>
                        <w:bottom w:val="none" w:sz="0" w:space="0" w:color="auto"/>
                        <w:right w:val="none" w:sz="0" w:space="0" w:color="auto"/>
                      </w:divBdr>
                    </w:div>
                    <w:div w:id="691806740">
                      <w:marLeft w:val="0"/>
                      <w:marRight w:val="0"/>
                      <w:marTop w:val="0"/>
                      <w:marBottom w:val="0"/>
                      <w:divBdr>
                        <w:top w:val="none" w:sz="0" w:space="0" w:color="auto"/>
                        <w:left w:val="none" w:sz="0" w:space="0" w:color="auto"/>
                        <w:bottom w:val="none" w:sz="0" w:space="0" w:color="auto"/>
                        <w:right w:val="none" w:sz="0" w:space="0" w:color="auto"/>
                      </w:divBdr>
                    </w:div>
                    <w:div w:id="773524722">
                      <w:marLeft w:val="0"/>
                      <w:marRight w:val="0"/>
                      <w:marTop w:val="0"/>
                      <w:marBottom w:val="0"/>
                      <w:divBdr>
                        <w:top w:val="none" w:sz="0" w:space="0" w:color="auto"/>
                        <w:left w:val="none" w:sz="0" w:space="0" w:color="auto"/>
                        <w:bottom w:val="none" w:sz="0" w:space="0" w:color="auto"/>
                        <w:right w:val="none" w:sz="0" w:space="0" w:color="auto"/>
                      </w:divBdr>
                    </w:div>
                    <w:div w:id="1621034041">
                      <w:marLeft w:val="0"/>
                      <w:marRight w:val="0"/>
                      <w:marTop w:val="0"/>
                      <w:marBottom w:val="0"/>
                      <w:divBdr>
                        <w:top w:val="none" w:sz="0" w:space="0" w:color="auto"/>
                        <w:left w:val="none" w:sz="0" w:space="0" w:color="auto"/>
                        <w:bottom w:val="none" w:sz="0" w:space="0" w:color="auto"/>
                        <w:right w:val="none" w:sz="0" w:space="0" w:color="auto"/>
                      </w:divBdr>
                    </w:div>
                  </w:divsChild>
                </w:div>
                <w:div w:id="863592343">
                  <w:marLeft w:val="0"/>
                  <w:marRight w:val="0"/>
                  <w:marTop w:val="0"/>
                  <w:marBottom w:val="0"/>
                  <w:divBdr>
                    <w:top w:val="none" w:sz="0" w:space="0" w:color="auto"/>
                    <w:left w:val="none" w:sz="0" w:space="0" w:color="auto"/>
                    <w:bottom w:val="none" w:sz="0" w:space="0" w:color="auto"/>
                    <w:right w:val="none" w:sz="0" w:space="0" w:color="auto"/>
                  </w:divBdr>
                  <w:divsChild>
                    <w:div w:id="402217919">
                      <w:marLeft w:val="0"/>
                      <w:marRight w:val="0"/>
                      <w:marTop w:val="0"/>
                      <w:marBottom w:val="0"/>
                      <w:divBdr>
                        <w:top w:val="none" w:sz="0" w:space="0" w:color="auto"/>
                        <w:left w:val="none" w:sz="0" w:space="0" w:color="auto"/>
                        <w:bottom w:val="none" w:sz="0" w:space="0" w:color="auto"/>
                        <w:right w:val="none" w:sz="0" w:space="0" w:color="auto"/>
                      </w:divBdr>
                    </w:div>
                    <w:div w:id="645277123">
                      <w:marLeft w:val="0"/>
                      <w:marRight w:val="0"/>
                      <w:marTop w:val="0"/>
                      <w:marBottom w:val="0"/>
                      <w:divBdr>
                        <w:top w:val="none" w:sz="0" w:space="0" w:color="auto"/>
                        <w:left w:val="none" w:sz="0" w:space="0" w:color="auto"/>
                        <w:bottom w:val="none" w:sz="0" w:space="0" w:color="auto"/>
                        <w:right w:val="none" w:sz="0" w:space="0" w:color="auto"/>
                      </w:divBdr>
                    </w:div>
                    <w:div w:id="1492064946">
                      <w:marLeft w:val="0"/>
                      <w:marRight w:val="0"/>
                      <w:marTop w:val="0"/>
                      <w:marBottom w:val="0"/>
                      <w:divBdr>
                        <w:top w:val="none" w:sz="0" w:space="0" w:color="auto"/>
                        <w:left w:val="none" w:sz="0" w:space="0" w:color="auto"/>
                        <w:bottom w:val="none" w:sz="0" w:space="0" w:color="auto"/>
                        <w:right w:val="none" w:sz="0" w:space="0" w:color="auto"/>
                      </w:divBdr>
                    </w:div>
                  </w:divsChild>
                </w:div>
                <w:div w:id="1016225236">
                  <w:marLeft w:val="0"/>
                  <w:marRight w:val="0"/>
                  <w:marTop w:val="0"/>
                  <w:marBottom w:val="0"/>
                  <w:divBdr>
                    <w:top w:val="none" w:sz="0" w:space="0" w:color="auto"/>
                    <w:left w:val="none" w:sz="0" w:space="0" w:color="auto"/>
                    <w:bottom w:val="none" w:sz="0" w:space="0" w:color="auto"/>
                    <w:right w:val="none" w:sz="0" w:space="0" w:color="auto"/>
                  </w:divBdr>
                  <w:divsChild>
                    <w:div w:id="761343981">
                      <w:marLeft w:val="0"/>
                      <w:marRight w:val="0"/>
                      <w:marTop w:val="0"/>
                      <w:marBottom w:val="0"/>
                      <w:divBdr>
                        <w:top w:val="none" w:sz="0" w:space="0" w:color="auto"/>
                        <w:left w:val="none" w:sz="0" w:space="0" w:color="auto"/>
                        <w:bottom w:val="none" w:sz="0" w:space="0" w:color="auto"/>
                        <w:right w:val="none" w:sz="0" w:space="0" w:color="auto"/>
                      </w:divBdr>
                    </w:div>
                    <w:div w:id="767121617">
                      <w:marLeft w:val="0"/>
                      <w:marRight w:val="0"/>
                      <w:marTop w:val="0"/>
                      <w:marBottom w:val="0"/>
                      <w:divBdr>
                        <w:top w:val="none" w:sz="0" w:space="0" w:color="auto"/>
                        <w:left w:val="none" w:sz="0" w:space="0" w:color="auto"/>
                        <w:bottom w:val="none" w:sz="0" w:space="0" w:color="auto"/>
                        <w:right w:val="none" w:sz="0" w:space="0" w:color="auto"/>
                      </w:divBdr>
                    </w:div>
                    <w:div w:id="1645116169">
                      <w:marLeft w:val="0"/>
                      <w:marRight w:val="0"/>
                      <w:marTop w:val="0"/>
                      <w:marBottom w:val="0"/>
                      <w:divBdr>
                        <w:top w:val="none" w:sz="0" w:space="0" w:color="auto"/>
                        <w:left w:val="none" w:sz="0" w:space="0" w:color="auto"/>
                        <w:bottom w:val="none" w:sz="0" w:space="0" w:color="auto"/>
                        <w:right w:val="none" w:sz="0" w:space="0" w:color="auto"/>
                      </w:divBdr>
                    </w:div>
                  </w:divsChild>
                </w:div>
                <w:div w:id="1107387870">
                  <w:marLeft w:val="0"/>
                  <w:marRight w:val="0"/>
                  <w:marTop w:val="0"/>
                  <w:marBottom w:val="0"/>
                  <w:divBdr>
                    <w:top w:val="none" w:sz="0" w:space="0" w:color="auto"/>
                    <w:left w:val="none" w:sz="0" w:space="0" w:color="auto"/>
                    <w:bottom w:val="none" w:sz="0" w:space="0" w:color="auto"/>
                    <w:right w:val="none" w:sz="0" w:space="0" w:color="auto"/>
                  </w:divBdr>
                  <w:divsChild>
                    <w:div w:id="812599029">
                      <w:marLeft w:val="0"/>
                      <w:marRight w:val="0"/>
                      <w:marTop w:val="0"/>
                      <w:marBottom w:val="0"/>
                      <w:divBdr>
                        <w:top w:val="none" w:sz="0" w:space="0" w:color="auto"/>
                        <w:left w:val="none" w:sz="0" w:space="0" w:color="auto"/>
                        <w:bottom w:val="none" w:sz="0" w:space="0" w:color="auto"/>
                        <w:right w:val="none" w:sz="0" w:space="0" w:color="auto"/>
                      </w:divBdr>
                    </w:div>
                  </w:divsChild>
                </w:div>
                <w:div w:id="1277063728">
                  <w:marLeft w:val="0"/>
                  <w:marRight w:val="0"/>
                  <w:marTop w:val="0"/>
                  <w:marBottom w:val="0"/>
                  <w:divBdr>
                    <w:top w:val="none" w:sz="0" w:space="0" w:color="auto"/>
                    <w:left w:val="none" w:sz="0" w:space="0" w:color="auto"/>
                    <w:bottom w:val="none" w:sz="0" w:space="0" w:color="auto"/>
                    <w:right w:val="none" w:sz="0" w:space="0" w:color="auto"/>
                  </w:divBdr>
                  <w:divsChild>
                    <w:div w:id="65034915">
                      <w:marLeft w:val="0"/>
                      <w:marRight w:val="0"/>
                      <w:marTop w:val="0"/>
                      <w:marBottom w:val="0"/>
                      <w:divBdr>
                        <w:top w:val="none" w:sz="0" w:space="0" w:color="auto"/>
                        <w:left w:val="none" w:sz="0" w:space="0" w:color="auto"/>
                        <w:bottom w:val="none" w:sz="0" w:space="0" w:color="auto"/>
                        <w:right w:val="none" w:sz="0" w:space="0" w:color="auto"/>
                      </w:divBdr>
                    </w:div>
                  </w:divsChild>
                </w:div>
                <w:div w:id="1304312391">
                  <w:marLeft w:val="0"/>
                  <w:marRight w:val="0"/>
                  <w:marTop w:val="0"/>
                  <w:marBottom w:val="0"/>
                  <w:divBdr>
                    <w:top w:val="none" w:sz="0" w:space="0" w:color="auto"/>
                    <w:left w:val="none" w:sz="0" w:space="0" w:color="auto"/>
                    <w:bottom w:val="none" w:sz="0" w:space="0" w:color="auto"/>
                    <w:right w:val="none" w:sz="0" w:space="0" w:color="auto"/>
                  </w:divBdr>
                  <w:divsChild>
                    <w:div w:id="563031492">
                      <w:marLeft w:val="0"/>
                      <w:marRight w:val="0"/>
                      <w:marTop w:val="0"/>
                      <w:marBottom w:val="0"/>
                      <w:divBdr>
                        <w:top w:val="none" w:sz="0" w:space="0" w:color="auto"/>
                        <w:left w:val="none" w:sz="0" w:space="0" w:color="auto"/>
                        <w:bottom w:val="none" w:sz="0" w:space="0" w:color="auto"/>
                        <w:right w:val="none" w:sz="0" w:space="0" w:color="auto"/>
                      </w:divBdr>
                    </w:div>
                    <w:div w:id="689139028">
                      <w:marLeft w:val="0"/>
                      <w:marRight w:val="0"/>
                      <w:marTop w:val="0"/>
                      <w:marBottom w:val="0"/>
                      <w:divBdr>
                        <w:top w:val="none" w:sz="0" w:space="0" w:color="auto"/>
                        <w:left w:val="none" w:sz="0" w:space="0" w:color="auto"/>
                        <w:bottom w:val="none" w:sz="0" w:space="0" w:color="auto"/>
                        <w:right w:val="none" w:sz="0" w:space="0" w:color="auto"/>
                      </w:divBdr>
                    </w:div>
                    <w:div w:id="1436512598">
                      <w:marLeft w:val="0"/>
                      <w:marRight w:val="0"/>
                      <w:marTop w:val="0"/>
                      <w:marBottom w:val="0"/>
                      <w:divBdr>
                        <w:top w:val="none" w:sz="0" w:space="0" w:color="auto"/>
                        <w:left w:val="none" w:sz="0" w:space="0" w:color="auto"/>
                        <w:bottom w:val="none" w:sz="0" w:space="0" w:color="auto"/>
                        <w:right w:val="none" w:sz="0" w:space="0" w:color="auto"/>
                      </w:divBdr>
                    </w:div>
                  </w:divsChild>
                </w:div>
                <w:div w:id="1343243794">
                  <w:marLeft w:val="0"/>
                  <w:marRight w:val="0"/>
                  <w:marTop w:val="0"/>
                  <w:marBottom w:val="0"/>
                  <w:divBdr>
                    <w:top w:val="none" w:sz="0" w:space="0" w:color="auto"/>
                    <w:left w:val="none" w:sz="0" w:space="0" w:color="auto"/>
                    <w:bottom w:val="none" w:sz="0" w:space="0" w:color="auto"/>
                    <w:right w:val="none" w:sz="0" w:space="0" w:color="auto"/>
                  </w:divBdr>
                  <w:divsChild>
                    <w:div w:id="853685057">
                      <w:marLeft w:val="0"/>
                      <w:marRight w:val="0"/>
                      <w:marTop w:val="0"/>
                      <w:marBottom w:val="0"/>
                      <w:divBdr>
                        <w:top w:val="none" w:sz="0" w:space="0" w:color="auto"/>
                        <w:left w:val="none" w:sz="0" w:space="0" w:color="auto"/>
                        <w:bottom w:val="none" w:sz="0" w:space="0" w:color="auto"/>
                        <w:right w:val="none" w:sz="0" w:space="0" w:color="auto"/>
                      </w:divBdr>
                    </w:div>
                    <w:div w:id="1015577258">
                      <w:marLeft w:val="0"/>
                      <w:marRight w:val="0"/>
                      <w:marTop w:val="0"/>
                      <w:marBottom w:val="0"/>
                      <w:divBdr>
                        <w:top w:val="none" w:sz="0" w:space="0" w:color="auto"/>
                        <w:left w:val="none" w:sz="0" w:space="0" w:color="auto"/>
                        <w:bottom w:val="none" w:sz="0" w:space="0" w:color="auto"/>
                        <w:right w:val="none" w:sz="0" w:space="0" w:color="auto"/>
                      </w:divBdr>
                    </w:div>
                    <w:div w:id="1824344934">
                      <w:marLeft w:val="0"/>
                      <w:marRight w:val="0"/>
                      <w:marTop w:val="0"/>
                      <w:marBottom w:val="0"/>
                      <w:divBdr>
                        <w:top w:val="none" w:sz="0" w:space="0" w:color="auto"/>
                        <w:left w:val="none" w:sz="0" w:space="0" w:color="auto"/>
                        <w:bottom w:val="none" w:sz="0" w:space="0" w:color="auto"/>
                        <w:right w:val="none" w:sz="0" w:space="0" w:color="auto"/>
                      </w:divBdr>
                    </w:div>
                  </w:divsChild>
                </w:div>
                <w:div w:id="1529561779">
                  <w:marLeft w:val="0"/>
                  <w:marRight w:val="0"/>
                  <w:marTop w:val="0"/>
                  <w:marBottom w:val="0"/>
                  <w:divBdr>
                    <w:top w:val="none" w:sz="0" w:space="0" w:color="auto"/>
                    <w:left w:val="none" w:sz="0" w:space="0" w:color="auto"/>
                    <w:bottom w:val="none" w:sz="0" w:space="0" w:color="auto"/>
                    <w:right w:val="none" w:sz="0" w:space="0" w:color="auto"/>
                  </w:divBdr>
                  <w:divsChild>
                    <w:div w:id="711227142">
                      <w:marLeft w:val="0"/>
                      <w:marRight w:val="0"/>
                      <w:marTop w:val="0"/>
                      <w:marBottom w:val="0"/>
                      <w:divBdr>
                        <w:top w:val="none" w:sz="0" w:space="0" w:color="auto"/>
                        <w:left w:val="none" w:sz="0" w:space="0" w:color="auto"/>
                        <w:bottom w:val="none" w:sz="0" w:space="0" w:color="auto"/>
                        <w:right w:val="none" w:sz="0" w:space="0" w:color="auto"/>
                      </w:divBdr>
                    </w:div>
                    <w:div w:id="1422410782">
                      <w:marLeft w:val="0"/>
                      <w:marRight w:val="0"/>
                      <w:marTop w:val="0"/>
                      <w:marBottom w:val="0"/>
                      <w:divBdr>
                        <w:top w:val="none" w:sz="0" w:space="0" w:color="auto"/>
                        <w:left w:val="none" w:sz="0" w:space="0" w:color="auto"/>
                        <w:bottom w:val="none" w:sz="0" w:space="0" w:color="auto"/>
                        <w:right w:val="none" w:sz="0" w:space="0" w:color="auto"/>
                      </w:divBdr>
                    </w:div>
                    <w:div w:id="1425688812">
                      <w:marLeft w:val="0"/>
                      <w:marRight w:val="0"/>
                      <w:marTop w:val="0"/>
                      <w:marBottom w:val="0"/>
                      <w:divBdr>
                        <w:top w:val="none" w:sz="0" w:space="0" w:color="auto"/>
                        <w:left w:val="none" w:sz="0" w:space="0" w:color="auto"/>
                        <w:bottom w:val="none" w:sz="0" w:space="0" w:color="auto"/>
                        <w:right w:val="none" w:sz="0" w:space="0" w:color="auto"/>
                      </w:divBdr>
                    </w:div>
                    <w:div w:id="2075469512">
                      <w:marLeft w:val="0"/>
                      <w:marRight w:val="0"/>
                      <w:marTop w:val="0"/>
                      <w:marBottom w:val="0"/>
                      <w:divBdr>
                        <w:top w:val="none" w:sz="0" w:space="0" w:color="auto"/>
                        <w:left w:val="none" w:sz="0" w:space="0" w:color="auto"/>
                        <w:bottom w:val="none" w:sz="0" w:space="0" w:color="auto"/>
                        <w:right w:val="none" w:sz="0" w:space="0" w:color="auto"/>
                      </w:divBdr>
                    </w:div>
                  </w:divsChild>
                </w:div>
                <w:div w:id="1723746159">
                  <w:marLeft w:val="0"/>
                  <w:marRight w:val="0"/>
                  <w:marTop w:val="0"/>
                  <w:marBottom w:val="0"/>
                  <w:divBdr>
                    <w:top w:val="none" w:sz="0" w:space="0" w:color="auto"/>
                    <w:left w:val="none" w:sz="0" w:space="0" w:color="auto"/>
                    <w:bottom w:val="none" w:sz="0" w:space="0" w:color="auto"/>
                    <w:right w:val="none" w:sz="0" w:space="0" w:color="auto"/>
                  </w:divBdr>
                  <w:divsChild>
                    <w:div w:id="1245916807">
                      <w:marLeft w:val="0"/>
                      <w:marRight w:val="0"/>
                      <w:marTop w:val="0"/>
                      <w:marBottom w:val="0"/>
                      <w:divBdr>
                        <w:top w:val="none" w:sz="0" w:space="0" w:color="auto"/>
                        <w:left w:val="none" w:sz="0" w:space="0" w:color="auto"/>
                        <w:bottom w:val="none" w:sz="0" w:space="0" w:color="auto"/>
                        <w:right w:val="none" w:sz="0" w:space="0" w:color="auto"/>
                      </w:divBdr>
                    </w:div>
                    <w:div w:id="1825395370">
                      <w:marLeft w:val="0"/>
                      <w:marRight w:val="0"/>
                      <w:marTop w:val="0"/>
                      <w:marBottom w:val="0"/>
                      <w:divBdr>
                        <w:top w:val="none" w:sz="0" w:space="0" w:color="auto"/>
                        <w:left w:val="none" w:sz="0" w:space="0" w:color="auto"/>
                        <w:bottom w:val="none" w:sz="0" w:space="0" w:color="auto"/>
                        <w:right w:val="none" w:sz="0" w:space="0" w:color="auto"/>
                      </w:divBdr>
                    </w:div>
                    <w:div w:id="1869832218">
                      <w:marLeft w:val="0"/>
                      <w:marRight w:val="0"/>
                      <w:marTop w:val="0"/>
                      <w:marBottom w:val="0"/>
                      <w:divBdr>
                        <w:top w:val="none" w:sz="0" w:space="0" w:color="auto"/>
                        <w:left w:val="none" w:sz="0" w:space="0" w:color="auto"/>
                        <w:bottom w:val="none" w:sz="0" w:space="0" w:color="auto"/>
                        <w:right w:val="none" w:sz="0" w:space="0" w:color="auto"/>
                      </w:divBdr>
                    </w:div>
                    <w:div w:id="2043936907">
                      <w:marLeft w:val="0"/>
                      <w:marRight w:val="0"/>
                      <w:marTop w:val="0"/>
                      <w:marBottom w:val="0"/>
                      <w:divBdr>
                        <w:top w:val="none" w:sz="0" w:space="0" w:color="auto"/>
                        <w:left w:val="none" w:sz="0" w:space="0" w:color="auto"/>
                        <w:bottom w:val="none" w:sz="0" w:space="0" w:color="auto"/>
                        <w:right w:val="none" w:sz="0" w:space="0" w:color="auto"/>
                      </w:divBdr>
                    </w:div>
                    <w:div w:id="2132092143">
                      <w:marLeft w:val="0"/>
                      <w:marRight w:val="0"/>
                      <w:marTop w:val="0"/>
                      <w:marBottom w:val="0"/>
                      <w:divBdr>
                        <w:top w:val="none" w:sz="0" w:space="0" w:color="auto"/>
                        <w:left w:val="none" w:sz="0" w:space="0" w:color="auto"/>
                        <w:bottom w:val="none" w:sz="0" w:space="0" w:color="auto"/>
                        <w:right w:val="none" w:sz="0" w:space="0" w:color="auto"/>
                      </w:divBdr>
                    </w:div>
                  </w:divsChild>
                </w:div>
                <w:div w:id="1757288052">
                  <w:marLeft w:val="0"/>
                  <w:marRight w:val="0"/>
                  <w:marTop w:val="0"/>
                  <w:marBottom w:val="0"/>
                  <w:divBdr>
                    <w:top w:val="none" w:sz="0" w:space="0" w:color="auto"/>
                    <w:left w:val="none" w:sz="0" w:space="0" w:color="auto"/>
                    <w:bottom w:val="none" w:sz="0" w:space="0" w:color="auto"/>
                    <w:right w:val="none" w:sz="0" w:space="0" w:color="auto"/>
                  </w:divBdr>
                  <w:divsChild>
                    <w:div w:id="1025714801">
                      <w:marLeft w:val="0"/>
                      <w:marRight w:val="0"/>
                      <w:marTop w:val="0"/>
                      <w:marBottom w:val="0"/>
                      <w:divBdr>
                        <w:top w:val="none" w:sz="0" w:space="0" w:color="auto"/>
                        <w:left w:val="none" w:sz="0" w:space="0" w:color="auto"/>
                        <w:bottom w:val="none" w:sz="0" w:space="0" w:color="auto"/>
                        <w:right w:val="none" w:sz="0" w:space="0" w:color="auto"/>
                      </w:divBdr>
                    </w:div>
                    <w:div w:id="1193230620">
                      <w:marLeft w:val="0"/>
                      <w:marRight w:val="0"/>
                      <w:marTop w:val="0"/>
                      <w:marBottom w:val="0"/>
                      <w:divBdr>
                        <w:top w:val="none" w:sz="0" w:space="0" w:color="auto"/>
                        <w:left w:val="none" w:sz="0" w:space="0" w:color="auto"/>
                        <w:bottom w:val="none" w:sz="0" w:space="0" w:color="auto"/>
                        <w:right w:val="none" w:sz="0" w:space="0" w:color="auto"/>
                      </w:divBdr>
                    </w:div>
                    <w:div w:id="1202355891">
                      <w:marLeft w:val="0"/>
                      <w:marRight w:val="0"/>
                      <w:marTop w:val="0"/>
                      <w:marBottom w:val="0"/>
                      <w:divBdr>
                        <w:top w:val="none" w:sz="0" w:space="0" w:color="auto"/>
                        <w:left w:val="none" w:sz="0" w:space="0" w:color="auto"/>
                        <w:bottom w:val="none" w:sz="0" w:space="0" w:color="auto"/>
                        <w:right w:val="none" w:sz="0" w:space="0" w:color="auto"/>
                      </w:divBdr>
                    </w:div>
                  </w:divsChild>
                </w:div>
                <w:div w:id="1964459731">
                  <w:marLeft w:val="0"/>
                  <w:marRight w:val="0"/>
                  <w:marTop w:val="0"/>
                  <w:marBottom w:val="0"/>
                  <w:divBdr>
                    <w:top w:val="none" w:sz="0" w:space="0" w:color="auto"/>
                    <w:left w:val="none" w:sz="0" w:space="0" w:color="auto"/>
                    <w:bottom w:val="none" w:sz="0" w:space="0" w:color="auto"/>
                    <w:right w:val="none" w:sz="0" w:space="0" w:color="auto"/>
                  </w:divBdr>
                  <w:divsChild>
                    <w:div w:id="583731977">
                      <w:marLeft w:val="0"/>
                      <w:marRight w:val="0"/>
                      <w:marTop w:val="0"/>
                      <w:marBottom w:val="0"/>
                      <w:divBdr>
                        <w:top w:val="none" w:sz="0" w:space="0" w:color="auto"/>
                        <w:left w:val="none" w:sz="0" w:space="0" w:color="auto"/>
                        <w:bottom w:val="none" w:sz="0" w:space="0" w:color="auto"/>
                        <w:right w:val="none" w:sz="0" w:space="0" w:color="auto"/>
                      </w:divBdr>
                    </w:div>
                    <w:div w:id="961961638">
                      <w:marLeft w:val="0"/>
                      <w:marRight w:val="0"/>
                      <w:marTop w:val="0"/>
                      <w:marBottom w:val="0"/>
                      <w:divBdr>
                        <w:top w:val="none" w:sz="0" w:space="0" w:color="auto"/>
                        <w:left w:val="none" w:sz="0" w:space="0" w:color="auto"/>
                        <w:bottom w:val="none" w:sz="0" w:space="0" w:color="auto"/>
                        <w:right w:val="none" w:sz="0" w:space="0" w:color="auto"/>
                      </w:divBdr>
                    </w:div>
                    <w:div w:id="2094931575">
                      <w:marLeft w:val="0"/>
                      <w:marRight w:val="0"/>
                      <w:marTop w:val="0"/>
                      <w:marBottom w:val="0"/>
                      <w:divBdr>
                        <w:top w:val="none" w:sz="0" w:space="0" w:color="auto"/>
                        <w:left w:val="none" w:sz="0" w:space="0" w:color="auto"/>
                        <w:bottom w:val="none" w:sz="0" w:space="0" w:color="auto"/>
                        <w:right w:val="none" w:sz="0" w:space="0" w:color="auto"/>
                      </w:divBdr>
                    </w:div>
                  </w:divsChild>
                </w:div>
                <w:div w:id="2048531185">
                  <w:marLeft w:val="0"/>
                  <w:marRight w:val="0"/>
                  <w:marTop w:val="0"/>
                  <w:marBottom w:val="0"/>
                  <w:divBdr>
                    <w:top w:val="none" w:sz="0" w:space="0" w:color="auto"/>
                    <w:left w:val="none" w:sz="0" w:space="0" w:color="auto"/>
                    <w:bottom w:val="none" w:sz="0" w:space="0" w:color="auto"/>
                    <w:right w:val="none" w:sz="0" w:space="0" w:color="auto"/>
                  </w:divBdr>
                  <w:divsChild>
                    <w:div w:id="1946618964">
                      <w:marLeft w:val="0"/>
                      <w:marRight w:val="0"/>
                      <w:marTop w:val="0"/>
                      <w:marBottom w:val="0"/>
                      <w:divBdr>
                        <w:top w:val="none" w:sz="0" w:space="0" w:color="auto"/>
                        <w:left w:val="none" w:sz="0" w:space="0" w:color="auto"/>
                        <w:bottom w:val="none" w:sz="0" w:space="0" w:color="auto"/>
                        <w:right w:val="none" w:sz="0" w:space="0" w:color="auto"/>
                      </w:divBdr>
                    </w:div>
                    <w:div w:id="1980108374">
                      <w:marLeft w:val="0"/>
                      <w:marRight w:val="0"/>
                      <w:marTop w:val="0"/>
                      <w:marBottom w:val="0"/>
                      <w:divBdr>
                        <w:top w:val="none" w:sz="0" w:space="0" w:color="auto"/>
                        <w:left w:val="none" w:sz="0" w:space="0" w:color="auto"/>
                        <w:bottom w:val="none" w:sz="0" w:space="0" w:color="auto"/>
                        <w:right w:val="none" w:sz="0" w:space="0" w:color="auto"/>
                      </w:divBdr>
                    </w:div>
                    <w:div w:id="2051373277">
                      <w:marLeft w:val="0"/>
                      <w:marRight w:val="0"/>
                      <w:marTop w:val="0"/>
                      <w:marBottom w:val="0"/>
                      <w:divBdr>
                        <w:top w:val="none" w:sz="0" w:space="0" w:color="auto"/>
                        <w:left w:val="none" w:sz="0" w:space="0" w:color="auto"/>
                        <w:bottom w:val="none" w:sz="0" w:space="0" w:color="auto"/>
                        <w:right w:val="none" w:sz="0" w:space="0" w:color="auto"/>
                      </w:divBdr>
                    </w:div>
                  </w:divsChild>
                </w:div>
                <w:div w:id="2127577692">
                  <w:marLeft w:val="0"/>
                  <w:marRight w:val="0"/>
                  <w:marTop w:val="0"/>
                  <w:marBottom w:val="0"/>
                  <w:divBdr>
                    <w:top w:val="none" w:sz="0" w:space="0" w:color="auto"/>
                    <w:left w:val="none" w:sz="0" w:space="0" w:color="auto"/>
                    <w:bottom w:val="none" w:sz="0" w:space="0" w:color="auto"/>
                    <w:right w:val="none" w:sz="0" w:space="0" w:color="auto"/>
                  </w:divBdr>
                  <w:divsChild>
                    <w:div w:id="225844873">
                      <w:marLeft w:val="0"/>
                      <w:marRight w:val="0"/>
                      <w:marTop w:val="0"/>
                      <w:marBottom w:val="0"/>
                      <w:divBdr>
                        <w:top w:val="none" w:sz="0" w:space="0" w:color="auto"/>
                        <w:left w:val="none" w:sz="0" w:space="0" w:color="auto"/>
                        <w:bottom w:val="none" w:sz="0" w:space="0" w:color="auto"/>
                        <w:right w:val="none" w:sz="0" w:space="0" w:color="auto"/>
                      </w:divBdr>
                    </w:div>
                    <w:div w:id="718481806">
                      <w:marLeft w:val="0"/>
                      <w:marRight w:val="0"/>
                      <w:marTop w:val="0"/>
                      <w:marBottom w:val="0"/>
                      <w:divBdr>
                        <w:top w:val="none" w:sz="0" w:space="0" w:color="auto"/>
                        <w:left w:val="none" w:sz="0" w:space="0" w:color="auto"/>
                        <w:bottom w:val="none" w:sz="0" w:space="0" w:color="auto"/>
                        <w:right w:val="none" w:sz="0" w:space="0" w:color="auto"/>
                      </w:divBdr>
                    </w:div>
                    <w:div w:id="12618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850714">
          <w:marLeft w:val="0"/>
          <w:marRight w:val="0"/>
          <w:marTop w:val="0"/>
          <w:marBottom w:val="0"/>
          <w:divBdr>
            <w:top w:val="none" w:sz="0" w:space="0" w:color="auto"/>
            <w:left w:val="none" w:sz="0" w:space="0" w:color="auto"/>
            <w:bottom w:val="none" w:sz="0" w:space="0" w:color="auto"/>
            <w:right w:val="none" w:sz="0" w:space="0" w:color="auto"/>
          </w:divBdr>
        </w:div>
        <w:div w:id="1740209391">
          <w:marLeft w:val="0"/>
          <w:marRight w:val="0"/>
          <w:marTop w:val="0"/>
          <w:marBottom w:val="0"/>
          <w:divBdr>
            <w:top w:val="none" w:sz="0" w:space="0" w:color="auto"/>
            <w:left w:val="none" w:sz="0" w:space="0" w:color="auto"/>
            <w:bottom w:val="none" w:sz="0" w:space="0" w:color="auto"/>
            <w:right w:val="none" w:sz="0" w:space="0" w:color="auto"/>
          </w:divBdr>
        </w:div>
        <w:div w:id="1928148381">
          <w:marLeft w:val="0"/>
          <w:marRight w:val="0"/>
          <w:marTop w:val="0"/>
          <w:marBottom w:val="0"/>
          <w:divBdr>
            <w:top w:val="none" w:sz="0" w:space="0" w:color="auto"/>
            <w:left w:val="none" w:sz="0" w:space="0" w:color="auto"/>
            <w:bottom w:val="none" w:sz="0" w:space="0" w:color="auto"/>
            <w:right w:val="none" w:sz="0" w:space="0" w:color="auto"/>
          </w:divBdr>
        </w:div>
        <w:div w:id="2014991749">
          <w:marLeft w:val="0"/>
          <w:marRight w:val="0"/>
          <w:marTop w:val="0"/>
          <w:marBottom w:val="0"/>
          <w:divBdr>
            <w:top w:val="none" w:sz="0" w:space="0" w:color="auto"/>
            <w:left w:val="none" w:sz="0" w:space="0" w:color="auto"/>
            <w:bottom w:val="none" w:sz="0" w:space="0" w:color="auto"/>
            <w:right w:val="none" w:sz="0" w:space="0" w:color="auto"/>
          </w:divBdr>
        </w:div>
      </w:divsChild>
    </w:div>
    <w:div w:id="932013228">
      <w:bodyDiv w:val="1"/>
      <w:marLeft w:val="0"/>
      <w:marRight w:val="0"/>
      <w:marTop w:val="0"/>
      <w:marBottom w:val="0"/>
      <w:divBdr>
        <w:top w:val="none" w:sz="0" w:space="0" w:color="auto"/>
        <w:left w:val="none" w:sz="0" w:space="0" w:color="auto"/>
        <w:bottom w:val="none" w:sz="0" w:space="0" w:color="auto"/>
        <w:right w:val="none" w:sz="0" w:space="0" w:color="auto"/>
      </w:divBdr>
      <w:divsChild>
        <w:div w:id="53313417">
          <w:marLeft w:val="0"/>
          <w:marRight w:val="0"/>
          <w:marTop w:val="0"/>
          <w:marBottom w:val="0"/>
          <w:divBdr>
            <w:top w:val="none" w:sz="0" w:space="0" w:color="auto"/>
            <w:left w:val="none" w:sz="0" w:space="0" w:color="auto"/>
            <w:bottom w:val="none" w:sz="0" w:space="0" w:color="auto"/>
            <w:right w:val="none" w:sz="0" w:space="0" w:color="auto"/>
          </w:divBdr>
          <w:divsChild>
            <w:div w:id="1364749800">
              <w:marLeft w:val="-75"/>
              <w:marRight w:val="0"/>
              <w:marTop w:val="30"/>
              <w:marBottom w:val="30"/>
              <w:divBdr>
                <w:top w:val="none" w:sz="0" w:space="0" w:color="auto"/>
                <w:left w:val="none" w:sz="0" w:space="0" w:color="auto"/>
                <w:bottom w:val="none" w:sz="0" w:space="0" w:color="auto"/>
                <w:right w:val="none" w:sz="0" w:space="0" w:color="auto"/>
              </w:divBdr>
              <w:divsChild>
                <w:div w:id="273708208">
                  <w:marLeft w:val="0"/>
                  <w:marRight w:val="0"/>
                  <w:marTop w:val="0"/>
                  <w:marBottom w:val="0"/>
                  <w:divBdr>
                    <w:top w:val="none" w:sz="0" w:space="0" w:color="auto"/>
                    <w:left w:val="none" w:sz="0" w:space="0" w:color="auto"/>
                    <w:bottom w:val="none" w:sz="0" w:space="0" w:color="auto"/>
                    <w:right w:val="none" w:sz="0" w:space="0" w:color="auto"/>
                  </w:divBdr>
                  <w:divsChild>
                    <w:div w:id="1204365559">
                      <w:marLeft w:val="0"/>
                      <w:marRight w:val="0"/>
                      <w:marTop w:val="0"/>
                      <w:marBottom w:val="0"/>
                      <w:divBdr>
                        <w:top w:val="none" w:sz="0" w:space="0" w:color="auto"/>
                        <w:left w:val="none" w:sz="0" w:space="0" w:color="auto"/>
                        <w:bottom w:val="none" w:sz="0" w:space="0" w:color="auto"/>
                        <w:right w:val="none" w:sz="0" w:space="0" w:color="auto"/>
                      </w:divBdr>
                    </w:div>
                  </w:divsChild>
                </w:div>
                <w:div w:id="285896052">
                  <w:marLeft w:val="0"/>
                  <w:marRight w:val="0"/>
                  <w:marTop w:val="0"/>
                  <w:marBottom w:val="0"/>
                  <w:divBdr>
                    <w:top w:val="none" w:sz="0" w:space="0" w:color="auto"/>
                    <w:left w:val="none" w:sz="0" w:space="0" w:color="auto"/>
                    <w:bottom w:val="none" w:sz="0" w:space="0" w:color="auto"/>
                    <w:right w:val="none" w:sz="0" w:space="0" w:color="auto"/>
                  </w:divBdr>
                  <w:divsChild>
                    <w:div w:id="972170701">
                      <w:marLeft w:val="0"/>
                      <w:marRight w:val="0"/>
                      <w:marTop w:val="0"/>
                      <w:marBottom w:val="0"/>
                      <w:divBdr>
                        <w:top w:val="none" w:sz="0" w:space="0" w:color="auto"/>
                        <w:left w:val="none" w:sz="0" w:space="0" w:color="auto"/>
                        <w:bottom w:val="none" w:sz="0" w:space="0" w:color="auto"/>
                        <w:right w:val="none" w:sz="0" w:space="0" w:color="auto"/>
                      </w:divBdr>
                    </w:div>
                    <w:div w:id="974482383">
                      <w:marLeft w:val="0"/>
                      <w:marRight w:val="0"/>
                      <w:marTop w:val="0"/>
                      <w:marBottom w:val="0"/>
                      <w:divBdr>
                        <w:top w:val="none" w:sz="0" w:space="0" w:color="auto"/>
                        <w:left w:val="none" w:sz="0" w:space="0" w:color="auto"/>
                        <w:bottom w:val="none" w:sz="0" w:space="0" w:color="auto"/>
                        <w:right w:val="none" w:sz="0" w:space="0" w:color="auto"/>
                      </w:divBdr>
                    </w:div>
                    <w:div w:id="1131049478">
                      <w:marLeft w:val="0"/>
                      <w:marRight w:val="0"/>
                      <w:marTop w:val="0"/>
                      <w:marBottom w:val="0"/>
                      <w:divBdr>
                        <w:top w:val="none" w:sz="0" w:space="0" w:color="auto"/>
                        <w:left w:val="none" w:sz="0" w:space="0" w:color="auto"/>
                        <w:bottom w:val="none" w:sz="0" w:space="0" w:color="auto"/>
                        <w:right w:val="none" w:sz="0" w:space="0" w:color="auto"/>
                      </w:divBdr>
                    </w:div>
                    <w:div w:id="1860074673">
                      <w:marLeft w:val="0"/>
                      <w:marRight w:val="0"/>
                      <w:marTop w:val="0"/>
                      <w:marBottom w:val="0"/>
                      <w:divBdr>
                        <w:top w:val="none" w:sz="0" w:space="0" w:color="auto"/>
                        <w:left w:val="none" w:sz="0" w:space="0" w:color="auto"/>
                        <w:bottom w:val="none" w:sz="0" w:space="0" w:color="auto"/>
                        <w:right w:val="none" w:sz="0" w:space="0" w:color="auto"/>
                      </w:divBdr>
                    </w:div>
                  </w:divsChild>
                </w:div>
                <w:div w:id="452285345">
                  <w:marLeft w:val="0"/>
                  <w:marRight w:val="0"/>
                  <w:marTop w:val="0"/>
                  <w:marBottom w:val="0"/>
                  <w:divBdr>
                    <w:top w:val="none" w:sz="0" w:space="0" w:color="auto"/>
                    <w:left w:val="none" w:sz="0" w:space="0" w:color="auto"/>
                    <w:bottom w:val="none" w:sz="0" w:space="0" w:color="auto"/>
                    <w:right w:val="none" w:sz="0" w:space="0" w:color="auto"/>
                  </w:divBdr>
                  <w:divsChild>
                    <w:div w:id="73674199">
                      <w:marLeft w:val="0"/>
                      <w:marRight w:val="0"/>
                      <w:marTop w:val="0"/>
                      <w:marBottom w:val="0"/>
                      <w:divBdr>
                        <w:top w:val="none" w:sz="0" w:space="0" w:color="auto"/>
                        <w:left w:val="none" w:sz="0" w:space="0" w:color="auto"/>
                        <w:bottom w:val="none" w:sz="0" w:space="0" w:color="auto"/>
                        <w:right w:val="none" w:sz="0" w:space="0" w:color="auto"/>
                      </w:divBdr>
                    </w:div>
                    <w:div w:id="1330134526">
                      <w:marLeft w:val="0"/>
                      <w:marRight w:val="0"/>
                      <w:marTop w:val="0"/>
                      <w:marBottom w:val="0"/>
                      <w:divBdr>
                        <w:top w:val="none" w:sz="0" w:space="0" w:color="auto"/>
                        <w:left w:val="none" w:sz="0" w:space="0" w:color="auto"/>
                        <w:bottom w:val="none" w:sz="0" w:space="0" w:color="auto"/>
                        <w:right w:val="none" w:sz="0" w:space="0" w:color="auto"/>
                      </w:divBdr>
                    </w:div>
                    <w:div w:id="1455636464">
                      <w:marLeft w:val="0"/>
                      <w:marRight w:val="0"/>
                      <w:marTop w:val="0"/>
                      <w:marBottom w:val="0"/>
                      <w:divBdr>
                        <w:top w:val="none" w:sz="0" w:space="0" w:color="auto"/>
                        <w:left w:val="none" w:sz="0" w:space="0" w:color="auto"/>
                        <w:bottom w:val="none" w:sz="0" w:space="0" w:color="auto"/>
                        <w:right w:val="none" w:sz="0" w:space="0" w:color="auto"/>
                      </w:divBdr>
                    </w:div>
                    <w:div w:id="1675767400">
                      <w:marLeft w:val="0"/>
                      <w:marRight w:val="0"/>
                      <w:marTop w:val="0"/>
                      <w:marBottom w:val="0"/>
                      <w:divBdr>
                        <w:top w:val="none" w:sz="0" w:space="0" w:color="auto"/>
                        <w:left w:val="none" w:sz="0" w:space="0" w:color="auto"/>
                        <w:bottom w:val="none" w:sz="0" w:space="0" w:color="auto"/>
                        <w:right w:val="none" w:sz="0" w:space="0" w:color="auto"/>
                      </w:divBdr>
                    </w:div>
                  </w:divsChild>
                </w:div>
                <w:div w:id="527111512">
                  <w:marLeft w:val="0"/>
                  <w:marRight w:val="0"/>
                  <w:marTop w:val="0"/>
                  <w:marBottom w:val="0"/>
                  <w:divBdr>
                    <w:top w:val="none" w:sz="0" w:space="0" w:color="auto"/>
                    <w:left w:val="none" w:sz="0" w:space="0" w:color="auto"/>
                    <w:bottom w:val="none" w:sz="0" w:space="0" w:color="auto"/>
                    <w:right w:val="none" w:sz="0" w:space="0" w:color="auto"/>
                  </w:divBdr>
                  <w:divsChild>
                    <w:div w:id="834951028">
                      <w:marLeft w:val="0"/>
                      <w:marRight w:val="0"/>
                      <w:marTop w:val="0"/>
                      <w:marBottom w:val="0"/>
                      <w:divBdr>
                        <w:top w:val="none" w:sz="0" w:space="0" w:color="auto"/>
                        <w:left w:val="none" w:sz="0" w:space="0" w:color="auto"/>
                        <w:bottom w:val="none" w:sz="0" w:space="0" w:color="auto"/>
                        <w:right w:val="none" w:sz="0" w:space="0" w:color="auto"/>
                      </w:divBdr>
                    </w:div>
                    <w:div w:id="1096100660">
                      <w:marLeft w:val="0"/>
                      <w:marRight w:val="0"/>
                      <w:marTop w:val="0"/>
                      <w:marBottom w:val="0"/>
                      <w:divBdr>
                        <w:top w:val="none" w:sz="0" w:space="0" w:color="auto"/>
                        <w:left w:val="none" w:sz="0" w:space="0" w:color="auto"/>
                        <w:bottom w:val="none" w:sz="0" w:space="0" w:color="auto"/>
                        <w:right w:val="none" w:sz="0" w:space="0" w:color="auto"/>
                      </w:divBdr>
                    </w:div>
                    <w:div w:id="2000884358">
                      <w:marLeft w:val="0"/>
                      <w:marRight w:val="0"/>
                      <w:marTop w:val="0"/>
                      <w:marBottom w:val="0"/>
                      <w:divBdr>
                        <w:top w:val="none" w:sz="0" w:space="0" w:color="auto"/>
                        <w:left w:val="none" w:sz="0" w:space="0" w:color="auto"/>
                        <w:bottom w:val="none" w:sz="0" w:space="0" w:color="auto"/>
                        <w:right w:val="none" w:sz="0" w:space="0" w:color="auto"/>
                      </w:divBdr>
                    </w:div>
                    <w:div w:id="2073111865">
                      <w:marLeft w:val="0"/>
                      <w:marRight w:val="0"/>
                      <w:marTop w:val="0"/>
                      <w:marBottom w:val="0"/>
                      <w:divBdr>
                        <w:top w:val="none" w:sz="0" w:space="0" w:color="auto"/>
                        <w:left w:val="none" w:sz="0" w:space="0" w:color="auto"/>
                        <w:bottom w:val="none" w:sz="0" w:space="0" w:color="auto"/>
                        <w:right w:val="none" w:sz="0" w:space="0" w:color="auto"/>
                      </w:divBdr>
                    </w:div>
                  </w:divsChild>
                </w:div>
                <w:div w:id="577137231">
                  <w:marLeft w:val="0"/>
                  <w:marRight w:val="0"/>
                  <w:marTop w:val="0"/>
                  <w:marBottom w:val="0"/>
                  <w:divBdr>
                    <w:top w:val="none" w:sz="0" w:space="0" w:color="auto"/>
                    <w:left w:val="none" w:sz="0" w:space="0" w:color="auto"/>
                    <w:bottom w:val="none" w:sz="0" w:space="0" w:color="auto"/>
                    <w:right w:val="none" w:sz="0" w:space="0" w:color="auto"/>
                  </w:divBdr>
                  <w:divsChild>
                    <w:div w:id="1196234126">
                      <w:marLeft w:val="0"/>
                      <w:marRight w:val="0"/>
                      <w:marTop w:val="0"/>
                      <w:marBottom w:val="0"/>
                      <w:divBdr>
                        <w:top w:val="none" w:sz="0" w:space="0" w:color="auto"/>
                        <w:left w:val="none" w:sz="0" w:space="0" w:color="auto"/>
                        <w:bottom w:val="none" w:sz="0" w:space="0" w:color="auto"/>
                        <w:right w:val="none" w:sz="0" w:space="0" w:color="auto"/>
                      </w:divBdr>
                    </w:div>
                    <w:div w:id="1255897064">
                      <w:marLeft w:val="0"/>
                      <w:marRight w:val="0"/>
                      <w:marTop w:val="0"/>
                      <w:marBottom w:val="0"/>
                      <w:divBdr>
                        <w:top w:val="none" w:sz="0" w:space="0" w:color="auto"/>
                        <w:left w:val="none" w:sz="0" w:space="0" w:color="auto"/>
                        <w:bottom w:val="none" w:sz="0" w:space="0" w:color="auto"/>
                        <w:right w:val="none" w:sz="0" w:space="0" w:color="auto"/>
                      </w:divBdr>
                    </w:div>
                    <w:div w:id="1286497265">
                      <w:marLeft w:val="0"/>
                      <w:marRight w:val="0"/>
                      <w:marTop w:val="0"/>
                      <w:marBottom w:val="0"/>
                      <w:divBdr>
                        <w:top w:val="none" w:sz="0" w:space="0" w:color="auto"/>
                        <w:left w:val="none" w:sz="0" w:space="0" w:color="auto"/>
                        <w:bottom w:val="none" w:sz="0" w:space="0" w:color="auto"/>
                        <w:right w:val="none" w:sz="0" w:space="0" w:color="auto"/>
                      </w:divBdr>
                    </w:div>
                    <w:div w:id="1925727729">
                      <w:marLeft w:val="0"/>
                      <w:marRight w:val="0"/>
                      <w:marTop w:val="0"/>
                      <w:marBottom w:val="0"/>
                      <w:divBdr>
                        <w:top w:val="none" w:sz="0" w:space="0" w:color="auto"/>
                        <w:left w:val="none" w:sz="0" w:space="0" w:color="auto"/>
                        <w:bottom w:val="none" w:sz="0" w:space="0" w:color="auto"/>
                        <w:right w:val="none" w:sz="0" w:space="0" w:color="auto"/>
                      </w:divBdr>
                    </w:div>
                  </w:divsChild>
                </w:div>
                <w:div w:id="864908668">
                  <w:marLeft w:val="0"/>
                  <w:marRight w:val="0"/>
                  <w:marTop w:val="0"/>
                  <w:marBottom w:val="0"/>
                  <w:divBdr>
                    <w:top w:val="none" w:sz="0" w:space="0" w:color="auto"/>
                    <w:left w:val="none" w:sz="0" w:space="0" w:color="auto"/>
                    <w:bottom w:val="none" w:sz="0" w:space="0" w:color="auto"/>
                    <w:right w:val="none" w:sz="0" w:space="0" w:color="auto"/>
                  </w:divBdr>
                  <w:divsChild>
                    <w:div w:id="38819631">
                      <w:marLeft w:val="0"/>
                      <w:marRight w:val="0"/>
                      <w:marTop w:val="0"/>
                      <w:marBottom w:val="0"/>
                      <w:divBdr>
                        <w:top w:val="none" w:sz="0" w:space="0" w:color="auto"/>
                        <w:left w:val="none" w:sz="0" w:space="0" w:color="auto"/>
                        <w:bottom w:val="none" w:sz="0" w:space="0" w:color="auto"/>
                        <w:right w:val="none" w:sz="0" w:space="0" w:color="auto"/>
                      </w:divBdr>
                    </w:div>
                    <w:div w:id="1165583380">
                      <w:marLeft w:val="0"/>
                      <w:marRight w:val="0"/>
                      <w:marTop w:val="0"/>
                      <w:marBottom w:val="0"/>
                      <w:divBdr>
                        <w:top w:val="none" w:sz="0" w:space="0" w:color="auto"/>
                        <w:left w:val="none" w:sz="0" w:space="0" w:color="auto"/>
                        <w:bottom w:val="none" w:sz="0" w:space="0" w:color="auto"/>
                        <w:right w:val="none" w:sz="0" w:space="0" w:color="auto"/>
                      </w:divBdr>
                    </w:div>
                    <w:div w:id="1560239465">
                      <w:marLeft w:val="0"/>
                      <w:marRight w:val="0"/>
                      <w:marTop w:val="0"/>
                      <w:marBottom w:val="0"/>
                      <w:divBdr>
                        <w:top w:val="none" w:sz="0" w:space="0" w:color="auto"/>
                        <w:left w:val="none" w:sz="0" w:space="0" w:color="auto"/>
                        <w:bottom w:val="none" w:sz="0" w:space="0" w:color="auto"/>
                        <w:right w:val="none" w:sz="0" w:space="0" w:color="auto"/>
                      </w:divBdr>
                    </w:div>
                    <w:div w:id="1723359378">
                      <w:marLeft w:val="0"/>
                      <w:marRight w:val="0"/>
                      <w:marTop w:val="0"/>
                      <w:marBottom w:val="0"/>
                      <w:divBdr>
                        <w:top w:val="none" w:sz="0" w:space="0" w:color="auto"/>
                        <w:left w:val="none" w:sz="0" w:space="0" w:color="auto"/>
                        <w:bottom w:val="none" w:sz="0" w:space="0" w:color="auto"/>
                        <w:right w:val="none" w:sz="0" w:space="0" w:color="auto"/>
                      </w:divBdr>
                    </w:div>
                  </w:divsChild>
                </w:div>
                <w:div w:id="1055423241">
                  <w:marLeft w:val="0"/>
                  <w:marRight w:val="0"/>
                  <w:marTop w:val="0"/>
                  <w:marBottom w:val="0"/>
                  <w:divBdr>
                    <w:top w:val="none" w:sz="0" w:space="0" w:color="auto"/>
                    <w:left w:val="none" w:sz="0" w:space="0" w:color="auto"/>
                    <w:bottom w:val="none" w:sz="0" w:space="0" w:color="auto"/>
                    <w:right w:val="none" w:sz="0" w:space="0" w:color="auto"/>
                  </w:divBdr>
                  <w:divsChild>
                    <w:div w:id="704519478">
                      <w:marLeft w:val="0"/>
                      <w:marRight w:val="0"/>
                      <w:marTop w:val="0"/>
                      <w:marBottom w:val="0"/>
                      <w:divBdr>
                        <w:top w:val="none" w:sz="0" w:space="0" w:color="auto"/>
                        <w:left w:val="none" w:sz="0" w:space="0" w:color="auto"/>
                        <w:bottom w:val="none" w:sz="0" w:space="0" w:color="auto"/>
                        <w:right w:val="none" w:sz="0" w:space="0" w:color="auto"/>
                      </w:divBdr>
                    </w:div>
                    <w:div w:id="753472568">
                      <w:marLeft w:val="0"/>
                      <w:marRight w:val="0"/>
                      <w:marTop w:val="0"/>
                      <w:marBottom w:val="0"/>
                      <w:divBdr>
                        <w:top w:val="none" w:sz="0" w:space="0" w:color="auto"/>
                        <w:left w:val="none" w:sz="0" w:space="0" w:color="auto"/>
                        <w:bottom w:val="none" w:sz="0" w:space="0" w:color="auto"/>
                        <w:right w:val="none" w:sz="0" w:space="0" w:color="auto"/>
                      </w:divBdr>
                    </w:div>
                    <w:div w:id="828249694">
                      <w:marLeft w:val="0"/>
                      <w:marRight w:val="0"/>
                      <w:marTop w:val="0"/>
                      <w:marBottom w:val="0"/>
                      <w:divBdr>
                        <w:top w:val="none" w:sz="0" w:space="0" w:color="auto"/>
                        <w:left w:val="none" w:sz="0" w:space="0" w:color="auto"/>
                        <w:bottom w:val="none" w:sz="0" w:space="0" w:color="auto"/>
                        <w:right w:val="none" w:sz="0" w:space="0" w:color="auto"/>
                      </w:divBdr>
                    </w:div>
                    <w:div w:id="1036783131">
                      <w:marLeft w:val="0"/>
                      <w:marRight w:val="0"/>
                      <w:marTop w:val="0"/>
                      <w:marBottom w:val="0"/>
                      <w:divBdr>
                        <w:top w:val="none" w:sz="0" w:space="0" w:color="auto"/>
                        <w:left w:val="none" w:sz="0" w:space="0" w:color="auto"/>
                        <w:bottom w:val="none" w:sz="0" w:space="0" w:color="auto"/>
                        <w:right w:val="none" w:sz="0" w:space="0" w:color="auto"/>
                      </w:divBdr>
                    </w:div>
                  </w:divsChild>
                </w:div>
                <w:div w:id="1119564776">
                  <w:marLeft w:val="0"/>
                  <w:marRight w:val="0"/>
                  <w:marTop w:val="0"/>
                  <w:marBottom w:val="0"/>
                  <w:divBdr>
                    <w:top w:val="none" w:sz="0" w:space="0" w:color="auto"/>
                    <w:left w:val="none" w:sz="0" w:space="0" w:color="auto"/>
                    <w:bottom w:val="none" w:sz="0" w:space="0" w:color="auto"/>
                    <w:right w:val="none" w:sz="0" w:space="0" w:color="auto"/>
                  </w:divBdr>
                  <w:divsChild>
                    <w:div w:id="705177575">
                      <w:marLeft w:val="0"/>
                      <w:marRight w:val="0"/>
                      <w:marTop w:val="0"/>
                      <w:marBottom w:val="0"/>
                      <w:divBdr>
                        <w:top w:val="none" w:sz="0" w:space="0" w:color="auto"/>
                        <w:left w:val="none" w:sz="0" w:space="0" w:color="auto"/>
                        <w:bottom w:val="none" w:sz="0" w:space="0" w:color="auto"/>
                        <w:right w:val="none" w:sz="0" w:space="0" w:color="auto"/>
                      </w:divBdr>
                    </w:div>
                    <w:div w:id="1175726317">
                      <w:marLeft w:val="0"/>
                      <w:marRight w:val="0"/>
                      <w:marTop w:val="0"/>
                      <w:marBottom w:val="0"/>
                      <w:divBdr>
                        <w:top w:val="none" w:sz="0" w:space="0" w:color="auto"/>
                        <w:left w:val="none" w:sz="0" w:space="0" w:color="auto"/>
                        <w:bottom w:val="none" w:sz="0" w:space="0" w:color="auto"/>
                        <w:right w:val="none" w:sz="0" w:space="0" w:color="auto"/>
                      </w:divBdr>
                    </w:div>
                    <w:div w:id="1245332656">
                      <w:marLeft w:val="0"/>
                      <w:marRight w:val="0"/>
                      <w:marTop w:val="0"/>
                      <w:marBottom w:val="0"/>
                      <w:divBdr>
                        <w:top w:val="none" w:sz="0" w:space="0" w:color="auto"/>
                        <w:left w:val="none" w:sz="0" w:space="0" w:color="auto"/>
                        <w:bottom w:val="none" w:sz="0" w:space="0" w:color="auto"/>
                        <w:right w:val="none" w:sz="0" w:space="0" w:color="auto"/>
                      </w:divBdr>
                    </w:div>
                    <w:div w:id="1758212198">
                      <w:marLeft w:val="0"/>
                      <w:marRight w:val="0"/>
                      <w:marTop w:val="0"/>
                      <w:marBottom w:val="0"/>
                      <w:divBdr>
                        <w:top w:val="none" w:sz="0" w:space="0" w:color="auto"/>
                        <w:left w:val="none" w:sz="0" w:space="0" w:color="auto"/>
                        <w:bottom w:val="none" w:sz="0" w:space="0" w:color="auto"/>
                        <w:right w:val="none" w:sz="0" w:space="0" w:color="auto"/>
                      </w:divBdr>
                    </w:div>
                  </w:divsChild>
                </w:div>
                <w:div w:id="1126697456">
                  <w:marLeft w:val="0"/>
                  <w:marRight w:val="0"/>
                  <w:marTop w:val="0"/>
                  <w:marBottom w:val="0"/>
                  <w:divBdr>
                    <w:top w:val="none" w:sz="0" w:space="0" w:color="auto"/>
                    <w:left w:val="none" w:sz="0" w:space="0" w:color="auto"/>
                    <w:bottom w:val="none" w:sz="0" w:space="0" w:color="auto"/>
                    <w:right w:val="none" w:sz="0" w:space="0" w:color="auto"/>
                  </w:divBdr>
                  <w:divsChild>
                    <w:div w:id="502009231">
                      <w:marLeft w:val="0"/>
                      <w:marRight w:val="0"/>
                      <w:marTop w:val="0"/>
                      <w:marBottom w:val="0"/>
                      <w:divBdr>
                        <w:top w:val="none" w:sz="0" w:space="0" w:color="auto"/>
                        <w:left w:val="none" w:sz="0" w:space="0" w:color="auto"/>
                        <w:bottom w:val="none" w:sz="0" w:space="0" w:color="auto"/>
                        <w:right w:val="none" w:sz="0" w:space="0" w:color="auto"/>
                      </w:divBdr>
                    </w:div>
                  </w:divsChild>
                </w:div>
                <w:div w:id="1127578676">
                  <w:marLeft w:val="0"/>
                  <w:marRight w:val="0"/>
                  <w:marTop w:val="0"/>
                  <w:marBottom w:val="0"/>
                  <w:divBdr>
                    <w:top w:val="none" w:sz="0" w:space="0" w:color="auto"/>
                    <w:left w:val="none" w:sz="0" w:space="0" w:color="auto"/>
                    <w:bottom w:val="none" w:sz="0" w:space="0" w:color="auto"/>
                    <w:right w:val="none" w:sz="0" w:space="0" w:color="auto"/>
                  </w:divBdr>
                  <w:divsChild>
                    <w:div w:id="342173060">
                      <w:marLeft w:val="0"/>
                      <w:marRight w:val="0"/>
                      <w:marTop w:val="0"/>
                      <w:marBottom w:val="0"/>
                      <w:divBdr>
                        <w:top w:val="none" w:sz="0" w:space="0" w:color="auto"/>
                        <w:left w:val="none" w:sz="0" w:space="0" w:color="auto"/>
                        <w:bottom w:val="none" w:sz="0" w:space="0" w:color="auto"/>
                        <w:right w:val="none" w:sz="0" w:space="0" w:color="auto"/>
                      </w:divBdr>
                    </w:div>
                    <w:div w:id="598370166">
                      <w:marLeft w:val="0"/>
                      <w:marRight w:val="0"/>
                      <w:marTop w:val="0"/>
                      <w:marBottom w:val="0"/>
                      <w:divBdr>
                        <w:top w:val="none" w:sz="0" w:space="0" w:color="auto"/>
                        <w:left w:val="none" w:sz="0" w:space="0" w:color="auto"/>
                        <w:bottom w:val="none" w:sz="0" w:space="0" w:color="auto"/>
                        <w:right w:val="none" w:sz="0" w:space="0" w:color="auto"/>
                      </w:divBdr>
                    </w:div>
                    <w:div w:id="1111244261">
                      <w:marLeft w:val="0"/>
                      <w:marRight w:val="0"/>
                      <w:marTop w:val="0"/>
                      <w:marBottom w:val="0"/>
                      <w:divBdr>
                        <w:top w:val="none" w:sz="0" w:space="0" w:color="auto"/>
                        <w:left w:val="none" w:sz="0" w:space="0" w:color="auto"/>
                        <w:bottom w:val="none" w:sz="0" w:space="0" w:color="auto"/>
                        <w:right w:val="none" w:sz="0" w:space="0" w:color="auto"/>
                      </w:divBdr>
                    </w:div>
                    <w:div w:id="1357392950">
                      <w:marLeft w:val="0"/>
                      <w:marRight w:val="0"/>
                      <w:marTop w:val="0"/>
                      <w:marBottom w:val="0"/>
                      <w:divBdr>
                        <w:top w:val="none" w:sz="0" w:space="0" w:color="auto"/>
                        <w:left w:val="none" w:sz="0" w:space="0" w:color="auto"/>
                        <w:bottom w:val="none" w:sz="0" w:space="0" w:color="auto"/>
                        <w:right w:val="none" w:sz="0" w:space="0" w:color="auto"/>
                      </w:divBdr>
                    </w:div>
                  </w:divsChild>
                </w:div>
                <w:div w:id="1228228555">
                  <w:marLeft w:val="0"/>
                  <w:marRight w:val="0"/>
                  <w:marTop w:val="0"/>
                  <w:marBottom w:val="0"/>
                  <w:divBdr>
                    <w:top w:val="none" w:sz="0" w:space="0" w:color="auto"/>
                    <w:left w:val="none" w:sz="0" w:space="0" w:color="auto"/>
                    <w:bottom w:val="none" w:sz="0" w:space="0" w:color="auto"/>
                    <w:right w:val="none" w:sz="0" w:space="0" w:color="auto"/>
                  </w:divBdr>
                  <w:divsChild>
                    <w:div w:id="325982295">
                      <w:marLeft w:val="0"/>
                      <w:marRight w:val="0"/>
                      <w:marTop w:val="0"/>
                      <w:marBottom w:val="0"/>
                      <w:divBdr>
                        <w:top w:val="none" w:sz="0" w:space="0" w:color="auto"/>
                        <w:left w:val="none" w:sz="0" w:space="0" w:color="auto"/>
                        <w:bottom w:val="none" w:sz="0" w:space="0" w:color="auto"/>
                        <w:right w:val="none" w:sz="0" w:space="0" w:color="auto"/>
                      </w:divBdr>
                    </w:div>
                    <w:div w:id="1545799200">
                      <w:marLeft w:val="0"/>
                      <w:marRight w:val="0"/>
                      <w:marTop w:val="0"/>
                      <w:marBottom w:val="0"/>
                      <w:divBdr>
                        <w:top w:val="none" w:sz="0" w:space="0" w:color="auto"/>
                        <w:left w:val="none" w:sz="0" w:space="0" w:color="auto"/>
                        <w:bottom w:val="none" w:sz="0" w:space="0" w:color="auto"/>
                        <w:right w:val="none" w:sz="0" w:space="0" w:color="auto"/>
                      </w:divBdr>
                    </w:div>
                    <w:div w:id="1661956655">
                      <w:marLeft w:val="0"/>
                      <w:marRight w:val="0"/>
                      <w:marTop w:val="0"/>
                      <w:marBottom w:val="0"/>
                      <w:divBdr>
                        <w:top w:val="none" w:sz="0" w:space="0" w:color="auto"/>
                        <w:left w:val="none" w:sz="0" w:space="0" w:color="auto"/>
                        <w:bottom w:val="none" w:sz="0" w:space="0" w:color="auto"/>
                        <w:right w:val="none" w:sz="0" w:space="0" w:color="auto"/>
                      </w:divBdr>
                    </w:div>
                    <w:div w:id="1947079887">
                      <w:marLeft w:val="0"/>
                      <w:marRight w:val="0"/>
                      <w:marTop w:val="0"/>
                      <w:marBottom w:val="0"/>
                      <w:divBdr>
                        <w:top w:val="none" w:sz="0" w:space="0" w:color="auto"/>
                        <w:left w:val="none" w:sz="0" w:space="0" w:color="auto"/>
                        <w:bottom w:val="none" w:sz="0" w:space="0" w:color="auto"/>
                        <w:right w:val="none" w:sz="0" w:space="0" w:color="auto"/>
                      </w:divBdr>
                    </w:div>
                  </w:divsChild>
                </w:div>
                <w:div w:id="1426995833">
                  <w:marLeft w:val="0"/>
                  <w:marRight w:val="0"/>
                  <w:marTop w:val="0"/>
                  <w:marBottom w:val="0"/>
                  <w:divBdr>
                    <w:top w:val="none" w:sz="0" w:space="0" w:color="auto"/>
                    <w:left w:val="none" w:sz="0" w:space="0" w:color="auto"/>
                    <w:bottom w:val="none" w:sz="0" w:space="0" w:color="auto"/>
                    <w:right w:val="none" w:sz="0" w:space="0" w:color="auto"/>
                  </w:divBdr>
                  <w:divsChild>
                    <w:div w:id="1120799373">
                      <w:marLeft w:val="0"/>
                      <w:marRight w:val="0"/>
                      <w:marTop w:val="0"/>
                      <w:marBottom w:val="0"/>
                      <w:divBdr>
                        <w:top w:val="none" w:sz="0" w:space="0" w:color="auto"/>
                        <w:left w:val="none" w:sz="0" w:space="0" w:color="auto"/>
                        <w:bottom w:val="none" w:sz="0" w:space="0" w:color="auto"/>
                        <w:right w:val="none" w:sz="0" w:space="0" w:color="auto"/>
                      </w:divBdr>
                    </w:div>
                    <w:div w:id="1226985216">
                      <w:marLeft w:val="0"/>
                      <w:marRight w:val="0"/>
                      <w:marTop w:val="0"/>
                      <w:marBottom w:val="0"/>
                      <w:divBdr>
                        <w:top w:val="none" w:sz="0" w:space="0" w:color="auto"/>
                        <w:left w:val="none" w:sz="0" w:space="0" w:color="auto"/>
                        <w:bottom w:val="none" w:sz="0" w:space="0" w:color="auto"/>
                        <w:right w:val="none" w:sz="0" w:space="0" w:color="auto"/>
                      </w:divBdr>
                    </w:div>
                    <w:div w:id="1594625150">
                      <w:marLeft w:val="0"/>
                      <w:marRight w:val="0"/>
                      <w:marTop w:val="0"/>
                      <w:marBottom w:val="0"/>
                      <w:divBdr>
                        <w:top w:val="none" w:sz="0" w:space="0" w:color="auto"/>
                        <w:left w:val="none" w:sz="0" w:space="0" w:color="auto"/>
                        <w:bottom w:val="none" w:sz="0" w:space="0" w:color="auto"/>
                        <w:right w:val="none" w:sz="0" w:space="0" w:color="auto"/>
                      </w:divBdr>
                    </w:div>
                    <w:div w:id="1668367591">
                      <w:marLeft w:val="0"/>
                      <w:marRight w:val="0"/>
                      <w:marTop w:val="0"/>
                      <w:marBottom w:val="0"/>
                      <w:divBdr>
                        <w:top w:val="none" w:sz="0" w:space="0" w:color="auto"/>
                        <w:left w:val="none" w:sz="0" w:space="0" w:color="auto"/>
                        <w:bottom w:val="none" w:sz="0" w:space="0" w:color="auto"/>
                        <w:right w:val="none" w:sz="0" w:space="0" w:color="auto"/>
                      </w:divBdr>
                    </w:div>
                  </w:divsChild>
                </w:div>
                <w:div w:id="1475756674">
                  <w:marLeft w:val="0"/>
                  <w:marRight w:val="0"/>
                  <w:marTop w:val="0"/>
                  <w:marBottom w:val="0"/>
                  <w:divBdr>
                    <w:top w:val="none" w:sz="0" w:space="0" w:color="auto"/>
                    <w:left w:val="none" w:sz="0" w:space="0" w:color="auto"/>
                    <w:bottom w:val="none" w:sz="0" w:space="0" w:color="auto"/>
                    <w:right w:val="none" w:sz="0" w:space="0" w:color="auto"/>
                  </w:divBdr>
                  <w:divsChild>
                    <w:div w:id="45759820">
                      <w:marLeft w:val="0"/>
                      <w:marRight w:val="0"/>
                      <w:marTop w:val="0"/>
                      <w:marBottom w:val="0"/>
                      <w:divBdr>
                        <w:top w:val="none" w:sz="0" w:space="0" w:color="auto"/>
                        <w:left w:val="none" w:sz="0" w:space="0" w:color="auto"/>
                        <w:bottom w:val="none" w:sz="0" w:space="0" w:color="auto"/>
                        <w:right w:val="none" w:sz="0" w:space="0" w:color="auto"/>
                      </w:divBdr>
                    </w:div>
                    <w:div w:id="241110101">
                      <w:marLeft w:val="0"/>
                      <w:marRight w:val="0"/>
                      <w:marTop w:val="0"/>
                      <w:marBottom w:val="0"/>
                      <w:divBdr>
                        <w:top w:val="none" w:sz="0" w:space="0" w:color="auto"/>
                        <w:left w:val="none" w:sz="0" w:space="0" w:color="auto"/>
                        <w:bottom w:val="none" w:sz="0" w:space="0" w:color="auto"/>
                        <w:right w:val="none" w:sz="0" w:space="0" w:color="auto"/>
                      </w:divBdr>
                    </w:div>
                    <w:div w:id="679895910">
                      <w:marLeft w:val="0"/>
                      <w:marRight w:val="0"/>
                      <w:marTop w:val="0"/>
                      <w:marBottom w:val="0"/>
                      <w:divBdr>
                        <w:top w:val="none" w:sz="0" w:space="0" w:color="auto"/>
                        <w:left w:val="none" w:sz="0" w:space="0" w:color="auto"/>
                        <w:bottom w:val="none" w:sz="0" w:space="0" w:color="auto"/>
                        <w:right w:val="none" w:sz="0" w:space="0" w:color="auto"/>
                      </w:divBdr>
                    </w:div>
                    <w:div w:id="836112021">
                      <w:marLeft w:val="0"/>
                      <w:marRight w:val="0"/>
                      <w:marTop w:val="0"/>
                      <w:marBottom w:val="0"/>
                      <w:divBdr>
                        <w:top w:val="none" w:sz="0" w:space="0" w:color="auto"/>
                        <w:left w:val="none" w:sz="0" w:space="0" w:color="auto"/>
                        <w:bottom w:val="none" w:sz="0" w:space="0" w:color="auto"/>
                        <w:right w:val="none" w:sz="0" w:space="0" w:color="auto"/>
                      </w:divBdr>
                    </w:div>
                  </w:divsChild>
                </w:div>
                <w:div w:id="1526558974">
                  <w:marLeft w:val="0"/>
                  <w:marRight w:val="0"/>
                  <w:marTop w:val="0"/>
                  <w:marBottom w:val="0"/>
                  <w:divBdr>
                    <w:top w:val="none" w:sz="0" w:space="0" w:color="auto"/>
                    <w:left w:val="none" w:sz="0" w:space="0" w:color="auto"/>
                    <w:bottom w:val="none" w:sz="0" w:space="0" w:color="auto"/>
                    <w:right w:val="none" w:sz="0" w:space="0" w:color="auto"/>
                  </w:divBdr>
                  <w:divsChild>
                    <w:div w:id="212230583">
                      <w:marLeft w:val="0"/>
                      <w:marRight w:val="0"/>
                      <w:marTop w:val="0"/>
                      <w:marBottom w:val="0"/>
                      <w:divBdr>
                        <w:top w:val="none" w:sz="0" w:space="0" w:color="auto"/>
                        <w:left w:val="none" w:sz="0" w:space="0" w:color="auto"/>
                        <w:bottom w:val="none" w:sz="0" w:space="0" w:color="auto"/>
                        <w:right w:val="none" w:sz="0" w:space="0" w:color="auto"/>
                      </w:divBdr>
                    </w:div>
                    <w:div w:id="291713795">
                      <w:marLeft w:val="0"/>
                      <w:marRight w:val="0"/>
                      <w:marTop w:val="0"/>
                      <w:marBottom w:val="0"/>
                      <w:divBdr>
                        <w:top w:val="none" w:sz="0" w:space="0" w:color="auto"/>
                        <w:left w:val="none" w:sz="0" w:space="0" w:color="auto"/>
                        <w:bottom w:val="none" w:sz="0" w:space="0" w:color="auto"/>
                        <w:right w:val="none" w:sz="0" w:space="0" w:color="auto"/>
                      </w:divBdr>
                    </w:div>
                    <w:div w:id="334263708">
                      <w:marLeft w:val="0"/>
                      <w:marRight w:val="0"/>
                      <w:marTop w:val="0"/>
                      <w:marBottom w:val="0"/>
                      <w:divBdr>
                        <w:top w:val="none" w:sz="0" w:space="0" w:color="auto"/>
                        <w:left w:val="none" w:sz="0" w:space="0" w:color="auto"/>
                        <w:bottom w:val="none" w:sz="0" w:space="0" w:color="auto"/>
                        <w:right w:val="none" w:sz="0" w:space="0" w:color="auto"/>
                      </w:divBdr>
                    </w:div>
                    <w:div w:id="1553149592">
                      <w:marLeft w:val="0"/>
                      <w:marRight w:val="0"/>
                      <w:marTop w:val="0"/>
                      <w:marBottom w:val="0"/>
                      <w:divBdr>
                        <w:top w:val="none" w:sz="0" w:space="0" w:color="auto"/>
                        <w:left w:val="none" w:sz="0" w:space="0" w:color="auto"/>
                        <w:bottom w:val="none" w:sz="0" w:space="0" w:color="auto"/>
                        <w:right w:val="none" w:sz="0" w:space="0" w:color="auto"/>
                      </w:divBdr>
                    </w:div>
                  </w:divsChild>
                </w:div>
                <w:div w:id="1590507849">
                  <w:marLeft w:val="0"/>
                  <w:marRight w:val="0"/>
                  <w:marTop w:val="0"/>
                  <w:marBottom w:val="0"/>
                  <w:divBdr>
                    <w:top w:val="none" w:sz="0" w:space="0" w:color="auto"/>
                    <w:left w:val="none" w:sz="0" w:space="0" w:color="auto"/>
                    <w:bottom w:val="none" w:sz="0" w:space="0" w:color="auto"/>
                    <w:right w:val="none" w:sz="0" w:space="0" w:color="auto"/>
                  </w:divBdr>
                  <w:divsChild>
                    <w:div w:id="345594625">
                      <w:marLeft w:val="0"/>
                      <w:marRight w:val="0"/>
                      <w:marTop w:val="0"/>
                      <w:marBottom w:val="0"/>
                      <w:divBdr>
                        <w:top w:val="none" w:sz="0" w:space="0" w:color="auto"/>
                        <w:left w:val="none" w:sz="0" w:space="0" w:color="auto"/>
                        <w:bottom w:val="none" w:sz="0" w:space="0" w:color="auto"/>
                        <w:right w:val="none" w:sz="0" w:space="0" w:color="auto"/>
                      </w:divBdr>
                    </w:div>
                    <w:div w:id="1394892215">
                      <w:marLeft w:val="0"/>
                      <w:marRight w:val="0"/>
                      <w:marTop w:val="0"/>
                      <w:marBottom w:val="0"/>
                      <w:divBdr>
                        <w:top w:val="none" w:sz="0" w:space="0" w:color="auto"/>
                        <w:left w:val="none" w:sz="0" w:space="0" w:color="auto"/>
                        <w:bottom w:val="none" w:sz="0" w:space="0" w:color="auto"/>
                        <w:right w:val="none" w:sz="0" w:space="0" w:color="auto"/>
                      </w:divBdr>
                    </w:div>
                    <w:div w:id="1615745494">
                      <w:marLeft w:val="0"/>
                      <w:marRight w:val="0"/>
                      <w:marTop w:val="0"/>
                      <w:marBottom w:val="0"/>
                      <w:divBdr>
                        <w:top w:val="none" w:sz="0" w:space="0" w:color="auto"/>
                        <w:left w:val="none" w:sz="0" w:space="0" w:color="auto"/>
                        <w:bottom w:val="none" w:sz="0" w:space="0" w:color="auto"/>
                        <w:right w:val="none" w:sz="0" w:space="0" w:color="auto"/>
                      </w:divBdr>
                    </w:div>
                    <w:div w:id="1777023909">
                      <w:marLeft w:val="0"/>
                      <w:marRight w:val="0"/>
                      <w:marTop w:val="0"/>
                      <w:marBottom w:val="0"/>
                      <w:divBdr>
                        <w:top w:val="none" w:sz="0" w:space="0" w:color="auto"/>
                        <w:left w:val="none" w:sz="0" w:space="0" w:color="auto"/>
                        <w:bottom w:val="none" w:sz="0" w:space="0" w:color="auto"/>
                        <w:right w:val="none" w:sz="0" w:space="0" w:color="auto"/>
                      </w:divBdr>
                    </w:div>
                  </w:divsChild>
                </w:div>
                <w:div w:id="1631739977">
                  <w:marLeft w:val="0"/>
                  <w:marRight w:val="0"/>
                  <w:marTop w:val="0"/>
                  <w:marBottom w:val="0"/>
                  <w:divBdr>
                    <w:top w:val="none" w:sz="0" w:space="0" w:color="auto"/>
                    <w:left w:val="none" w:sz="0" w:space="0" w:color="auto"/>
                    <w:bottom w:val="none" w:sz="0" w:space="0" w:color="auto"/>
                    <w:right w:val="none" w:sz="0" w:space="0" w:color="auto"/>
                  </w:divBdr>
                  <w:divsChild>
                    <w:div w:id="263148719">
                      <w:marLeft w:val="0"/>
                      <w:marRight w:val="0"/>
                      <w:marTop w:val="0"/>
                      <w:marBottom w:val="0"/>
                      <w:divBdr>
                        <w:top w:val="none" w:sz="0" w:space="0" w:color="auto"/>
                        <w:left w:val="none" w:sz="0" w:space="0" w:color="auto"/>
                        <w:bottom w:val="none" w:sz="0" w:space="0" w:color="auto"/>
                        <w:right w:val="none" w:sz="0" w:space="0" w:color="auto"/>
                      </w:divBdr>
                    </w:div>
                    <w:div w:id="279991069">
                      <w:marLeft w:val="0"/>
                      <w:marRight w:val="0"/>
                      <w:marTop w:val="0"/>
                      <w:marBottom w:val="0"/>
                      <w:divBdr>
                        <w:top w:val="none" w:sz="0" w:space="0" w:color="auto"/>
                        <w:left w:val="none" w:sz="0" w:space="0" w:color="auto"/>
                        <w:bottom w:val="none" w:sz="0" w:space="0" w:color="auto"/>
                        <w:right w:val="none" w:sz="0" w:space="0" w:color="auto"/>
                      </w:divBdr>
                    </w:div>
                    <w:div w:id="317536257">
                      <w:marLeft w:val="0"/>
                      <w:marRight w:val="0"/>
                      <w:marTop w:val="0"/>
                      <w:marBottom w:val="0"/>
                      <w:divBdr>
                        <w:top w:val="none" w:sz="0" w:space="0" w:color="auto"/>
                        <w:left w:val="none" w:sz="0" w:space="0" w:color="auto"/>
                        <w:bottom w:val="none" w:sz="0" w:space="0" w:color="auto"/>
                        <w:right w:val="none" w:sz="0" w:space="0" w:color="auto"/>
                      </w:divBdr>
                    </w:div>
                    <w:div w:id="1715077229">
                      <w:marLeft w:val="0"/>
                      <w:marRight w:val="0"/>
                      <w:marTop w:val="0"/>
                      <w:marBottom w:val="0"/>
                      <w:divBdr>
                        <w:top w:val="none" w:sz="0" w:space="0" w:color="auto"/>
                        <w:left w:val="none" w:sz="0" w:space="0" w:color="auto"/>
                        <w:bottom w:val="none" w:sz="0" w:space="0" w:color="auto"/>
                        <w:right w:val="none" w:sz="0" w:space="0" w:color="auto"/>
                      </w:divBdr>
                    </w:div>
                  </w:divsChild>
                </w:div>
                <w:div w:id="1668900379">
                  <w:marLeft w:val="0"/>
                  <w:marRight w:val="0"/>
                  <w:marTop w:val="0"/>
                  <w:marBottom w:val="0"/>
                  <w:divBdr>
                    <w:top w:val="none" w:sz="0" w:space="0" w:color="auto"/>
                    <w:left w:val="none" w:sz="0" w:space="0" w:color="auto"/>
                    <w:bottom w:val="none" w:sz="0" w:space="0" w:color="auto"/>
                    <w:right w:val="none" w:sz="0" w:space="0" w:color="auto"/>
                  </w:divBdr>
                  <w:divsChild>
                    <w:div w:id="158425451">
                      <w:marLeft w:val="0"/>
                      <w:marRight w:val="0"/>
                      <w:marTop w:val="0"/>
                      <w:marBottom w:val="0"/>
                      <w:divBdr>
                        <w:top w:val="none" w:sz="0" w:space="0" w:color="auto"/>
                        <w:left w:val="none" w:sz="0" w:space="0" w:color="auto"/>
                        <w:bottom w:val="none" w:sz="0" w:space="0" w:color="auto"/>
                        <w:right w:val="none" w:sz="0" w:space="0" w:color="auto"/>
                      </w:divBdr>
                    </w:div>
                    <w:div w:id="543643175">
                      <w:marLeft w:val="0"/>
                      <w:marRight w:val="0"/>
                      <w:marTop w:val="0"/>
                      <w:marBottom w:val="0"/>
                      <w:divBdr>
                        <w:top w:val="none" w:sz="0" w:space="0" w:color="auto"/>
                        <w:left w:val="none" w:sz="0" w:space="0" w:color="auto"/>
                        <w:bottom w:val="none" w:sz="0" w:space="0" w:color="auto"/>
                        <w:right w:val="none" w:sz="0" w:space="0" w:color="auto"/>
                      </w:divBdr>
                    </w:div>
                    <w:div w:id="818572120">
                      <w:marLeft w:val="0"/>
                      <w:marRight w:val="0"/>
                      <w:marTop w:val="0"/>
                      <w:marBottom w:val="0"/>
                      <w:divBdr>
                        <w:top w:val="none" w:sz="0" w:space="0" w:color="auto"/>
                        <w:left w:val="none" w:sz="0" w:space="0" w:color="auto"/>
                        <w:bottom w:val="none" w:sz="0" w:space="0" w:color="auto"/>
                        <w:right w:val="none" w:sz="0" w:space="0" w:color="auto"/>
                      </w:divBdr>
                    </w:div>
                    <w:div w:id="87327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34792">
          <w:marLeft w:val="0"/>
          <w:marRight w:val="0"/>
          <w:marTop w:val="0"/>
          <w:marBottom w:val="0"/>
          <w:divBdr>
            <w:top w:val="none" w:sz="0" w:space="0" w:color="auto"/>
            <w:left w:val="none" w:sz="0" w:space="0" w:color="auto"/>
            <w:bottom w:val="none" w:sz="0" w:space="0" w:color="auto"/>
            <w:right w:val="none" w:sz="0" w:space="0" w:color="auto"/>
          </w:divBdr>
        </w:div>
        <w:div w:id="1215852300">
          <w:marLeft w:val="0"/>
          <w:marRight w:val="0"/>
          <w:marTop w:val="0"/>
          <w:marBottom w:val="0"/>
          <w:divBdr>
            <w:top w:val="none" w:sz="0" w:space="0" w:color="auto"/>
            <w:left w:val="none" w:sz="0" w:space="0" w:color="auto"/>
            <w:bottom w:val="none" w:sz="0" w:space="0" w:color="auto"/>
            <w:right w:val="none" w:sz="0" w:space="0" w:color="auto"/>
          </w:divBdr>
        </w:div>
        <w:div w:id="2140757377">
          <w:marLeft w:val="0"/>
          <w:marRight w:val="0"/>
          <w:marTop w:val="0"/>
          <w:marBottom w:val="0"/>
          <w:divBdr>
            <w:top w:val="none" w:sz="0" w:space="0" w:color="auto"/>
            <w:left w:val="none" w:sz="0" w:space="0" w:color="auto"/>
            <w:bottom w:val="none" w:sz="0" w:space="0" w:color="auto"/>
            <w:right w:val="none" w:sz="0" w:space="0" w:color="auto"/>
          </w:divBdr>
        </w:div>
      </w:divsChild>
    </w:div>
    <w:div w:id="949970870">
      <w:bodyDiv w:val="1"/>
      <w:marLeft w:val="0"/>
      <w:marRight w:val="0"/>
      <w:marTop w:val="0"/>
      <w:marBottom w:val="0"/>
      <w:divBdr>
        <w:top w:val="none" w:sz="0" w:space="0" w:color="auto"/>
        <w:left w:val="none" w:sz="0" w:space="0" w:color="auto"/>
        <w:bottom w:val="none" w:sz="0" w:space="0" w:color="auto"/>
        <w:right w:val="none" w:sz="0" w:space="0" w:color="auto"/>
      </w:divBdr>
      <w:divsChild>
        <w:div w:id="1284262749">
          <w:marLeft w:val="640"/>
          <w:marRight w:val="0"/>
          <w:marTop w:val="0"/>
          <w:marBottom w:val="0"/>
          <w:divBdr>
            <w:top w:val="none" w:sz="0" w:space="0" w:color="auto"/>
            <w:left w:val="none" w:sz="0" w:space="0" w:color="auto"/>
            <w:bottom w:val="none" w:sz="0" w:space="0" w:color="auto"/>
            <w:right w:val="none" w:sz="0" w:space="0" w:color="auto"/>
          </w:divBdr>
        </w:div>
        <w:div w:id="481120790">
          <w:marLeft w:val="640"/>
          <w:marRight w:val="0"/>
          <w:marTop w:val="0"/>
          <w:marBottom w:val="0"/>
          <w:divBdr>
            <w:top w:val="none" w:sz="0" w:space="0" w:color="auto"/>
            <w:left w:val="none" w:sz="0" w:space="0" w:color="auto"/>
            <w:bottom w:val="none" w:sz="0" w:space="0" w:color="auto"/>
            <w:right w:val="none" w:sz="0" w:space="0" w:color="auto"/>
          </w:divBdr>
        </w:div>
        <w:div w:id="1137576621">
          <w:marLeft w:val="640"/>
          <w:marRight w:val="0"/>
          <w:marTop w:val="0"/>
          <w:marBottom w:val="0"/>
          <w:divBdr>
            <w:top w:val="none" w:sz="0" w:space="0" w:color="auto"/>
            <w:left w:val="none" w:sz="0" w:space="0" w:color="auto"/>
            <w:bottom w:val="none" w:sz="0" w:space="0" w:color="auto"/>
            <w:right w:val="none" w:sz="0" w:space="0" w:color="auto"/>
          </w:divBdr>
        </w:div>
        <w:div w:id="115955437">
          <w:marLeft w:val="640"/>
          <w:marRight w:val="0"/>
          <w:marTop w:val="0"/>
          <w:marBottom w:val="0"/>
          <w:divBdr>
            <w:top w:val="none" w:sz="0" w:space="0" w:color="auto"/>
            <w:left w:val="none" w:sz="0" w:space="0" w:color="auto"/>
            <w:bottom w:val="none" w:sz="0" w:space="0" w:color="auto"/>
            <w:right w:val="none" w:sz="0" w:space="0" w:color="auto"/>
          </w:divBdr>
        </w:div>
        <w:div w:id="1891844342">
          <w:marLeft w:val="640"/>
          <w:marRight w:val="0"/>
          <w:marTop w:val="0"/>
          <w:marBottom w:val="0"/>
          <w:divBdr>
            <w:top w:val="none" w:sz="0" w:space="0" w:color="auto"/>
            <w:left w:val="none" w:sz="0" w:space="0" w:color="auto"/>
            <w:bottom w:val="none" w:sz="0" w:space="0" w:color="auto"/>
            <w:right w:val="none" w:sz="0" w:space="0" w:color="auto"/>
          </w:divBdr>
        </w:div>
      </w:divsChild>
    </w:div>
    <w:div w:id="983001571">
      <w:bodyDiv w:val="1"/>
      <w:marLeft w:val="0"/>
      <w:marRight w:val="0"/>
      <w:marTop w:val="0"/>
      <w:marBottom w:val="0"/>
      <w:divBdr>
        <w:top w:val="none" w:sz="0" w:space="0" w:color="auto"/>
        <w:left w:val="none" w:sz="0" w:space="0" w:color="auto"/>
        <w:bottom w:val="none" w:sz="0" w:space="0" w:color="auto"/>
        <w:right w:val="none" w:sz="0" w:space="0" w:color="auto"/>
      </w:divBdr>
    </w:div>
    <w:div w:id="1010914296">
      <w:bodyDiv w:val="1"/>
      <w:marLeft w:val="0"/>
      <w:marRight w:val="0"/>
      <w:marTop w:val="0"/>
      <w:marBottom w:val="0"/>
      <w:divBdr>
        <w:top w:val="none" w:sz="0" w:space="0" w:color="auto"/>
        <w:left w:val="none" w:sz="0" w:space="0" w:color="auto"/>
        <w:bottom w:val="none" w:sz="0" w:space="0" w:color="auto"/>
        <w:right w:val="none" w:sz="0" w:space="0" w:color="auto"/>
      </w:divBdr>
      <w:divsChild>
        <w:div w:id="128674373">
          <w:marLeft w:val="0"/>
          <w:marRight w:val="0"/>
          <w:marTop w:val="0"/>
          <w:marBottom w:val="0"/>
          <w:divBdr>
            <w:top w:val="none" w:sz="0" w:space="0" w:color="auto"/>
            <w:left w:val="none" w:sz="0" w:space="0" w:color="auto"/>
            <w:bottom w:val="none" w:sz="0" w:space="0" w:color="auto"/>
            <w:right w:val="none" w:sz="0" w:space="0" w:color="auto"/>
          </w:divBdr>
        </w:div>
        <w:div w:id="1237089000">
          <w:marLeft w:val="0"/>
          <w:marRight w:val="0"/>
          <w:marTop w:val="0"/>
          <w:marBottom w:val="0"/>
          <w:divBdr>
            <w:top w:val="none" w:sz="0" w:space="0" w:color="auto"/>
            <w:left w:val="none" w:sz="0" w:space="0" w:color="auto"/>
            <w:bottom w:val="none" w:sz="0" w:space="0" w:color="auto"/>
            <w:right w:val="none" w:sz="0" w:space="0" w:color="auto"/>
          </w:divBdr>
          <w:divsChild>
            <w:div w:id="1411270376">
              <w:marLeft w:val="-75"/>
              <w:marRight w:val="0"/>
              <w:marTop w:val="30"/>
              <w:marBottom w:val="30"/>
              <w:divBdr>
                <w:top w:val="none" w:sz="0" w:space="0" w:color="auto"/>
                <w:left w:val="none" w:sz="0" w:space="0" w:color="auto"/>
                <w:bottom w:val="none" w:sz="0" w:space="0" w:color="auto"/>
                <w:right w:val="none" w:sz="0" w:space="0" w:color="auto"/>
              </w:divBdr>
              <w:divsChild>
                <w:div w:id="2175816">
                  <w:marLeft w:val="0"/>
                  <w:marRight w:val="0"/>
                  <w:marTop w:val="0"/>
                  <w:marBottom w:val="0"/>
                  <w:divBdr>
                    <w:top w:val="none" w:sz="0" w:space="0" w:color="auto"/>
                    <w:left w:val="none" w:sz="0" w:space="0" w:color="auto"/>
                    <w:bottom w:val="none" w:sz="0" w:space="0" w:color="auto"/>
                    <w:right w:val="none" w:sz="0" w:space="0" w:color="auto"/>
                  </w:divBdr>
                  <w:divsChild>
                    <w:div w:id="1219125445">
                      <w:marLeft w:val="0"/>
                      <w:marRight w:val="0"/>
                      <w:marTop w:val="0"/>
                      <w:marBottom w:val="0"/>
                      <w:divBdr>
                        <w:top w:val="none" w:sz="0" w:space="0" w:color="auto"/>
                        <w:left w:val="none" w:sz="0" w:space="0" w:color="auto"/>
                        <w:bottom w:val="none" w:sz="0" w:space="0" w:color="auto"/>
                        <w:right w:val="none" w:sz="0" w:space="0" w:color="auto"/>
                      </w:divBdr>
                    </w:div>
                  </w:divsChild>
                </w:div>
                <w:div w:id="8025950">
                  <w:marLeft w:val="0"/>
                  <w:marRight w:val="0"/>
                  <w:marTop w:val="0"/>
                  <w:marBottom w:val="0"/>
                  <w:divBdr>
                    <w:top w:val="none" w:sz="0" w:space="0" w:color="auto"/>
                    <w:left w:val="none" w:sz="0" w:space="0" w:color="auto"/>
                    <w:bottom w:val="none" w:sz="0" w:space="0" w:color="auto"/>
                    <w:right w:val="none" w:sz="0" w:space="0" w:color="auto"/>
                  </w:divBdr>
                  <w:divsChild>
                    <w:div w:id="2020503526">
                      <w:marLeft w:val="0"/>
                      <w:marRight w:val="0"/>
                      <w:marTop w:val="0"/>
                      <w:marBottom w:val="0"/>
                      <w:divBdr>
                        <w:top w:val="none" w:sz="0" w:space="0" w:color="auto"/>
                        <w:left w:val="none" w:sz="0" w:space="0" w:color="auto"/>
                        <w:bottom w:val="none" w:sz="0" w:space="0" w:color="auto"/>
                        <w:right w:val="none" w:sz="0" w:space="0" w:color="auto"/>
                      </w:divBdr>
                    </w:div>
                  </w:divsChild>
                </w:div>
                <w:div w:id="47844853">
                  <w:marLeft w:val="0"/>
                  <w:marRight w:val="0"/>
                  <w:marTop w:val="0"/>
                  <w:marBottom w:val="0"/>
                  <w:divBdr>
                    <w:top w:val="none" w:sz="0" w:space="0" w:color="auto"/>
                    <w:left w:val="none" w:sz="0" w:space="0" w:color="auto"/>
                    <w:bottom w:val="none" w:sz="0" w:space="0" w:color="auto"/>
                    <w:right w:val="none" w:sz="0" w:space="0" w:color="auto"/>
                  </w:divBdr>
                  <w:divsChild>
                    <w:div w:id="1583639139">
                      <w:marLeft w:val="0"/>
                      <w:marRight w:val="0"/>
                      <w:marTop w:val="0"/>
                      <w:marBottom w:val="0"/>
                      <w:divBdr>
                        <w:top w:val="none" w:sz="0" w:space="0" w:color="auto"/>
                        <w:left w:val="none" w:sz="0" w:space="0" w:color="auto"/>
                        <w:bottom w:val="none" w:sz="0" w:space="0" w:color="auto"/>
                        <w:right w:val="none" w:sz="0" w:space="0" w:color="auto"/>
                      </w:divBdr>
                    </w:div>
                  </w:divsChild>
                </w:div>
                <w:div w:id="63380991">
                  <w:marLeft w:val="0"/>
                  <w:marRight w:val="0"/>
                  <w:marTop w:val="0"/>
                  <w:marBottom w:val="0"/>
                  <w:divBdr>
                    <w:top w:val="none" w:sz="0" w:space="0" w:color="auto"/>
                    <w:left w:val="none" w:sz="0" w:space="0" w:color="auto"/>
                    <w:bottom w:val="none" w:sz="0" w:space="0" w:color="auto"/>
                    <w:right w:val="none" w:sz="0" w:space="0" w:color="auto"/>
                  </w:divBdr>
                  <w:divsChild>
                    <w:div w:id="1019700798">
                      <w:marLeft w:val="0"/>
                      <w:marRight w:val="0"/>
                      <w:marTop w:val="0"/>
                      <w:marBottom w:val="0"/>
                      <w:divBdr>
                        <w:top w:val="none" w:sz="0" w:space="0" w:color="auto"/>
                        <w:left w:val="none" w:sz="0" w:space="0" w:color="auto"/>
                        <w:bottom w:val="none" w:sz="0" w:space="0" w:color="auto"/>
                        <w:right w:val="none" w:sz="0" w:space="0" w:color="auto"/>
                      </w:divBdr>
                    </w:div>
                  </w:divsChild>
                </w:div>
                <w:div w:id="65300511">
                  <w:marLeft w:val="0"/>
                  <w:marRight w:val="0"/>
                  <w:marTop w:val="0"/>
                  <w:marBottom w:val="0"/>
                  <w:divBdr>
                    <w:top w:val="none" w:sz="0" w:space="0" w:color="auto"/>
                    <w:left w:val="none" w:sz="0" w:space="0" w:color="auto"/>
                    <w:bottom w:val="none" w:sz="0" w:space="0" w:color="auto"/>
                    <w:right w:val="none" w:sz="0" w:space="0" w:color="auto"/>
                  </w:divBdr>
                  <w:divsChild>
                    <w:div w:id="1099453269">
                      <w:marLeft w:val="0"/>
                      <w:marRight w:val="0"/>
                      <w:marTop w:val="0"/>
                      <w:marBottom w:val="0"/>
                      <w:divBdr>
                        <w:top w:val="none" w:sz="0" w:space="0" w:color="auto"/>
                        <w:left w:val="none" w:sz="0" w:space="0" w:color="auto"/>
                        <w:bottom w:val="none" w:sz="0" w:space="0" w:color="auto"/>
                        <w:right w:val="none" w:sz="0" w:space="0" w:color="auto"/>
                      </w:divBdr>
                    </w:div>
                  </w:divsChild>
                </w:div>
                <w:div w:id="67584295">
                  <w:marLeft w:val="0"/>
                  <w:marRight w:val="0"/>
                  <w:marTop w:val="0"/>
                  <w:marBottom w:val="0"/>
                  <w:divBdr>
                    <w:top w:val="none" w:sz="0" w:space="0" w:color="auto"/>
                    <w:left w:val="none" w:sz="0" w:space="0" w:color="auto"/>
                    <w:bottom w:val="none" w:sz="0" w:space="0" w:color="auto"/>
                    <w:right w:val="none" w:sz="0" w:space="0" w:color="auto"/>
                  </w:divBdr>
                  <w:divsChild>
                    <w:div w:id="110324790">
                      <w:marLeft w:val="0"/>
                      <w:marRight w:val="0"/>
                      <w:marTop w:val="0"/>
                      <w:marBottom w:val="0"/>
                      <w:divBdr>
                        <w:top w:val="none" w:sz="0" w:space="0" w:color="auto"/>
                        <w:left w:val="none" w:sz="0" w:space="0" w:color="auto"/>
                        <w:bottom w:val="none" w:sz="0" w:space="0" w:color="auto"/>
                        <w:right w:val="none" w:sz="0" w:space="0" w:color="auto"/>
                      </w:divBdr>
                    </w:div>
                  </w:divsChild>
                </w:div>
                <w:div w:id="77674829">
                  <w:marLeft w:val="0"/>
                  <w:marRight w:val="0"/>
                  <w:marTop w:val="0"/>
                  <w:marBottom w:val="0"/>
                  <w:divBdr>
                    <w:top w:val="none" w:sz="0" w:space="0" w:color="auto"/>
                    <w:left w:val="none" w:sz="0" w:space="0" w:color="auto"/>
                    <w:bottom w:val="none" w:sz="0" w:space="0" w:color="auto"/>
                    <w:right w:val="none" w:sz="0" w:space="0" w:color="auto"/>
                  </w:divBdr>
                  <w:divsChild>
                    <w:div w:id="4019596">
                      <w:marLeft w:val="0"/>
                      <w:marRight w:val="0"/>
                      <w:marTop w:val="0"/>
                      <w:marBottom w:val="0"/>
                      <w:divBdr>
                        <w:top w:val="none" w:sz="0" w:space="0" w:color="auto"/>
                        <w:left w:val="none" w:sz="0" w:space="0" w:color="auto"/>
                        <w:bottom w:val="none" w:sz="0" w:space="0" w:color="auto"/>
                        <w:right w:val="none" w:sz="0" w:space="0" w:color="auto"/>
                      </w:divBdr>
                    </w:div>
                  </w:divsChild>
                </w:div>
                <w:div w:id="85001579">
                  <w:marLeft w:val="0"/>
                  <w:marRight w:val="0"/>
                  <w:marTop w:val="0"/>
                  <w:marBottom w:val="0"/>
                  <w:divBdr>
                    <w:top w:val="none" w:sz="0" w:space="0" w:color="auto"/>
                    <w:left w:val="none" w:sz="0" w:space="0" w:color="auto"/>
                    <w:bottom w:val="none" w:sz="0" w:space="0" w:color="auto"/>
                    <w:right w:val="none" w:sz="0" w:space="0" w:color="auto"/>
                  </w:divBdr>
                  <w:divsChild>
                    <w:div w:id="788477659">
                      <w:marLeft w:val="0"/>
                      <w:marRight w:val="0"/>
                      <w:marTop w:val="0"/>
                      <w:marBottom w:val="0"/>
                      <w:divBdr>
                        <w:top w:val="none" w:sz="0" w:space="0" w:color="auto"/>
                        <w:left w:val="none" w:sz="0" w:space="0" w:color="auto"/>
                        <w:bottom w:val="none" w:sz="0" w:space="0" w:color="auto"/>
                        <w:right w:val="none" w:sz="0" w:space="0" w:color="auto"/>
                      </w:divBdr>
                    </w:div>
                  </w:divsChild>
                </w:div>
                <w:div w:id="170489932">
                  <w:marLeft w:val="0"/>
                  <w:marRight w:val="0"/>
                  <w:marTop w:val="0"/>
                  <w:marBottom w:val="0"/>
                  <w:divBdr>
                    <w:top w:val="none" w:sz="0" w:space="0" w:color="auto"/>
                    <w:left w:val="none" w:sz="0" w:space="0" w:color="auto"/>
                    <w:bottom w:val="none" w:sz="0" w:space="0" w:color="auto"/>
                    <w:right w:val="none" w:sz="0" w:space="0" w:color="auto"/>
                  </w:divBdr>
                  <w:divsChild>
                    <w:div w:id="2106463197">
                      <w:marLeft w:val="0"/>
                      <w:marRight w:val="0"/>
                      <w:marTop w:val="0"/>
                      <w:marBottom w:val="0"/>
                      <w:divBdr>
                        <w:top w:val="none" w:sz="0" w:space="0" w:color="auto"/>
                        <w:left w:val="none" w:sz="0" w:space="0" w:color="auto"/>
                        <w:bottom w:val="none" w:sz="0" w:space="0" w:color="auto"/>
                        <w:right w:val="none" w:sz="0" w:space="0" w:color="auto"/>
                      </w:divBdr>
                    </w:div>
                  </w:divsChild>
                </w:div>
                <w:div w:id="171377354">
                  <w:marLeft w:val="0"/>
                  <w:marRight w:val="0"/>
                  <w:marTop w:val="0"/>
                  <w:marBottom w:val="0"/>
                  <w:divBdr>
                    <w:top w:val="none" w:sz="0" w:space="0" w:color="auto"/>
                    <w:left w:val="none" w:sz="0" w:space="0" w:color="auto"/>
                    <w:bottom w:val="none" w:sz="0" w:space="0" w:color="auto"/>
                    <w:right w:val="none" w:sz="0" w:space="0" w:color="auto"/>
                  </w:divBdr>
                  <w:divsChild>
                    <w:div w:id="1704406379">
                      <w:marLeft w:val="0"/>
                      <w:marRight w:val="0"/>
                      <w:marTop w:val="0"/>
                      <w:marBottom w:val="0"/>
                      <w:divBdr>
                        <w:top w:val="none" w:sz="0" w:space="0" w:color="auto"/>
                        <w:left w:val="none" w:sz="0" w:space="0" w:color="auto"/>
                        <w:bottom w:val="none" w:sz="0" w:space="0" w:color="auto"/>
                        <w:right w:val="none" w:sz="0" w:space="0" w:color="auto"/>
                      </w:divBdr>
                    </w:div>
                  </w:divsChild>
                </w:div>
                <w:div w:id="184949948">
                  <w:marLeft w:val="0"/>
                  <w:marRight w:val="0"/>
                  <w:marTop w:val="0"/>
                  <w:marBottom w:val="0"/>
                  <w:divBdr>
                    <w:top w:val="none" w:sz="0" w:space="0" w:color="auto"/>
                    <w:left w:val="none" w:sz="0" w:space="0" w:color="auto"/>
                    <w:bottom w:val="none" w:sz="0" w:space="0" w:color="auto"/>
                    <w:right w:val="none" w:sz="0" w:space="0" w:color="auto"/>
                  </w:divBdr>
                  <w:divsChild>
                    <w:div w:id="812721989">
                      <w:marLeft w:val="0"/>
                      <w:marRight w:val="0"/>
                      <w:marTop w:val="0"/>
                      <w:marBottom w:val="0"/>
                      <w:divBdr>
                        <w:top w:val="none" w:sz="0" w:space="0" w:color="auto"/>
                        <w:left w:val="none" w:sz="0" w:space="0" w:color="auto"/>
                        <w:bottom w:val="none" w:sz="0" w:space="0" w:color="auto"/>
                        <w:right w:val="none" w:sz="0" w:space="0" w:color="auto"/>
                      </w:divBdr>
                    </w:div>
                  </w:divsChild>
                </w:div>
                <w:div w:id="193076248">
                  <w:marLeft w:val="0"/>
                  <w:marRight w:val="0"/>
                  <w:marTop w:val="0"/>
                  <w:marBottom w:val="0"/>
                  <w:divBdr>
                    <w:top w:val="none" w:sz="0" w:space="0" w:color="auto"/>
                    <w:left w:val="none" w:sz="0" w:space="0" w:color="auto"/>
                    <w:bottom w:val="none" w:sz="0" w:space="0" w:color="auto"/>
                    <w:right w:val="none" w:sz="0" w:space="0" w:color="auto"/>
                  </w:divBdr>
                  <w:divsChild>
                    <w:div w:id="1952278018">
                      <w:marLeft w:val="0"/>
                      <w:marRight w:val="0"/>
                      <w:marTop w:val="0"/>
                      <w:marBottom w:val="0"/>
                      <w:divBdr>
                        <w:top w:val="none" w:sz="0" w:space="0" w:color="auto"/>
                        <w:left w:val="none" w:sz="0" w:space="0" w:color="auto"/>
                        <w:bottom w:val="none" w:sz="0" w:space="0" w:color="auto"/>
                        <w:right w:val="none" w:sz="0" w:space="0" w:color="auto"/>
                      </w:divBdr>
                    </w:div>
                  </w:divsChild>
                </w:div>
                <w:div w:id="213083093">
                  <w:marLeft w:val="0"/>
                  <w:marRight w:val="0"/>
                  <w:marTop w:val="0"/>
                  <w:marBottom w:val="0"/>
                  <w:divBdr>
                    <w:top w:val="none" w:sz="0" w:space="0" w:color="auto"/>
                    <w:left w:val="none" w:sz="0" w:space="0" w:color="auto"/>
                    <w:bottom w:val="none" w:sz="0" w:space="0" w:color="auto"/>
                    <w:right w:val="none" w:sz="0" w:space="0" w:color="auto"/>
                  </w:divBdr>
                  <w:divsChild>
                    <w:div w:id="1179930223">
                      <w:marLeft w:val="0"/>
                      <w:marRight w:val="0"/>
                      <w:marTop w:val="0"/>
                      <w:marBottom w:val="0"/>
                      <w:divBdr>
                        <w:top w:val="none" w:sz="0" w:space="0" w:color="auto"/>
                        <w:left w:val="none" w:sz="0" w:space="0" w:color="auto"/>
                        <w:bottom w:val="none" w:sz="0" w:space="0" w:color="auto"/>
                        <w:right w:val="none" w:sz="0" w:space="0" w:color="auto"/>
                      </w:divBdr>
                    </w:div>
                  </w:divsChild>
                </w:div>
                <w:div w:id="213195664">
                  <w:marLeft w:val="0"/>
                  <w:marRight w:val="0"/>
                  <w:marTop w:val="0"/>
                  <w:marBottom w:val="0"/>
                  <w:divBdr>
                    <w:top w:val="none" w:sz="0" w:space="0" w:color="auto"/>
                    <w:left w:val="none" w:sz="0" w:space="0" w:color="auto"/>
                    <w:bottom w:val="none" w:sz="0" w:space="0" w:color="auto"/>
                    <w:right w:val="none" w:sz="0" w:space="0" w:color="auto"/>
                  </w:divBdr>
                  <w:divsChild>
                    <w:div w:id="524169990">
                      <w:marLeft w:val="0"/>
                      <w:marRight w:val="0"/>
                      <w:marTop w:val="0"/>
                      <w:marBottom w:val="0"/>
                      <w:divBdr>
                        <w:top w:val="none" w:sz="0" w:space="0" w:color="auto"/>
                        <w:left w:val="none" w:sz="0" w:space="0" w:color="auto"/>
                        <w:bottom w:val="none" w:sz="0" w:space="0" w:color="auto"/>
                        <w:right w:val="none" w:sz="0" w:space="0" w:color="auto"/>
                      </w:divBdr>
                    </w:div>
                  </w:divsChild>
                </w:div>
                <w:div w:id="266423038">
                  <w:marLeft w:val="0"/>
                  <w:marRight w:val="0"/>
                  <w:marTop w:val="0"/>
                  <w:marBottom w:val="0"/>
                  <w:divBdr>
                    <w:top w:val="none" w:sz="0" w:space="0" w:color="auto"/>
                    <w:left w:val="none" w:sz="0" w:space="0" w:color="auto"/>
                    <w:bottom w:val="none" w:sz="0" w:space="0" w:color="auto"/>
                    <w:right w:val="none" w:sz="0" w:space="0" w:color="auto"/>
                  </w:divBdr>
                  <w:divsChild>
                    <w:div w:id="227765052">
                      <w:marLeft w:val="0"/>
                      <w:marRight w:val="0"/>
                      <w:marTop w:val="0"/>
                      <w:marBottom w:val="0"/>
                      <w:divBdr>
                        <w:top w:val="none" w:sz="0" w:space="0" w:color="auto"/>
                        <w:left w:val="none" w:sz="0" w:space="0" w:color="auto"/>
                        <w:bottom w:val="none" w:sz="0" w:space="0" w:color="auto"/>
                        <w:right w:val="none" w:sz="0" w:space="0" w:color="auto"/>
                      </w:divBdr>
                    </w:div>
                  </w:divsChild>
                </w:div>
                <w:div w:id="279723452">
                  <w:marLeft w:val="0"/>
                  <w:marRight w:val="0"/>
                  <w:marTop w:val="0"/>
                  <w:marBottom w:val="0"/>
                  <w:divBdr>
                    <w:top w:val="none" w:sz="0" w:space="0" w:color="auto"/>
                    <w:left w:val="none" w:sz="0" w:space="0" w:color="auto"/>
                    <w:bottom w:val="none" w:sz="0" w:space="0" w:color="auto"/>
                    <w:right w:val="none" w:sz="0" w:space="0" w:color="auto"/>
                  </w:divBdr>
                  <w:divsChild>
                    <w:div w:id="1598053159">
                      <w:marLeft w:val="0"/>
                      <w:marRight w:val="0"/>
                      <w:marTop w:val="0"/>
                      <w:marBottom w:val="0"/>
                      <w:divBdr>
                        <w:top w:val="none" w:sz="0" w:space="0" w:color="auto"/>
                        <w:left w:val="none" w:sz="0" w:space="0" w:color="auto"/>
                        <w:bottom w:val="none" w:sz="0" w:space="0" w:color="auto"/>
                        <w:right w:val="none" w:sz="0" w:space="0" w:color="auto"/>
                      </w:divBdr>
                    </w:div>
                  </w:divsChild>
                </w:div>
                <w:div w:id="292100804">
                  <w:marLeft w:val="0"/>
                  <w:marRight w:val="0"/>
                  <w:marTop w:val="0"/>
                  <w:marBottom w:val="0"/>
                  <w:divBdr>
                    <w:top w:val="none" w:sz="0" w:space="0" w:color="auto"/>
                    <w:left w:val="none" w:sz="0" w:space="0" w:color="auto"/>
                    <w:bottom w:val="none" w:sz="0" w:space="0" w:color="auto"/>
                    <w:right w:val="none" w:sz="0" w:space="0" w:color="auto"/>
                  </w:divBdr>
                  <w:divsChild>
                    <w:div w:id="1654486225">
                      <w:marLeft w:val="0"/>
                      <w:marRight w:val="0"/>
                      <w:marTop w:val="0"/>
                      <w:marBottom w:val="0"/>
                      <w:divBdr>
                        <w:top w:val="none" w:sz="0" w:space="0" w:color="auto"/>
                        <w:left w:val="none" w:sz="0" w:space="0" w:color="auto"/>
                        <w:bottom w:val="none" w:sz="0" w:space="0" w:color="auto"/>
                        <w:right w:val="none" w:sz="0" w:space="0" w:color="auto"/>
                      </w:divBdr>
                    </w:div>
                  </w:divsChild>
                </w:div>
                <w:div w:id="317199619">
                  <w:marLeft w:val="0"/>
                  <w:marRight w:val="0"/>
                  <w:marTop w:val="0"/>
                  <w:marBottom w:val="0"/>
                  <w:divBdr>
                    <w:top w:val="none" w:sz="0" w:space="0" w:color="auto"/>
                    <w:left w:val="none" w:sz="0" w:space="0" w:color="auto"/>
                    <w:bottom w:val="none" w:sz="0" w:space="0" w:color="auto"/>
                    <w:right w:val="none" w:sz="0" w:space="0" w:color="auto"/>
                  </w:divBdr>
                  <w:divsChild>
                    <w:div w:id="400831379">
                      <w:marLeft w:val="0"/>
                      <w:marRight w:val="0"/>
                      <w:marTop w:val="0"/>
                      <w:marBottom w:val="0"/>
                      <w:divBdr>
                        <w:top w:val="none" w:sz="0" w:space="0" w:color="auto"/>
                        <w:left w:val="none" w:sz="0" w:space="0" w:color="auto"/>
                        <w:bottom w:val="none" w:sz="0" w:space="0" w:color="auto"/>
                        <w:right w:val="none" w:sz="0" w:space="0" w:color="auto"/>
                      </w:divBdr>
                    </w:div>
                  </w:divsChild>
                </w:div>
                <w:div w:id="341013923">
                  <w:marLeft w:val="0"/>
                  <w:marRight w:val="0"/>
                  <w:marTop w:val="0"/>
                  <w:marBottom w:val="0"/>
                  <w:divBdr>
                    <w:top w:val="none" w:sz="0" w:space="0" w:color="auto"/>
                    <w:left w:val="none" w:sz="0" w:space="0" w:color="auto"/>
                    <w:bottom w:val="none" w:sz="0" w:space="0" w:color="auto"/>
                    <w:right w:val="none" w:sz="0" w:space="0" w:color="auto"/>
                  </w:divBdr>
                  <w:divsChild>
                    <w:div w:id="530459181">
                      <w:marLeft w:val="0"/>
                      <w:marRight w:val="0"/>
                      <w:marTop w:val="0"/>
                      <w:marBottom w:val="0"/>
                      <w:divBdr>
                        <w:top w:val="none" w:sz="0" w:space="0" w:color="auto"/>
                        <w:left w:val="none" w:sz="0" w:space="0" w:color="auto"/>
                        <w:bottom w:val="none" w:sz="0" w:space="0" w:color="auto"/>
                        <w:right w:val="none" w:sz="0" w:space="0" w:color="auto"/>
                      </w:divBdr>
                    </w:div>
                  </w:divsChild>
                </w:div>
                <w:div w:id="350953026">
                  <w:marLeft w:val="0"/>
                  <w:marRight w:val="0"/>
                  <w:marTop w:val="0"/>
                  <w:marBottom w:val="0"/>
                  <w:divBdr>
                    <w:top w:val="none" w:sz="0" w:space="0" w:color="auto"/>
                    <w:left w:val="none" w:sz="0" w:space="0" w:color="auto"/>
                    <w:bottom w:val="none" w:sz="0" w:space="0" w:color="auto"/>
                    <w:right w:val="none" w:sz="0" w:space="0" w:color="auto"/>
                  </w:divBdr>
                  <w:divsChild>
                    <w:div w:id="1889492836">
                      <w:marLeft w:val="0"/>
                      <w:marRight w:val="0"/>
                      <w:marTop w:val="0"/>
                      <w:marBottom w:val="0"/>
                      <w:divBdr>
                        <w:top w:val="none" w:sz="0" w:space="0" w:color="auto"/>
                        <w:left w:val="none" w:sz="0" w:space="0" w:color="auto"/>
                        <w:bottom w:val="none" w:sz="0" w:space="0" w:color="auto"/>
                        <w:right w:val="none" w:sz="0" w:space="0" w:color="auto"/>
                      </w:divBdr>
                    </w:div>
                  </w:divsChild>
                </w:div>
                <w:div w:id="399519782">
                  <w:marLeft w:val="0"/>
                  <w:marRight w:val="0"/>
                  <w:marTop w:val="0"/>
                  <w:marBottom w:val="0"/>
                  <w:divBdr>
                    <w:top w:val="none" w:sz="0" w:space="0" w:color="auto"/>
                    <w:left w:val="none" w:sz="0" w:space="0" w:color="auto"/>
                    <w:bottom w:val="none" w:sz="0" w:space="0" w:color="auto"/>
                    <w:right w:val="none" w:sz="0" w:space="0" w:color="auto"/>
                  </w:divBdr>
                  <w:divsChild>
                    <w:div w:id="2061854521">
                      <w:marLeft w:val="0"/>
                      <w:marRight w:val="0"/>
                      <w:marTop w:val="0"/>
                      <w:marBottom w:val="0"/>
                      <w:divBdr>
                        <w:top w:val="none" w:sz="0" w:space="0" w:color="auto"/>
                        <w:left w:val="none" w:sz="0" w:space="0" w:color="auto"/>
                        <w:bottom w:val="none" w:sz="0" w:space="0" w:color="auto"/>
                        <w:right w:val="none" w:sz="0" w:space="0" w:color="auto"/>
                      </w:divBdr>
                    </w:div>
                  </w:divsChild>
                </w:div>
                <w:div w:id="448933016">
                  <w:marLeft w:val="0"/>
                  <w:marRight w:val="0"/>
                  <w:marTop w:val="0"/>
                  <w:marBottom w:val="0"/>
                  <w:divBdr>
                    <w:top w:val="none" w:sz="0" w:space="0" w:color="auto"/>
                    <w:left w:val="none" w:sz="0" w:space="0" w:color="auto"/>
                    <w:bottom w:val="none" w:sz="0" w:space="0" w:color="auto"/>
                    <w:right w:val="none" w:sz="0" w:space="0" w:color="auto"/>
                  </w:divBdr>
                  <w:divsChild>
                    <w:div w:id="1584800811">
                      <w:marLeft w:val="0"/>
                      <w:marRight w:val="0"/>
                      <w:marTop w:val="0"/>
                      <w:marBottom w:val="0"/>
                      <w:divBdr>
                        <w:top w:val="none" w:sz="0" w:space="0" w:color="auto"/>
                        <w:left w:val="none" w:sz="0" w:space="0" w:color="auto"/>
                        <w:bottom w:val="none" w:sz="0" w:space="0" w:color="auto"/>
                        <w:right w:val="none" w:sz="0" w:space="0" w:color="auto"/>
                      </w:divBdr>
                    </w:div>
                  </w:divsChild>
                </w:div>
                <w:div w:id="455101083">
                  <w:marLeft w:val="0"/>
                  <w:marRight w:val="0"/>
                  <w:marTop w:val="0"/>
                  <w:marBottom w:val="0"/>
                  <w:divBdr>
                    <w:top w:val="none" w:sz="0" w:space="0" w:color="auto"/>
                    <w:left w:val="none" w:sz="0" w:space="0" w:color="auto"/>
                    <w:bottom w:val="none" w:sz="0" w:space="0" w:color="auto"/>
                    <w:right w:val="none" w:sz="0" w:space="0" w:color="auto"/>
                  </w:divBdr>
                  <w:divsChild>
                    <w:div w:id="307907293">
                      <w:marLeft w:val="0"/>
                      <w:marRight w:val="0"/>
                      <w:marTop w:val="0"/>
                      <w:marBottom w:val="0"/>
                      <w:divBdr>
                        <w:top w:val="none" w:sz="0" w:space="0" w:color="auto"/>
                        <w:left w:val="none" w:sz="0" w:space="0" w:color="auto"/>
                        <w:bottom w:val="none" w:sz="0" w:space="0" w:color="auto"/>
                        <w:right w:val="none" w:sz="0" w:space="0" w:color="auto"/>
                      </w:divBdr>
                    </w:div>
                  </w:divsChild>
                </w:div>
                <w:div w:id="473176929">
                  <w:marLeft w:val="0"/>
                  <w:marRight w:val="0"/>
                  <w:marTop w:val="0"/>
                  <w:marBottom w:val="0"/>
                  <w:divBdr>
                    <w:top w:val="none" w:sz="0" w:space="0" w:color="auto"/>
                    <w:left w:val="none" w:sz="0" w:space="0" w:color="auto"/>
                    <w:bottom w:val="none" w:sz="0" w:space="0" w:color="auto"/>
                    <w:right w:val="none" w:sz="0" w:space="0" w:color="auto"/>
                  </w:divBdr>
                  <w:divsChild>
                    <w:div w:id="1464468781">
                      <w:marLeft w:val="0"/>
                      <w:marRight w:val="0"/>
                      <w:marTop w:val="0"/>
                      <w:marBottom w:val="0"/>
                      <w:divBdr>
                        <w:top w:val="none" w:sz="0" w:space="0" w:color="auto"/>
                        <w:left w:val="none" w:sz="0" w:space="0" w:color="auto"/>
                        <w:bottom w:val="none" w:sz="0" w:space="0" w:color="auto"/>
                        <w:right w:val="none" w:sz="0" w:space="0" w:color="auto"/>
                      </w:divBdr>
                    </w:div>
                  </w:divsChild>
                </w:div>
                <w:div w:id="475341658">
                  <w:marLeft w:val="0"/>
                  <w:marRight w:val="0"/>
                  <w:marTop w:val="0"/>
                  <w:marBottom w:val="0"/>
                  <w:divBdr>
                    <w:top w:val="none" w:sz="0" w:space="0" w:color="auto"/>
                    <w:left w:val="none" w:sz="0" w:space="0" w:color="auto"/>
                    <w:bottom w:val="none" w:sz="0" w:space="0" w:color="auto"/>
                    <w:right w:val="none" w:sz="0" w:space="0" w:color="auto"/>
                  </w:divBdr>
                  <w:divsChild>
                    <w:div w:id="446588602">
                      <w:marLeft w:val="0"/>
                      <w:marRight w:val="0"/>
                      <w:marTop w:val="0"/>
                      <w:marBottom w:val="0"/>
                      <w:divBdr>
                        <w:top w:val="none" w:sz="0" w:space="0" w:color="auto"/>
                        <w:left w:val="none" w:sz="0" w:space="0" w:color="auto"/>
                        <w:bottom w:val="none" w:sz="0" w:space="0" w:color="auto"/>
                        <w:right w:val="none" w:sz="0" w:space="0" w:color="auto"/>
                      </w:divBdr>
                    </w:div>
                  </w:divsChild>
                </w:div>
                <w:div w:id="502210217">
                  <w:marLeft w:val="0"/>
                  <w:marRight w:val="0"/>
                  <w:marTop w:val="0"/>
                  <w:marBottom w:val="0"/>
                  <w:divBdr>
                    <w:top w:val="none" w:sz="0" w:space="0" w:color="auto"/>
                    <w:left w:val="none" w:sz="0" w:space="0" w:color="auto"/>
                    <w:bottom w:val="none" w:sz="0" w:space="0" w:color="auto"/>
                    <w:right w:val="none" w:sz="0" w:space="0" w:color="auto"/>
                  </w:divBdr>
                  <w:divsChild>
                    <w:div w:id="720861573">
                      <w:marLeft w:val="0"/>
                      <w:marRight w:val="0"/>
                      <w:marTop w:val="0"/>
                      <w:marBottom w:val="0"/>
                      <w:divBdr>
                        <w:top w:val="none" w:sz="0" w:space="0" w:color="auto"/>
                        <w:left w:val="none" w:sz="0" w:space="0" w:color="auto"/>
                        <w:bottom w:val="none" w:sz="0" w:space="0" w:color="auto"/>
                        <w:right w:val="none" w:sz="0" w:space="0" w:color="auto"/>
                      </w:divBdr>
                    </w:div>
                  </w:divsChild>
                </w:div>
                <w:div w:id="504053606">
                  <w:marLeft w:val="0"/>
                  <w:marRight w:val="0"/>
                  <w:marTop w:val="0"/>
                  <w:marBottom w:val="0"/>
                  <w:divBdr>
                    <w:top w:val="none" w:sz="0" w:space="0" w:color="auto"/>
                    <w:left w:val="none" w:sz="0" w:space="0" w:color="auto"/>
                    <w:bottom w:val="none" w:sz="0" w:space="0" w:color="auto"/>
                    <w:right w:val="none" w:sz="0" w:space="0" w:color="auto"/>
                  </w:divBdr>
                  <w:divsChild>
                    <w:div w:id="148139710">
                      <w:marLeft w:val="0"/>
                      <w:marRight w:val="0"/>
                      <w:marTop w:val="0"/>
                      <w:marBottom w:val="0"/>
                      <w:divBdr>
                        <w:top w:val="none" w:sz="0" w:space="0" w:color="auto"/>
                        <w:left w:val="none" w:sz="0" w:space="0" w:color="auto"/>
                        <w:bottom w:val="none" w:sz="0" w:space="0" w:color="auto"/>
                        <w:right w:val="none" w:sz="0" w:space="0" w:color="auto"/>
                      </w:divBdr>
                    </w:div>
                  </w:divsChild>
                </w:div>
                <w:div w:id="517082668">
                  <w:marLeft w:val="0"/>
                  <w:marRight w:val="0"/>
                  <w:marTop w:val="0"/>
                  <w:marBottom w:val="0"/>
                  <w:divBdr>
                    <w:top w:val="none" w:sz="0" w:space="0" w:color="auto"/>
                    <w:left w:val="none" w:sz="0" w:space="0" w:color="auto"/>
                    <w:bottom w:val="none" w:sz="0" w:space="0" w:color="auto"/>
                    <w:right w:val="none" w:sz="0" w:space="0" w:color="auto"/>
                  </w:divBdr>
                  <w:divsChild>
                    <w:div w:id="2036422623">
                      <w:marLeft w:val="0"/>
                      <w:marRight w:val="0"/>
                      <w:marTop w:val="0"/>
                      <w:marBottom w:val="0"/>
                      <w:divBdr>
                        <w:top w:val="none" w:sz="0" w:space="0" w:color="auto"/>
                        <w:left w:val="none" w:sz="0" w:space="0" w:color="auto"/>
                        <w:bottom w:val="none" w:sz="0" w:space="0" w:color="auto"/>
                        <w:right w:val="none" w:sz="0" w:space="0" w:color="auto"/>
                      </w:divBdr>
                    </w:div>
                  </w:divsChild>
                </w:div>
                <w:div w:id="552469700">
                  <w:marLeft w:val="0"/>
                  <w:marRight w:val="0"/>
                  <w:marTop w:val="0"/>
                  <w:marBottom w:val="0"/>
                  <w:divBdr>
                    <w:top w:val="none" w:sz="0" w:space="0" w:color="auto"/>
                    <w:left w:val="none" w:sz="0" w:space="0" w:color="auto"/>
                    <w:bottom w:val="none" w:sz="0" w:space="0" w:color="auto"/>
                    <w:right w:val="none" w:sz="0" w:space="0" w:color="auto"/>
                  </w:divBdr>
                  <w:divsChild>
                    <w:div w:id="406996144">
                      <w:marLeft w:val="0"/>
                      <w:marRight w:val="0"/>
                      <w:marTop w:val="0"/>
                      <w:marBottom w:val="0"/>
                      <w:divBdr>
                        <w:top w:val="none" w:sz="0" w:space="0" w:color="auto"/>
                        <w:left w:val="none" w:sz="0" w:space="0" w:color="auto"/>
                        <w:bottom w:val="none" w:sz="0" w:space="0" w:color="auto"/>
                        <w:right w:val="none" w:sz="0" w:space="0" w:color="auto"/>
                      </w:divBdr>
                    </w:div>
                  </w:divsChild>
                </w:div>
                <w:div w:id="561523841">
                  <w:marLeft w:val="0"/>
                  <w:marRight w:val="0"/>
                  <w:marTop w:val="0"/>
                  <w:marBottom w:val="0"/>
                  <w:divBdr>
                    <w:top w:val="none" w:sz="0" w:space="0" w:color="auto"/>
                    <w:left w:val="none" w:sz="0" w:space="0" w:color="auto"/>
                    <w:bottom w:val="none" w:sz="0" w:space="0" w:color="auto"/>
                    <w:right w:val="none" w:sz="0" w:space="0" w:color="auto"/>
                  </w:divBdr>
                  <w:divsChild>
                    <w:div w:id="602566177">
                      <w:marLeft w:val="0"/>
                      <w:marRight w:val="0"/>
                      <w:marTop w:val="0"/>
                      <w:marBottom w:val="0"/>
                      <w:divBdr>
                        <w:top w:val="none" w:sz="0" w:space="0" w:color="auto"/>
                        <w:left w:val="none" w:sz="0" w:space="0" w:color="auto"/>
                        <w:bottom w:val="none" w:sz="0" w:space="0" w:color="auto"/>
                        <w:right w:val="none" w:sz="0" w:space="0" w:color="auto"/>
                      </w:divBdr>
                    </w:div>
                  </w:divsChild>
                </w:div>
                <w:div w:id="566914010">
                  <w:marLeft w:val="0"/>
                  <w:marRight w:val="0"/>
                  <w:marTop w:val="0"/>
                  <w:marBottom w:val="0"/>
                  <w:divBdr>
                    <w:top w:val="none" w:sz="0" w:space="0" w:color="auto"/>
                    <w:left w:val="none" w:sz="0" w:space="0" w:color="auto"/>
                    <w:bottom w:val="none" w:sz="0" w:space="0" w:color="auto"/>
                    <w:right w:val="none" w:sz="0" w:space="0" w:color="auto"/>
                  </w:divBdr>
                  <w:divsChild>
                    <w:div w:id="202578">
                      <w:marLeft w:val="0"/>
                      <w:marRight w:val="0"/>
                      <w:marTop w:val="0"/>
                      <w:marBottom w:val="0"/>
                      <w:divBdr>
                        <w:top w:val="none" w:sz="0" w:space="0" w:color="auto"/>
                        <w:left w:val="none" w:sz="0" w:space="0" w:color="auto"/>
                        <w:bottom w:val="none" w:sz="0" w:space="0" w:color="auto"/>
                        <w:right w:val="none" w:sz="0" w:space="0" w:color="auto"/>
                      </w:divBdr>
                    </w:div>
                  </w:divsChild>
                </w:div>
                <w:div w:id="568149914">
                  <w:marLeft w:val="0"/>
                  <w:marRight w:val="0"/>
                  <w:marTop w:val="0"/>
                  <w:marBottom w:val="0"/>
                  <w:divBdr>
                    <w:top w:val="none" w:sz="0" w:space="0" w:color="auto"/>
                    <w:left w:val="none" w:sz="0" w:space="0" w:color="auto"/>
                    <w:bottom w:val="none" w:sz="0" w:space="0" w:color="auto"/>
                    <w:right w:val="none" w:sz="0" w:space="0" w:color="auto"/>
                  </w:divBdr>
                  <w:divsChild>
                    <w:div w:id="367875319">
                      <w:marLeft w:val="0"/>
                      <w:marRight w:val="0"/>
                      <w:marTop w:val="0"/>
                      <w:marBottom w:val="0"/>
                      <w:divBdr>
                        <w:top w:val="none" w:sz="0" w:space="0" w:color="auto"/>
                        <w:left w:val="none" w:sz="0" w:space="0" w:color="auto"/>
                        <w:bottom w:val="none" w:sz="0" w:space="0" w:color="auto"/>
                        <w:right w:val="none" w:sz="0" w:space="0" w:color="auto"/>
                      </w:divBdr>
                    </w:div>
                  </w:divsChild>
                </w:div>
                <w:div w:id="571502596">
                  <w:marLeft w:val="0"/>
                  <w:marRight w:val="0"/>
                  <w:marTop w:val="0"/>
                  <w:marBottom w:val="0"/>
                  <w:divBdr>
                    <w:top w:val="none" w:sz="0" w:space="0" w:color="auto"/>
                    <w:left w:val="none" w:sz="0" w:space="0" w:color="auto"/>
                    <w:bottom w:val="none" w:sz="0" w:space="0" w:color="auto"/>
                    <w:right w:val="none" w:sz="0" w:space="0" w:color="auto"/>
                  </w:divBdr>
                  <w:divsChild>
                    <w:div w:id="425735399">
                      <w:marLeft w:val="0"/>
                      <w:marRight w:val="0"/>
                      <w:marTop w:val="0"/>
                      <w:marBottom w:val="0"/>
                      <w:divBdr>
                        <w:top w:val="none" w:sz="0" w:space="0" w:color="auto"/>
                        <w:left w:val="none" w:sz="0" w:space="0" w:color="auto"/>
                        <w:bottom w:val="none" w:sz="0" w:space="0" w:color="auto"/>
                        <w:right w:val="none" w:sz="0" w:space="0" w:color="auto"/>
                      </w:divBdr>
                    </w:div>
                  </w:divsChild>
                </w:div>
                <w:div w:id="579218202">
                  <w:marLeft w:val="0"/>
                  <w:marRight w:val="0"/>
                  <w:marTop w:val="0"/>
                  <w:marBottom w:val="0"/>
                  <w:divBdr>
                    <w:top w:val="none" w:sz="0" w:space="0" w:color="auto"/>
                    <w:left w:val="none" w:sz="0" w:space="0" w:color="auto"/>
                    <w:bottom w:val="none" w:sz="0" w:space="0" w:color="auto"/>
                    <w:right w:val="none" w:sz="0" w:space="0" w:color="auto"/>
                  </w:divBdr>
                  <w:divsChild>
                    <w:div w:id="93063139">
                      <w:marLeft w:val="0"/>
                      <w:marRight w:val="0"/>
                      <w:marTop w:val="0"/>
                      <w:marBottom w:val="0"/>
                      <w:divBdr>
                        <w:top w:val="none" w:sz="0" w:space="0" w:color="auto"/>
                        <w:left w:val="none" w:sz="0" w:space="0" w:color="auto"/>
                        <w:bottom w:val="none" w:sz="0" w:space="0" w:color="auto"/>
                        <w:right w:val="none" w:sz="0" w:space="0" w:color="auto"/>
                      </w:divBdr>
                    </w:div>
                  </w:divsChild>
                </w:div>
                <w:div w:id="580145439">
                  <w:marLeft w:val="0"/>
                  <w:marRight w:val="0"/>
                  <w:marTop w:val="0"/>
                  <w:marBottom w:val="0"/>
                  <w:divBdr>
                    <w:top w:val="none" w:sz="0" w:space="0" w:color="auto"/>
                    <w:left w:val="none" w:sz="0" w:space="0" w:color="auto"/>
                    <w:bottom w:val="none" w:sz="0" w:space="0" w:color="auto"/>
                    <w:right w:val="none" w:sz="0" w:space="0" w:color="auto"/>
                  </w:divBdr>
                  <w:divsChild>
                    <w:div w:id="26568992">
                      <w:marLeft w:val="0"/>
                      <w:marRight w:val="0"/>
                      <w:marTop w:val="0"/>
                      <w:marBottom w:val="0"/>
                      <w:divBdr>
                        <w:top w:val="none" w:sz="0" w:space="0" w:color="auto"/>
                        <w:left w:val="none" w:sz="0" w:space="0" w:color="auto"/>
                        <w:bottom w:val="none" w:sz="0" w:space="0" w:color="auto"/>
                        <w:right w:val="none" w:sz="0" w:space="0" w:color="auto"/>
                      </w:divBdr>
                    </w:div>
                  </w:divsChild>
                </w:div>
                <w:div w:id="599410869">
                  <w:marLeft w:val="0"/>
                  <w:marRight w:val="0"/>
                  <w:marTop w:val="0"/>
                  <w:marBottom w:val="0"/>
                  <w:divBdr>
                    <w:top w:val="none" w:sz="0" w:space="0" w:color="auto"/>
                    <w:left w:val="none" w:sz="0" w:space="0" w:color="auto"/>
                    <w:bottom w:val="none" w:sz="0" w:space="0" w:color="auto"/>
                    <w:right w:val="none" w:sz="0" w:space="0" w:color="auto"/>
                  </w:divBdr>
                  <w:divsChild>
                    <w:div w:id="1980452360">
                      <w:marLeft w:val="0"/>
                      <w:marRight w:val="0"/>
                      <w:marTop w:val="0"/>
                      <w:marBottom w:val="0"/>
                      <w:divBdr>
                        <w:top w:val="none" w:sz="0" w:space="0" w:color="auto"/>
                        <w:left w:val="none" w:sz="0" w:space="0" w:color="auto"/>
                        <w:bottom w:val="none" w:sz="0" w:space="0" w:color="auto"/>
                        <w:right w:val="none" w:sz="0" w:space="0" w:color="auto"/>
                      </w:divBdr>
                    </w:div>
                  </w:divsChild>
                </w:div>
                <w:div w:id="637688019">
                  <w:marLeft w:val="0"/>
                  <w:marRight w:val="0"/>
                  <w:marTop w:val="0"/>
                  <w:marBottom w:val="0"/>
                  <w:divBdr>
                    <w:top w:val="none" w:sz="0" w:space="0" w:color="auto"/>
                    <w:left w:val="none" w:sz="0" w:space="0" w:color="auto"/>
                    <w:bottom w:val="none" w:sz="0" w:space="0" w:color="auto"/>
                    <w:right w:val="none" w:sz="0" w:space="0" w:color="auto"/>
                  </w:divBdr>
                  <w:divsChild>
                    <w:div w:id="1345593147">
                      <w:marLeft w:val="0"/>
                      <w:marRight w:val="0"/>
                      <w:marTop w:val="0"/>
                      <w:marBottom w:val="0"/>
                      <w:divBdr>
                        <w:top w:val="none" w:sz="0" w:space="0" w:color="auto"/>
                        <w:left w:val="none" w:sz="0" w:space="0" w:color="auto"/>
                        <w:bottom w:val="none" w:sz="0" w:space="0" w:color="auto"/>
                        <w:right w:val="none" w:sz="0" w:space="0" w:color="auto"/>
                      </w:divBdr>
                    </w:div>
                  </w:divsChild>
                </w:div>
                <w:div w:id="662700708">
                  <w:marLeft w:val="0"/>
                  <w:marRight w:val="0"/>
                  <w:marTop w:val="0"/>
                  <w:marBottom w:val="0"/>
                  <w:divBdr>
                    <w:top w:val="none" w:sz="0" w:space="0" w:color="auto"/>
                    <w:left w:val="none" w:sz="0" w:space="0" w:color="auto"/>
                    <w:bottom w:val="none" w:sz="0" w:space="0" w:color="auto"/>
                    <w:right w:val="none" w:sz="0" w:space="0" w:color="auto"/>
                  </w:divBdr>
                  <w:divsChild>
                    <w:div w:id="594558945">
                      <w:marLeft w:val="0"/>
                      <w:marRight w:val="0"/>
                      <w:marTop w:val="0"/>
                      <w:marBottom w:val="0"/>
                      <w:divBdr>
                        <w:top w:val="none" w:sz="0" w:space="0" w:color="auto"/>
                        <w:left w:val="none" w:sz="0" w:space="0" w:color="auto"/>
                        <w:bottom w:val="none" w:sz="0" w:space="0" w:color="auto"/>
                        <w:right w:val="none" w:sz="0" w:space="0" w:color="auto"/>
                      </w:divBdr>
                    </w:div>
                  </w:divsChild>
                </w:div>
                <w:div w:id="666905844">
                  <w:marLeft w:val="0"/>
                  <w:marRight w:val="0"/>
                  <w:marTop w:val="0"/>
                  <w:marBottom w:val="0"/>
                  <w:divBdr>
                    <w:top w:val="none" w:sz="0" w:space="0" w:color="auto"/>
                    <w:left w:val="none" w:sz="0" w:space="0" w:color="auto"/>
                    <w:bottom w:val="none" w:sz="0" w:space="0" w:color="auto"/>
                    <w:right w:val="none" w:sz="0" w:space="0" w:color="auto"/>
                  </w:divBdr>
                  <w:divsChild>
                    <w:div w:id="627471132">
                      <w:marLeft w:val="0"/>
                      <w:marRight w:val="0"/>
                      <w:marTop w:val="0"/>
                      <w:marBottom w:val="0"/>
                      <w:divBdr>
                        <w:top w:val="none" w:sz="0" w:space="0" w:color="auto"/>
                        <w:left w:val="none" w:sz="0" w:space="0" w:color="auto"/>
                        <w:bottom w:val="none" w:sz="0" w:space="0" w:color="auto"/>
                        <w:right w:val="none" w:sz="0" w:space="0" w:color="auto"/>
                      </w:divBdr>
                    </w:div>
                  </w:divsChild>
                </w:div>
                <w:div w:id="678771557">
                  <w:marLeft w:val="0"/>
                  <w:marRight w:val="0"/>
                  <w:marTop w:val="0"/>
                  <w:marBottom w:val="0"/>
                  <w:divBdr>
                    <w:top w:val="none" w:sz="0" w:space="0" w:color="auto"/>
                    <w:left w:val="none" w:sz="0" w:space="0" w:color="auto"/>
                    <w:bottom w:val="none" w:sz="0" w:space="0" w:color="auto"/>
                    <w:right w:val="none" w:sz="0" w:space="0" w:color="auto"/>
                  </w:divBdr>
                  <w:divsChild>
                    <w:div w:id="1495563030">
                      <w:marLeft w:val="0"/>
                      <w:marRight w:val="0"/>
                      <w:marTop w:val="0"/>
                      <w:marBottom w:val="0"/>
                      <w:divBdr>
                        <w:top w:val="none" w:sz="0" w:space="0" w:color="auto"/>
                        <w:left w:val="none" w:sz="0" w:space="0" w:color="auto"/>
                        <w:bottom w:val="none" w:sz="0" w:space="0" w:color="auto"/>
                        <w:right w:val="none" w:sz="0" w:space="0" w:color="auto"/>
                      </w:divBdr>
                    </w:div>
                  </w:divsChild>
                </w:div>
                <w:div w:id="700127925">
                  <w:marLeft w:val="0"/>
                  <w:marRight w:val="0"/>
                  <w:marTop w:val="0"/>
                  <w:marBottom w:val="0"/>
                  <w:divBdr>
                    <w:top w:val="none" w:sz="0" w:space="0" w:color="auto"/>
                    <w:left w:val="none" w:sz="0" w:space="0" w:color="auto"/>
                    <w:bottom w:val="none" w:sz="0" w:space="0" w:color="auto"/>
                    <w:right w:val="none" w:sz="0" w:space="0" w:color="auto"/>
                  </w:divBdr>
                  <w:divsChild>
                    <w:div w:id="2019194362">
                      <w:marLeft w:val="0"/>
                      <w:marRight w:val="0"/>
                      <w:marTop w:val="0"/>
                      <w:marBottom w:val="0"/>
                      <w:divBdr>
                        <w:top w:val="none" w:sz="0" w:space="0" w:color="auto"/>
                        <w:left w:val="none" w:sz="0" w:space="0" w:color="auto"/>
                        <w:bottom w:val="none" w:sz="0" w:space="0" w:color="auto"/>
                        <w:right w:val="none" w:sz="0" w:space="0" w:color="auto"/>
                      </w:divBdr>
                    </w:div>
                  </w:divsChild>
                </w:div>
                <w:div w:id="701324024">
                  <w:marLeft w:val="0"/>
                  <w:marRight w:val="0"/>
                  <w:marTop w:val="0"/>
                  <w:marBottom w:val="0"/>
                  <w:divBdr>
                    <w:top w:val="none" w:sz="0" w:space="0" w:color="auto"/>
                    <w:left w:val="none" w:sz="0" w:space="0" w:color="auto"/>
                    <w:bottom w:val="none" w:sz="0" w:space="0" w:color="auto"/>
                    <w:right w:val="none" w:sz="0" w:space="0" w:color="auto"/>
                  </w:divBdr>
                  <w:divsChild>
                    <w:div w:id="257758409">
                      <w:marLeft w:val="0"/>
                      <w:marRight w:val="0"/>
                      <w:marTop w:val="0"/>
                      <w:marBottom w:val="0"/>
                      <w:divBdr>
                        <w:top w:val="none" w:sz="0" w:space="0" w:color="auto"/>
                        <w:left w:val="none" w:sz="0" w:space="0" w:color="auto"/>
                        <w:bottom w:val="none" w:sz="0" w:space="0" w:color="auto"/>
                        <w:right w:val="none" w:sz="0" w:space="0" w:color="auto"/>
                      </w:divBdr>
                    </w:div>
                    <w:div w:id="913931791">
                      <w:marLeft w:val="0"/>
                      <w:marRight w:val="0"/>
                      <w:marTop w:val="0"/>
                      <w:marBottom w:val="0"/>
                      <w:divBdr>
                        <w:top w:val="none" w:sz="0" w:space="0" w:color="auto"/>
                        <w:left w:val="none" w:sz="0" w:space="0" w:color="auto"/>
                        <w:bottom w:val="none" w:sz="0" w:space="0" w:color="auto"/>
                        <w:right w:val="none" w:sz="0" w:space="0" w:color="auto"/>
                      </w:divBdr>
                    </w:div>
                    <w:div w:id="958873873">
                      <w:marLeft w:val="0"/>
                      <w:marRight w:val="0"/>
                      <w:marTop w:val="0"/>
                      <w:marBottom w:val="0"/>
                      <w:divBdr>
                        <w:top w:val="none" w:sz="0" w:space="0" w:color="auto"/>
                        <w:left w:val="none" w:sz="0" w:space="0" w:color="auto"/>
                        <w:bottom w:val="none" w:sz="0" w:space="0" w:color="auto"/>
                        <w:right w:val="none" w:sz="0" w:space="0" w:color="auto"/>
                      </w:divBdr>
                    </w:div>
                    <w:div w:id="1057165182">
                      <w:marLeft w:val="0"/>
                      <w:marRight w:val="0"/>
                      <w:marTop w:val="0"/>
                      <w:marBottom w:val="0"/>
                      <w:divBdr>
                        <w:top w:val="none" w:sz="0" w:space="0" w:color="auto"/>
                        <w:left w:val="none" w:sz="0" w:space="0" w:color="auto"/>
                        <w:bottom w:val="none" w:sz="0" w:space="0" w:color="auto"/>
                        <w:right w:val="none" w:sz="0" w:space="0" w:color="auto"/>
                      </w:divBdr>
                    </w:div>
                    <w:div w:id="1754010119">
                      <w:marLeft w:val="0"/>
                      <w:marRight w:val="0"/>
                      <w:marTop w:val="0"/>
                      <w:marBottom w:val="0"/>
                      <w:divBdr>
                        <w:top w:val="none" w:sz="0" w:space="0" w:color="auto"/>
                        <w:left w:val="none" w:sz="0" w:space="0" w:color="auto"/>
                        <w:bottom w:val="none" w:sz="0" w:space="0" w:color="auto"/>
                        <w:right w:val="none" w:sz="0" w:space="0" w:color="auto"/>
                      </w:divBdr>
                    </w:div>
                    <w:div w:id="1924990871">
                      <w:marLeft w:val="0"/>
                      <w:marRight w:val="0"/>
                      <w:marTop w:val="0"/>
                      <w:marBottom w:val="0"/>
                      <w:divBdr>
                        <w:top w:val="none" w:sz="0" w:space="0" w:color="auto"/>
                        <w:left w:val="none" w:sz="0" w:space="0" w:color="auto"/>
                        <w:bottom w:val="none" w:sz="0" w:space="0" w:color="auto"/>
                        <w:right w:val="none" w:sz="0" w:space="0" w:color="auto"/>
                      </w:divBdr>
                    </w:div>
                  </w:divsChild>
                </w:div>
                <w:div w:id="774518048">
                  <w:marLeft w:val="0"/>
                  <w:marRight w:val="0"/>
                  <w:marTop w:val="0"/>
                  <w:marBottom w:val="0"/>
                  <w:divBdr>
                    <w:top w:val="none" w:sz="0" w:space="0" w:color="auto"/>
                    <w:left w:val="none" w:sz="0" w:space="0" w:color="auto"/>
                    <w:bottom w:val="none" w:sz="0" w:space="0" w:color="auto"/>
                    <w:right w:val="none" w:sz="0" w:space="0" w:color="auto"/>
                  </w:divBdr>
                  <w:divsChild>
                    <w:div w:id="10229376">
                      <w:marLeft w:val="0"/>
                      <w:marRight w:val="0"/>
                      <w:marTop w:val="0"/>
                      <w:marBottom w:val="0"/>
                      <w:divBdr>
                        <w:top w:val="none" w:sz="0" w:space="0" w:color="auto"/>
                        <w:left w:val="none" w:sz="0" w:space="0" w:color="auto"/>
                        <w:bottom w:val="none" w:sz="0" w:space="0" w:color="auto"/>
                        <w:right w:val="none" w:sz="0" w:space="0" w:color="auto"/>
                      </w:divBdr>
                    </w:div>
                  </w:divsChild>
                </w:div>
                <w:div w:id="785541715">
                  <w:marLeft w:val="0"/>
                  <w:marRight w:val="0"/>
                  <w:marTop w:val="0"/>
                  <w:marBottom w:val="0"/>
                  <w:divBdr>
                    <w:top w:val="none" w:sz="0" w:space="0" w:color="auto"/>
                    <w:left w:val="none" w:sz="0" w:space="0" w:color="auto"/>
                    <w:bottom w:val="none" w:sz="0" w:space="0" w:color="auto"/>
                    <w:right w:val="none" w:sz="0" w:space="0" w:color="auto"/>
                  </w:divBdr>
                  <w:divsChild>
                    <w:div w:id="1824738070">
                      <w:marLeft w:val="0"/>
                      <w:marRight w:val="0"/>
                      <w:marTop w:val="0"/>
                      <w:marBottom w:val="0"/>
                      <w:divBdr>
                        <w:top w:val="none" w:sz="0" w:space="0" w:color="auto"/>
                        <w:left w:val="none" w:sz="0" w:space="0" w:color="auto"/>
                        <w:bottom w:val="none" w:sz="0" w:space="0" w:color="auto"/>
                        <w:right w:val="none" w:sz="0" w:space="0" w:color="auto"/>
                      </w:divBdr>
                    </w:div>
                  </w:divsChild>
                </w:div>
                <w:div w:id="815924625">
                  <w:marLeft w:val="0"/>
                  <w:marRight w:val="0"/>
                  <w:marTop w:val="0"/>
                  <w:marBottom w:val="0"/>
                  <w:divBdr>
                    <w:top w:val="none" w:sz="0" w:space="0" w:color="auto"/>
                    <w:left w:val="none" w:sz="0" w:space="0" w:color="auto"/>
                    <w:bottom w:val="none" w:sz="0" w:space="0" w:color="auto"/>
                    <w:right w:val="none" w:sz="0" w:space="0" w:color="auto"/>
                  </w:divBdr>
                  <w:divsChild>
                    <w:div w:id="1379628672">
                      <w:marLeft w:val="0"/>
                      <w:marRight w:val="0"/>
                      <w:marTop w:val="0"/>
                      <w:marBottom w:val="0"/>
                      <w:divBdr>
                        <w:top w:val="none" w:sz="0" w:space="0" w:color="auto"/>
                        <w:left w:val="none" w:sz="0" w:space="0" w:color="auto"/>
                        <w:bottom w:val="none" w:sz="0" w:space="0" w:color="auto"/>
                        <w:right w:val="none" w:sz="0" w:space="0" w:color="auto"/>
                      </w:divBdr>
                    </w:div>
                  </w:divsChild>
                </w:div>
                <w:div w:id="816921335">
                  <w:marLeft w:val="0"/>
                  <w:marRight w:val="0"/>
                  <w:marTop w:val="0"/>
                  <w:marBottom w:val="0"/>
                  <w:divBdr>
                    <w:top w:val="none" w:sz="0" w:space="0" w:color="auto"/>
                    <w:left w:val="none" w:sz="0" w:space="0" w:color="auto"/>
                    <w:bottom w:val="none" w:sz="0" w:space="0" w:color="auto"/>
                    <w:right w:val="none" w:sz="0" w:space="0" w:color="auto"/>
                  </w:divBdr>
                  <w:divsChild>
                    <w:div w:id="836379662">
                      <w:marLeft w:val="0"/>
                      <w:marRight w:val="0"/>
                      <w:marTop w:val="0"/>
                      <w:marBottom w:val="0"/>
                      <w:divBdr>
                        <w:top w:val="none" w:sz="0" w:space="0" w:color="auto"/>
                        <w:left w:val="none" w:sz="0" w:space="0" w:color="auto"/>
                        <w:bottom w:val="none" w:sz="0" w:space="0" w:color="auto"/>
                        <w:right w:val="none" w:sz="0" w:space="0" w:color="auto"/>
                      </w:divBdr>
                    </w:div>
                  </w:divsChild>
                </w:div>
                <w:div w:id="818228927">
                  <w:marLeft w:val="0"/>
                  <w:marRight w:val="0"/>
                  <w:marTop w:val="0"/>
                  <w:marBottom w:val="0"/>
                  <w:divBdr>
                    <w:top w:val="none" w:sz="0" w:space="0" w:color="auto"/>
                    <w:left w:val="none" w:sz="0" w:space="0" w:color="auto"/>
                    <w:bottom w:val="none" w:sz="0" w:space="0" w:color="auto"/>
                    <w:right w:val="none" w:sz="0" w:space="0" w:color="auto"/>
                  </w:divBdr>
                  <w:divsChild>
                    <w:div w:id="1451122212">
                      <w:marLeft w:val="0"/>
                      <w:marRight w:val="0"/>
                      <w:marTop w:val="0"/>
                      <w:marBottom w:val="0"/>
                      <w:divBdr>
                        <w:top w:val="none" w:sz="0" w:space="0" w:color="auto"/>
                        <w:left w:val="none" w:sz="0" w:space="0" w:color="auto"/>
                        <w:bottom w:val="none" w:sz="0" w:space="0" w:color="auto"/>
                        <w:right w:val="none" w:sz="0" w:space="0" w:color="auto"/>
                      </w:divBdr>
                    </w:div>
                  </w:divsChild>
                </w:div>
                <w:div w:id="828522385">
                  <w:marLeft w:val="0"/>
                  <w:marRight w:val="0"/>
                  <w:marTop w:val="0"/>
                  <w:marBottom w:val="0"/>
                  <w:divBdr>
                    <w:top w:val="none" w:sz="0" w:space="0" w:color="auto"/>
                    <w:left w:val="none" w:sz="0" w:space="0" w:color="auto"/>
                    <w:bottom w:val="none" w:sz="0" w:space="0" w:color="auto"/>
                    <w:right w:val="none" w:sz="0" w:space="0" w:color="auto"/>
                  </w:divBdr>
                  <w:divsChild>
                    <w:div w:id="1542861632">
                      <w:marLeft w:val="0"/>
                      <w:marRight w:val="0"/>
                      <w:marTop w:val="0"/>
                      <w:marBottom w:val="0"/>
                      <w:divBdr>
                        <w:top w:val="none" w:sz="0" w:space="0" w:color="auto"/>
                        <w:left w:val="none" w:sz="0" w:space="0" w:color="auto"/>
                        <w:bottom w:val="none" w:sz="0" w:space="0" w:color="auto"/>
                        <w:right w:val="none" w:sz="0" w:space="0" w:color="auto"/>
                      </w:divBdr>
                    </w:div>
                  </w:divsChild>
                </w:div>
                <w:div w:id="872496328">
                  <w:marLeft w:val="0"/>
                  <w:marRight w:val="0"/>
                  <w:marTop w:val="0"/>
                  <w:marBottom w:val="0"/>
                  <w:divBdr>
                    <w:top w:val="none" w:sz="0" w:space="0" w:color="auto"/>
                    <w:left w:val="none" w:sz="0" w:space="0" w:color="auto"/>
                    <w:bottom w:val="none" w:sz="0" w:space="0" w:color="auto"/>
                    <w:right w:val="none" w:sz="0" w:space="0" w:color="auto"/>
                  </w:divBdr>
                  <w:divsChild>
                    <w:div w:id="1724599012">
                      <w:marLeft w:val="0"/>
                      <w:marRight w:val="0"/>
                      <w:marTop w:val="0"/>
                      <w:marBottom w:val="0"/>
                      <w:divBdr>
                        <w:top w:val="none" w:sz="0" w:space="0" w:color="auto"/>
                        <w:left w:val="none" w:sz="0" w:space="0" w:color="auto"/>
                        <w:bottom w:val="none" w:sz="0" w:space="0" w:color="auto"/>
                        <w:right w:val="none" w:sz="0" w:space="0" w:color="auto"/>
                      </w:divBdr>
                    </w:div>
                  </w:divsChild>
                </w:div>
                <w:div w:id="893198636">
                  <w:marLeft w:val="0"/>
                  <w:marRight w:val="0"/>
                  <w:marTop w:val="0"/>
                  <w:marBottom w:val="0"/>
                  <w:divBdr>
                    <w:top w:val="none" w:sz="0" w:space="0" w:color="auto"/>
                    <w:left w:val="none" w:sz="0" w:space="0" w:color="auto"/>
                    <w:bottom w:val="none" w:sz="0" w:space="0" w:color="auto"/>
                    <w:right w:val="none" w:sz="0" w:space="0" w:color="auto"/>
                  </w:divBdr>
                  <w:divsChild>
                    <w:div w:id="663513854">
                      <w:marLeft w:val="0"/>
                      <w:marRight w:val="0"/>
                      <w:marTop w:val="0"/>
                      <w:marBottom w:val="0"/>
                      <w:divBdr>
                        <w:top w:val="none" w:sz="0" w:space="0" w:color="auto"/>
                        <w:left w:val="none" w:sz="0" w:space="0" w:color="auto"/>
                        <w:bottom w:val="none" w:sz="0" w:space="0" w:color="auto"/>
                        <w:right w:val="none" w:sz="0" w:space="0" w:color="auto"/>
                      </w:divBdr>
                    </w:div>
                  </w:divsChild>
                </w:div>
                <w:div w:id="897740778">
                  <w:marLeft w:val="0"/>
                  <w:marRight w:val="0"/>
                  <w:marTop w:val="0"/>
                  <w:marBottom w:val="0"/>
                  <w:divBdr>
                    <w:top w:val="none" w:sz="0" w:space="0" w:color="auto"/>
                    <w:left w:val="none" w:sz="0" w:space="0" w:color="auto"/>
                    <w:bottom w:val="none" w:sz="0" w:space="0" w:color="auto"/>
                    <w:right w:val="none" w:sz="0" w:space="0" w:color="auto"/>
                  </w:divBdr>
                  <w:divsChild>
                    <w:div w:id="87776317">
                      <w:marLeft w:val="0"/>
                      <w:marRight w:val="0"/>
                      <w:marTop w:val="0"/>
                      <w:marBottom w:val="0"/>
                      <w:divBdr>
                        <w:top w:val="none" w:sz="0" w:space="0" w:color="auto"/>
                        <w:left w:val="none" w:sz="0" w:space="0" w:color="auto"/>
                        <w:bottom w:val="none" w:sz="0" w:space="0" w:color="auto"/>
                        <w:right w:val="none" w:sz="0" w:space="0" w:color="auto"/>
                      </w:divBdr>
                    </w:div>
                  </w:divsChild>
                </w:div>
                <w:div w:id="903103334">
                  <w:marLeft w:val="0"/>
                  <w:marRight w:val="0"/>
                  <w:marTop w:val="0"/>
                  <w:marBottom w:val="0"/>
                  <w:divBdr>
                    <w:top w:val="none" w:sz="0" w:space="0" w:color="auto"/>
                    <w:left w:val="none" w:sz="0" w:space="0" w:color="auto"/>
                    <w:bottom w:val="none" w:sz="0" w:space="0" w:color="auto"/>
                    <w:right w:val="none" w:sz="0" w:space="0" w:color="auto"/>
                  </w:divBdr>
                  <w:divsChild>
                    <w:div w:id="1431244329">
                      <w:marLeft w:val="0"/>
                      <w:marRight w:val="0"/>
                      <w:marTop w:val="0"/>
                      <w:marBottom w:val="0"/>
                      <w:divBdr>
                        <w:top w:val="none" w:sz="0" w:space="0" w:color="auto"/>
                        <w:left w:val="none" w:sz="0" w:space="0" w:color="auto"/>
                        <w:bottom w:val="none" w:sz="0" w:space="0" w:color="auto"/>
                        <w:right w:val="none" w:sz="0" w:space="0" w:color="auto"/>
                      </w:divBdr>
                    </w:div>
                  </w:divsChild>
                </w:div>
                <w:div w:id="907110263">
                  <w:marLeft w:val="0"/>
                  <w:marRight w:val="0"/>
                  <w:marTop w:val="0"/>
                  <w:marBottom w:val="0"/>
                  <w:divBdr>
                    <w:top w:val="none" w:sz="0" w:space="0" w:color="auto"/>
                    <w:left w:val="none" w:sz="0" w:space="0" w:color="auto"/>
                    <w:bottom w:val="none" w:sz="0" w:space="0" w:color="auto"/>
                    <w:right w:val="none" w:sz="0" w:space="0" w:color="auto"/>
                  </w:divBdr>
                  <w:divsChild>
                    <w:div w:id="600646123">
                      <w:marLeft w:val="0"/>
                      <w:marRight w:val="0"/>
                      <w:marTop w:val="0"/>
                      <w:marBottom w:val="0"/>
                      <w:divBdr>
                        <w:top w:val="none" w:sz="0" w:space="0" w:color="auto"/>
                        <w:left w:val="none" w:sz="0" w:space="0" w:color="auto"/>
                        <w:bottom w:val="none" w:sz="0" w:space="0" w:color="auto"/>
                        <w:right w:val="none" w:sz="0" w:space="0" w:color="auto"/>
                      </w:divBdr>
                    </w:div>
                  </w:divsChild>
                </w:div>
                <w:div w:id="907157183">
                  <w:marLeft w:val="0"/>
                  <w:marRight w:val="0"/>
                  <w:marTop w:val="0"/>
                  <w:marBottom w:val="0"/>
                  <w:divBdr>
                    <w:top w:val="none" w:sz="0" w:space="0" w:color="auto"/>
                    <w:left w:val="none" w:sz="0" w:space="0" w:color="auto"/>
                    <w:bottom w:val="none" w:sz="0" w:space="0" w:color="auto"/>
                    <w:right w:val="none" w:sz="0" w:space="0" w:color="auto"/>
                  </w:divBdr>
                  <w:divsChild>
                    <w:div w:id="899560700">
                      <w:marLeft w:val="0"/>
                      <w:marRight w:val="0"/>
                      <w:marTop w:val="0"/>
                      <w:marBottom w:val="0"/>
                      <w:divBdr>
                        <w:top w:val="none" w:sz="0" w:space="0" w:color="auto"/>
                        <w:left w:val="none" w:sz="0" w:space="0" w:color="auto"/>
                        <w:bottom w:val="none" w:sz="0" w:space="0" w:color="auto"/>
                        <w:right w:val="none" w:sz="0" w:space="0" w:color="auto"/>
                      </w:divBdr>
                    </w:div>
                  </w:divsChild>
                </w:div>
                <w:div w:id="916591167">
                  <w:marLeft w:val="0"/>
                  <w:marRight w:val="0"/>
                  <w:marTop w:val="0"/>
                  <w:marBottom w:val="0"/>
                  <w:divBdr>
                    <w:top w:val="none" w:sz="0" w:space="0" w:color="auto"/>
                    <w:left w:val="none" w:sz="0" w:space="0" w:color="auto"/>
                    <w:bottom w:val="none" w:sz="0" w:space="0" w:color="auto"/>
                    <w:right w:val="none" w:sz="0" w:space="0" w:color="auto"/>
                  </w:divBdr>
                  <w:divsChild>
                    <w:div w:id="1055354212">
                      <w:marLeft w:val="0"/>
                      <w:marRight w:val="0"/>
                      <w:marTop w:val="0"/>
                      <w:marBottom w:val="0"/>
                      <w:divBdr>
                        <w:top w:val="none" w:sz="0" w:space="0" w:color="auto"/>
                        <w:left w:val="none" w:sz="0" w:space="0" w:color="auto"/>
                        <w:bottom w:val="none" w:sz="0" w:space="0" w:color="auto"/>
                        <w:right w:val="none" w:sz="0" w:space="0" w:color="auto"/>
                      </w:divBdr>
                    </w:div>
                  </w:divsChild>
                </w:div>
                <w:div w:id="937493372">
                  <w:marLeft w:val="0"/>
                  <w:marRight w:val="0"/>
                  <w:marTop w:val="0"/>
                  <w:marBottom w:val="0"/>
                  <w:divBdr>
                    <w:top w:val="none" w:sz="0" w:space="0" w:color="auto"/>
                    <w:left w:val="none" w:sz="0" w:space="0" w:color="auto"/>
                    <w:bottom w:val="none" w:sz="0" w:space="0" w:color="auto"/>
                    <w:right w:val="none" w:sz="0" w:space="0" w:color="auto"/>
                  </w:divBdr>
                  <w:divsChild>
                    <w:div w:id="1980308120">
                      <w:marLeft w:val="0"/>
                      <w:marRight w:val="0"/>
                      <w:marTop w:val="0"/>
                      <w:marBottom w:val="0"/>
                      <w:divBdr>
                        <w:top w:val="none" w:sz="0" w:space="0" w:color="auto"/>
                        <w:left w:val="none" w:sz="0" w:space="0" w:color="auto"/>
                        <w:bottom w:val="none" w:sz="0" w:space="0" w:color="auto"/>
                        <w:right w:val="none" w:sz="0" w:space="0" w:color="auto"/>
                      </w:divBdr>
                    </w:div>
                  </w:divsChild>
                </w:div>
                <w:div w:id="938367777">
                  <w:marLeft w:val="0"/>
                  <w:marRight w:val="0"/>
                  <w:marTop w:val="0"/>
                  <w:marBottom w:val="0"/>
                  <w:divBdr>
                    <w:top w:val="none" w:sz="0" w:space="0" w:color="auto"/>
                    <w:left w:val="none" w:sz="0" w:space="0" w:color="auto"/>
                    <w:bottom w:val="none" w:sz="0" w:space="0" w:color="auto"/>
                    <w:right w:val="none" w:sz="0" w:space="0" w:color="auto"/>
                  </w:divBdr>
                  <w:divsChild>
                    <w:div w:id="827983187">
                      <w:marLeft w:val="0"/>
                      <w:marRight w:val="0"/>
                      <w:marTop w:val="0"/>
                      <w:marBottom w:val="0"/>
                      <w:divBdr>
                        <w:top w:val="none" w:sz="0" w:space="0" w:color="auto"/>
                        <w:left w:val="none" w:sz="0" w:space="0" w:color="auto"/>
                        <w:bottom w:val="none" w:sz="0" w:space="0" w:color="auto"/>
                        <w:right w:val="none" w:sz="0" w:space="0" w:color="auto"/>
                      </w:divBdr>
                    </w:div>
                  </w:divsChild>
                </w:div>
                <w:div w:id="953753567">
                  <w:marLeft w:val="0"/>
                  <w:marRight w:val="0"/>
                  <w:marTop w:val="0"/>
                  <w:marBottom w:val="0"/>
                  <w:divBdr>
                    <w:top w:val="none" w:sz="0" w:space="0" w:color="auto"/>
                    <w:left w:val="none" w:sz="0" w:space="0" w:color="auto"/>
                    <w:bottom w:val="none" w:sz="0" w:space="0" w:color="auto"/>
                    <w:right w:val="none" w:sz="0" w:space="0" w:color="auto"/>
                  </w:divBdr>
                  <w:divsChild>
                    <w:div w:id="1233352367">
                      <w:marLeft w:val="0"/>
                      <w:marRight w:val="0"/>
                      <w:marTop w:val="0"/>
                      <w:marBottom w:val="0"/>
                      <w:divBdr>
                        <w:top w:val="none" w:sz="0" w:space="0" w:color="auto"/>
                        <w:left w:val="none" w:sz="0" w:space="0" w:color="auto"/>
                        <w:bottom w:val="none" w:sz="0" w:space="0" w:color="auto"/>
                        <w:right w:val="none" w:sz="0" w:space="0" w:color="auto"/>
                      </w:divBdr>
                    </w:div>
                  </w:divsChild>
                </w:div>
                <w:div w:id="965308013">
                  <w:marLeft w:val="0"/>
                  <w:marRight w:val="0"/>
                  <w:marTop w:val="0"/>
                  <w:marBottom w:val="0"/>
                  <w:divBdr>
                    <w:top w:val="none" w:sz="0" w:space="0" w:color="auto"/>
                    <w:left w:val="none" w:sz="0" w:space="0" w:color="auto"/>
                    <w:bottom w:val="none" w:sz="0" w:space="0" w:color="auto"/>
                    <w:right w:val="none" w:sz="0" w:space="0" w:color="auto"/>
                  </w:divBdr>
                  <w:divsChild>
                    <w:div w:id="1937052324">
                      <w:marLeft w:val="0"/>
                      <w:marRight w:val="0"/>
                      <w:marTop w:val="0"/>
                      <w:marBottom w:val="0"/>
                      <w:divBdr>
                        <w:top w:val="none" w:sz="0" w:space="0" w:color="auto"/>
                        <w:left w:val="none" w:sz="0" w:space="0" w:color="auto"/>
                        <w:bottom w:val="none" w:sz="0" w:space="0" w:color="auto"/>
                        <w:right w:val="none" w:sz="0" w:space="0" w:color="auto"/>
                      </w:divBdr>
                    </w:div>
                  </w:divsChild>
                </w:div>
                <w:div w:id="975840010">
                  <w:marLeft w:val="0"/>
                  <w:marRight w:val="0"/>
                  <w:marTop w:val="0"/>
                  <w:marBottom w:val="0"/>
                  <w:divBdr>
                    <w:top w:val="none" w:sz="0" w:space="0" w:color="auto"/>
                    <w:left w:val="none" w:sz="0" w:space="0" w:color="auto"/>
                    <w:bottom w:val="none" w:sz="0" w:space="0" w:color="auto"/>
                    <w:right w:val="none" w:sz="0" w:space="0" w:color="auto"/>
                  </w:divBdr>
                  <w:divsChild>
                    <w:div w:id="512955672">
                      <w:marLeft w:val="0"/>
                      <w:marRight w:val="0"/>
                      <w:marTop w:val="0"/>
                      <w:marBottom w:val="0"/>
                      <w:divBdr>
                        <w:top w:val="none" w:sz="0" w:space="0" w:color="auto"/>
                        <w:left w:val="none" w:sz="0" w:space="0" w:color="auto"/>
                        <w:bottom w:val="none" w:sz="0" w:space="0" w:color="auto"/>
                        <w:right w:val="none" w:sz="0" w:space="0" w:color="auto"/>
                      </w:divBdr>
                    </w:div>
                  </w:divsChild>
                </w:div>
                <w:div w:id="988751775">
                  <w:marLeft w:val="0"/>
                  <w:marRight w:val="0"/>
                  <w:marTop w:val="0"/>
                  <w:marBottom w:val="0"/>
                  <w:divBdr>
                    <w:top w:val="none" w:sz="0" w:space="0" w:color="auto"/>
                    <w:left w:val="none" w:sz="0" w:space="0" w:color="auto"/>
                    <w:bottom w:val="none" w:sz="0" w:space="0" w:color="auto"/>
                    <w:right w:val="none" w:sz="0" w:space="0" w:color="auto"/>
                  </w:divBdr>
                  <w:divsChild>
                    <w:div w:id="24721116">
                      <w:marLeft w:val="0"/>
                      <w:marRight w:val="0"/>
                      <w:marTop w:val="0"/>
                      <w:marBottom w:val="0"/>
                      <w:divBdr>
                        <w:top w:val="none" w:sz="0" w:space="0" w:color="auto"/>
                        <w:left w:val="none" w:sz="0" w:space="0" w:color="auto"/>
                        <w:bottom w:val="none" w:sz="0" w:space="0" w:color="auto"/>
                        <w:right w:val="none" w:sz="0" w:space="0" w:color="auto"/>
                      </w:divBdr>
                    </w:div>
                  </w:divsChild>
                </w:div>
                <w:div w:id="1024938320">
                  <w:marLeft w:val="0"/>
                  <w:marRight w:val="0"/>
                  <w:marTop w:val="0"/>
                  <w:marBottom w:val="0"/>
                  <w:divBdr>
                    <w:top w:val="none" w:sz="0" w:space="0" w:color="auto"/>
                    <w:left w:val="none" w:sz="0" w:space="0" w:color="auto"/>
                    <w:bottom w:val="none" w:sz="0" w:space="0" w:color="auto"/>
                    <w:right w:val="none" w:sz="0" w:space="0" w:color="auto"/>
                  </w:divBdr>
                  <w:divsChild>
                    <w:div w:id="452016807">
                      <w:marLeft w:val="0"/>
                      <w:marRight w:val="0"/>
                      <w:marTop w:val="0"/>
                      <w:marBottom w:val="0"/>
                      <w:divBdr>
                        <w:top w:val="none" w:sz="0" w:space="0" w:color="auto"/>
                        <w:left w:val="none" w:sz="0" w:space="0" w:color="auto"/>
                        <w:bottom w:val="none" w:sz="0" w:space="0" w:color="auto"/>
                        <w:right w:val="none" w:sz="0" w:space="0" w:color="auto"/>
                      </w:divBdr>
                    </w:div>
                  </w:divsChild>
                </w:div>
                <w:div w:id="1101948228">
                  <w:marLeft w:val="0"/>
                  <w:marRight w:val="0"/>
                  <w:marTop w:val="0"/>
                  <w:marBottom w:val="0"/>
                  <w:divBdr>
                    <w:top w:val="none" w:sz="0" w:space="0" w:color="auto"/>
                    <w:left w:val="none" w:sz="0" w:space="0" w:color="auto"/>
                    <w:bottom w:val="none" w:sz="0" w:space="0" w:color="auto"/>
                    <w:right w:val="none" w:sz="0" w:space="0" w:color="auto"/>
                  </w:divBdr>
                  <w:divsChild>
                    <w:div w:id="1666086341">
                      <w:marLeft w:val="0"/>
                      <w:marRight w:val="0"/>
                      <w:marTop w:val="0"/>
                      <w:marBottom w:val="0"/>
                      <w:divBdr>
                        <w:top w:val="none" w:sz="0" w:space="0" w:color="auto"/>
                        <w:left w:val="none" w:sz="0" w:space="0" w:color="auto"/>
                        <w:bottom w:val="none" w:sz="0" w:space="0" w:color="auto"/>
                        <w:right w:val="none" w:sz="0" w:space="0" w:color="auto"/>
                      </w:divBdr>
                    </w:div>
                  </w:divsChild>
                </w:div>
                <w:div w:id="1115369975">
                  <w:marLeft w:val="0"/>
                  <w:marRight w:val="0"/>
                  <w:marTop w:val="0"/>
                  <w:marBottom w:val="0"/>
                  <w:divBdr>
                    <w:top w:val="none" w:sz="0" w:space="0" w:color="auto"/>
                    <w:left w:val="none" w:sz="0" w:space="0" w:color="auto"/>
                    <w:bottom w:val="none" w:sz="0" w:space="0" w:color="auto"/>
                    <w:right w:val="none" w:sz="0" w:space="0" w:color="auto"/>
                  </w:divBdr>
                  <w:divsChild>
                    <w:div w:id="70350411">
                      <w:marLeft w:val="0"/>
                      <w:marRight w:val="0"/>
                      <w:marTop w:val="0"/>
                      <w:marBottom w:val="0"/>
                      <w:divBdr>
                        <w:top w:val="none" w:sz="0" w:space="0" w:color="auto"/>
                        <w:left w:val="none" w:sz="0" w:space="0" w:color="auto"/>
                        <w:bottom w:val="none" w:sz="0" w:space="0" w:color="auto"/>
                        <w:right w:val="none" w:sz="0" w:space="0" w:color="auto"/>
                      </w:divBdr>
                    </w:div>
                  </w:divsChild>
                </w:div>
                <w:div w:id="1127158949">
                  <w:marLeft w:val="0"/>
                  <w:marRight w:val="0"/>
                  <w:marTop w:val="0"/>
                  <w:marBottom w:val="0"/>
                  <w:divBdr>
                    <w:top w:val="none" w:sz="0" w:space="0" w:color="auto"/>
                    <w:left w:val="none" w:sz="0" w:space="0" w:color="auto"/>
                    <w:bottom w:val="none" w:sz="0" w:space="0" w:color="auto"/>
                    <w:right w:val="none" w:sz="0" w:space="0" w:color="auto"/>
                  </w:divBdr>
                  <w:divsChild>
                    <w:div w:id="1119833655">
                      <w:marLeft w:val="0"/>
                      <w:marRight w:val="0"/>
                      <w:marTop w:val="0"/>
                      <w:marBottom w:val="0"/>
                      <w:divBdr>
                        <w:top w:val="none" w:sz="0" w:space="0" w:color="auto"/>
                        <w:left w:val="none" w:sz="0" w:space="0" w:color="auto"/>
                        <w:bottom w:val="none" w:sz="0" w:space="0" w:color="auto"/>
                        <w:right w:val="none" w:sz="0" w:space="0" w:color="auto"/>
                      </w:divBdr>
                    </w:div>
                  </w:divsChild>
                </w:div>
                <w:div w:id="1149132245">
                  <w:marLeft w:val="0"/>
                  <w:marRight w:val="0"/>
                  <w:marTop w:val="0"/>
                  <w:marBottom w:val="0"/>
                  <w:divBdr>
                    <w:top w:val="none" w:sz="0" w:space="0" w:color="auto"/>
                    <w:left w:val="none" w:sz="0" w:space="0" w:color="auto"/>
                    <w:bottom w:val="none" w:sz="0" w:space="0" w:color="auto"/>
                    <w:right w:val="none" w:sz="0" w:space="0" w:color="auto"/>
                  </w:divBdr>
                  <w:divsChild>
                    <w:div w:id="1812938224">
                      <w:marLeft w:val="0"/>
                      <w:marRight w:val="0"/>
                      <w:marTop w:val="0"/>
                      <w:marBottom w:val="0"/>
                      <w:divBdr>
                        <w:top w:val="none" w:sz="0" w:space="0" w:color="auto"/>
                        <w:left w:val="none" w:sz="0" w:space="0" w:color="auto"/>
                        <w:bottom w:val="none" w:sz="0" w:space="0" w:color="auto"/>
                        <w:right w:val="none" w:sz="0" w:space="0" w:color="auto"/>
                      </w:divBdr>
                    </w:div>
                  </w:divsChild>
                </w:div>
                <w:div w:id="1183086860">
                  <w:marLeft w:val="0"/>
                  <w:marRight w:val="0"/>
                  <w:marTop w:val="0"/>
                  <w:marBottom w:val="0"/>
                  <w:divBdr>
                    <w:top w:val="none" w:sz="0" w:space="0" w:color="auto"/>
                    <w:left w:val="none" w:sz="0" w:space="0" w:color="auto"/>
                    <w:bottom w:val="none" w:sz="0" w:space="0" w:color="auto"/>
                    <w:right w:val="none" w:sz="0" w:space="0" w:color="auto"/>
                  </w:divBdr>
                  <w:divsChild>
                    <w:div w:id="118913988">
                      <w:marLeft w:val="0"/>
                      <w:marRight w:val="0"/>
                      <w:marTop w:val="0"/>
                      <w:marBottom w:val="0"/>
                      <w:divBdr>
                        <w:top w:val="none" w:sz="0" w:space="0" w:color="auto"/>
                        <w:left w:val="none" w:sz="0" w:space="0" w:color="auto"/>
                        <w:bottom w:val="none" w:sz="0" w:space="0" w:color="auto"/>
                        <w:right w:val="none" w:sz="0" w:space="0" w:color="auto"/>
                      </w:divBdr>
                    </w:div>
                  </w:divsChild>
                </w:div>
                <w:div w:id="1191261752">
                  <w:marLeft w:val="0"/>
                  <w:marRight w:val="0"/>
                  <w:marTop w:val="0"/>
                  <w:marBottom w:val="0"/>
                  <w:divBdr>
                    <w:top w:val="none" w:sz="0" w:space="0" w:color="auto"/>
                    <w:left w:val="none" w:sz="0" w:space="0" w:color="auto"/>
                    <w:bottom w:val="none" w:sz="0" w:space="0" w:color="auto"/>
                    <w:right w:val="none" w:sz="0" w:space="0" w:color="auto"/>
                  </w:divBdr>
                  <w:divsChild>
                    <w:div w:id="2139830805">
                      <w:marLeft w:val="0"/>
                      <w:marRight w:val="0"/>
                      <w:marTop w:val="0"/>
                      <w:marBottom w:val="0"/>
                      <w:divBdr>
                        <w:top w:val="none" w:sz="0" w:space="0" w:color="auto"/>
                        <w:left w:val="none" w:sz="0" w:space="0" w:color="auto"/>
                        <w:bottom w:val="none" w:sz="0" w:space="0" w:color="auto"/>
                        <w:right w:val="none" w:sz="0" w:space="0" w:color="auto"/>
                      </w:divBdr>
                    </w:div>
                  </w:divsChild>
                </w:div>
                <w:div w:id="1258296913">
                  <w:marLeft w:val="0"/>
                  <w:marRight w:val="0"/>
                  <w:marTop w:val="0"/>
                  <w:marBottom w:val="0"/>
                  <w:divBdr>
                    <w:top w:val="none" w:sz="0" w:space="0" w:color="auto"/>
                    <w:left w:val="none" w:sz="0" w:space="0" w:color="auto"/>
                    <w:bottom w:val="none" w:sz="0" w:space="0" w:color="auto"/>
                    <w:right w:val="none" w:sz="0" w:space="0" w:color="auto"/>
                  </w:divBdr>
                  <w:divsChild>
                    <w:div w:id="1868592758">
                      <w:marLeft w:val="0"/>
                      <w:marRight w:val="0"/>
                      <w:marTop w:val="0"/>
                      <w:marBottom w:val="0"/>
                      <w:divBdr>
                        <w:top w:val="none" w:sz="0" w:space="0" w:color="auto"/>
                        <w:left w:val="none" w:sz="0" w:space="0" w:color="auto"/>
                        <w:bottom w:val="none" w:sz="0" w:space="0" w:color="auto"/>
                        <w:right w:val="none" w:sz="0" w:space="0" w:color="auto"/>
                      </w:divBdr>
                    </w:div>
                  </w:divsChild>
                </w:div>
                <w:div w:id="1295142797">
                  <w:marLeft w:val="0"/>
                  <w:marRight w:val="0"/>
                  <w:marTop w:val="0"/>
                  <w:marBottom w:val="0"/>
                  <w:divBdr>
                    <w:top w:val="none" w:sz="0" w:space="0" w:color="auto"/>
                    <w:left w:val="none" w:sz="0" w:space="0" w:color="auto"/>
                    <w:bottom w:val="none" w:sz="0" w:space="0" w:color="auto"/>
                    <w:right w:val="none" w:sz="0" w:space="0" w:color="auto"/>
                  </w:divBdr>
                  <w:divsChild>
                    <w:div w:id="21713397">
                      <w:marLeft w:val="0"/>
                      <w:marRight w:val="0"/>
                      <w:marTop w:val="0"/>
                      <w:marBottom w:val="0"/>
                      <w:divBdr>
                        <w:top w:val="none" w:sz="0" w:space="0" w:color="auto"/>
                        <w:left w:val="none" w:sz="0" w:space="0" w:color="auto"/>
                        <w:bottom w:val="none" w:sz="0" w:space="0" w:color="auto"/>
                        <w:right w:val="none" w:sz="0" w:space="0" w:color="auto"/>
                      </w:divBdr>
                    </w:div>
                  </w:divsChild>
                </w:div>
                <w:div w:id="1303075793">
                  <w:marLeft w:val="0"/>
                  <w:marRight w:val="0"/>
                  <w:marTop w:val="0"/>
                  <w:marBottom w:val="0"/>
                  <w:divBdr>
                    <w:top w:val="none" w:sz="0" w:space="0" w:color="auto"/>
                    <w:left w:val="none" w:sz="0" w:space="0" w:color="auto"/>
                    <w:bottom w:val="none" w:sz="0" w:space="0" w:color="auto"/>
                    <w:right w:val="none" w:sz="0" w:space="0" w:color="auto"/>
                  </w:divBdr>
                  <w:divsChild>
                    <w:div w:id="136578914">
                      <w:marLeft w:val="0"/>
                      <w:marRight w:val="0"/>
                      <w:marTop w:val="0"/>
                      <w:marBottom w:val="0"/>
                      <w:divBdr>
                        <w:top w:val="none" w:sz="0" w:space="0" w:color="auto"/>
                        <w:left w:val="none" w:sz="0" w:space="0" w:color="auto"/>
                        <w:bottom w:val="none" w:sz="0" w:space="0" w:color="auto"/>
                        <w:right w:val="none" w:sz="0" w:space="0" w:color="auto"/>
                      </w:divBdr>
                    </w:div>
                  </w:divsChild>
                </w:div>
                <w:div w:id="1314455894">
                  <w:marLeft w:val="0"/>
                  <w:marRight w:val="0"/>
                  <w:marTop w:val="0"/>
                  <w:marBottom w:val="0"/>
                  <w:divBdr>
                    <w:top w:val="none" w:sz="0" w:space="0" w:color="auto"/>
                    <w:left w:val="none" w:sz="0" w:space="0" w:color="auto"/>
                    <w:bottom w:val="none" w:sz="0" w:space="0" w:color="auto"/>
                    <w:right w:val="none" w:sz="0" w:space="0" w:color="auto"/>
                  </w:divBdr>
                  <w:divsChild>
                    <w:div w:id="1874265123">
                      <w:marLeft w:val="0"/>
                      <w:marRight w:val="0"/>
                      <w:marTop w:val="0"/>
                      <w:marBottom w:val="0"/>
                      <w:divBdr>
                        <w:top w:val="none" w:sz="0" w:space="0" w:color="auto"/>
                        <w:left w:val="none" w:sz="0" w:space="0" w:color="auto"/>
                        <w:bottom w:val="none" w:sz="0" w:space="0" w:color="auto"/>
                        <w:right w:val="none" w:sz="0" w:space="0" w:color="auto"/>
                      </w:divBdr>
                    </w:div>
                  </w:divsChild>
                </w:div>
                <w:div w:id="1326323810">
                  <w:marLeft w:val="0"/>
                  <w:marRight w:val="0"/>
                  <w:marTop w:val="0"/>
                  <w:marBottom w:val="0"/>
                  <w:divBdr>
                    <w:top w:val="none" w:sz="0" w:space="0" w:color="auto"/>
                    <w:left w:val="none" w:sz="0" w:space="0" w:color="auto"/>
                    <w:bottom w:val="none" w:sz="0" w:space="0" w:color="auto"/>
                    <w:right w:val="none" w:sz="0" w:space="0" w:color="auto"/>
                  </w:divBdr>
                  <w:divsChild>
                    <w:div w:id="1089617306">
                      <w:marLeft w:val="0"/>
                      <w:marRight w:val="0"/>
                      <w:marTop w:val="0"/>
                      <w:marBottom w:val="0"/>
                      <w:divBdr>
                        <w:top w:val="none" w:sz="0" w:space="0" w:color="auto"/>
                        <w:left w:val="none" w:sz="0" w:space="0" w:color="auto"/>
                        <w:bottom w:val="none" w:sz="0" w:space="0" w:color="auto"/>
                        <w:right w:val="none" w:sz="0" w:space="0" w:color="auto"/>
                      </w:divBdr>
                    </w:div>
                  </w:divsChild>
                </w:div>
                <w:div w:id="1349714035">
                  <w:marLeft w:val="0"/>
                  <w:marRight w:val="0"/>
                  <w:marTop w:val="0"/>
                  <w:marBottom w:val="0"/>
                  <w:divBdr>
                    <w:top w:val="none" w:sz="0" w:space="0" w:color="auto"/>
                    <w:left w:val="none" w:sz="0" w:space="0" w:color="auto"/>
                    <w:bottom w:val="none" w:sz="0" w:space="0" w:color="auto"/>
                    <w:right w:val="none" w:sz="0" w:space="0" w:color="auto"/>
                  </w:divBdr>
                  <w:divsChild>
                    <w:div w:id="1663122565">
                      <w:marLeft w:val="0"/>
                      <w:marRight w:val="0"/>
                      <w:marTop w:val="0"/>
                      <w:marBottom w:val="0"/>
                      <w:divBdr>
                        <w:top w:val="none" w:sz="0" w:space="0" w:color="auto"/>
                        <w:left w:val="none" w:sz="0" w:space="0" w:color="auto"/>
                        <w:bottom w:val="none" w:sz="0" w:space="0" w:color="auto"/>
                        <w:right w:val="none" w:sz="0" w:space="0" w:color="auto"/>
                      </w:divBdr>
                    </w:div>
                  </w:divsChild>
                </w:div>
                <w:div w:id="1351183755">
                  <w:marLeft w:val="0"/>
                  <w:marRight w:val="0"/>
                  <w:marTop w:val="0"/>
                  <w:marBottom w:val="0"/>
                  <w:divBdr>
                    <w:top w:val="none" w:sz="0" w:space="0" w:color="auto"/>
                    <w:left w:val="none" w:sz="0" w:space="0" w:color="auto"/>
                    <w:bottom w:val="none" w:sz="0" w:space="0" w:color="auto"/>
                    <w:right w:val="none" w:sz="0" w:space="0" w:color="auto"/>
                  </w:divBdr>
                  <w:divsChild>
                    <w:div w:id="755128141">
                      <w:marLeft w:val="0"/>
                      <w:marRight w:val="0"/>
                      <w:marTop w:val="0"/>
                      <w:marBottom w:val="0"/>
                      <w:divBdr>
                        <w:top w:val="none" w:sz="0" w:space="0" w:color="auto"/>
                        <w:left w:val="none" w:sz="0" w:space="0" w:color="auto"/>
                        <w:bottom w:val="none" w:sz="0" w:space="0" w:color="auto"/>
                        <w:right w:val="none" w:sz="0" w:space="0" w:color="auto"/>
                      </w:divBdr>
                    </w:div>
                  </w:divsChild>
                </w:div>
                <w:div w:id="1361079964">
                  <w:marLeft w:val="0"/>
                  <w:marRight w:val="0"/>
                  <w:marTop w:val="0"/>
                  <w:marBottom w:val="0"/>
                  <w:divBdr>
                    <w:top w:val="none" w:sz="0" w:space="0" w:color="auto"/>
                    <w:left w:val="none" w:sz="0" w:space="0" w:color="auto"/>
                    <w:bottom w:val="none" w:sz="0" w:space="0" w:color="auto"/>
                    <w:right w:val="none" w:sz="0" w:space="0" w:color="auto"/>
                  </w:divBdr>
                  <w:divsChild>
                    <w:div w:id="886068332">
                      <w:marLeft w:val="0"/>
                      <w:marRight w:val="0"/>
                      <w:marTop w:val="0"/>
                      <w:marBottom w:val="0"/>
                      <w:divBdr>
                        <w:top w:val="none" w:sz="0" w:space="0" w:color="auto"/>
                        <w:left w:val="none" w:sz="0" w:space="0" w:color="auto"/>
                        <w:bottom w:val="none" w:sz="0" w:space="0" w:color="auto"/>
                        <w:right w:val="none" w:sz="0" w:space="0" w:color="auto"/>
                      </w:divBdr>
                    </w:div>
                  </w:divsChild>
                </w:div>
                <w:div w:id="1363943019">
                  <w:marLeft w:val="0"/>
                  <w:marRight w:val="0"/>
                  <w:marTop w:val="0"/>
                  <w:marBottom w:val="0"/>
                  <w:divBdr>
                    <w:top w:val="none" w:sz="0" w:space="0" w:color="auto"/>
                    <w:left w:val="none" w:sz="0" w:space="0" w:color="auto"/>
                    <w:bottom w:val="none" w:sz="0" w:space="0" w:color="auto"/>
                    <w:right w:val="none" w:sz="0" w:space="0" w:color="auto"/>
                  </w:divBdr>
                  <w:divsChild>
                    <w:div w:id="357702139">
                      <w:marLeft w:val="0"/>
                      <w:marRight w:val="0"/>
                      <w:marTop w:val="0"/>
                      <w:marBottom w:val="0"/>
                      <w:divBdr>
                        <w:top w:val="none" w:sz="0" w:space="0" w:color="auto"/>
                        <w:left w:val="none" w:sz="0" w:space="0" w:color="auto"/>
                        <w:bottom w:val="none" w:sz="0" w:space="0" w:color="auto"/>
                        <w:right w:val="none" w:sz="0" w:space="0" w:color="auto"/>
                      </w:divBdr>
                    </w:div>
                  </w:divsChild>
                </w:div>
                <w:div w:id="1385526940">
                  <w:marLeft w:val="0"/>
                  <w:marRight w:val="0"/>
                  <w:marTop w:val="0"/>
                  <w:marBottom w:val="0"/>
                  <w:divBdr>
                    <w:top w:val="none" w:sz="0" w:space="0" w:color="auto"/>
                    <w:left w:val="none" w:sz="0" w:space="0" w:color="auto"/>
                    <w:bottom w:val="none" w:sz="0" w:space="0" w:color="auto"/>
                    <w:right w:val="none" w:sz="0" w:space="0" w:color="auto"/>
                  </w:divBdr>
                  <w:divsChild>
                    <w:div w:id="1989090848">
                      <w:marLeft w:val="0"/>
                      <w:marRight w:val="0"/>
                      <w:marTop w:val="0"/>
                      <w:marBottom w:val="0"/>
                      <w:divBdr>
                        <w:top w:val="none" w:sz="0" w:space="0" w:color="auto"/>
                        <w:left w:val="none" w:sz="0" w:space="0" w:color="auto"/>
                        <w:bottom w:val="none" w:sz="0" w:space="0" w:color="auto"/>
                        <w:right w:val="none" w:sz="0" w:space="0" w:color="auto"/>
                      </w:divBdr>
                    </w:div>
                  </w:divsChild>
                </w:div>
                <w:div w:id="1406486924">
                  <w:marLeft w:val="0"/>
                  <w:marRight w:val="0"/>
                  <w:marTop w:val="0"/>
                  <w:marBottom w:val="0"/>
                  <w:divBdr>
                    <w:top w:val="none" w:sz="0" w:space="0" w:color="auto"/>
                    <w:left w:val="none" w:sz="0" w:space="0" w:color="auto"/>
                    <w:bottom w:val="none" w:sz="0" w:space="0" w:color="auto"/>
                    <w:right w:val="none" w:sz="0" w:space="0" w:color="auto"/>
                  </w:divBdr>
                  <w:divsChild>
                    <w:div w:id="481584030">
                      <w:marLeft w:val="0"/>
                      <w:marRight w:val="0"/>
                      <w:marTop w:val="0"/>
                      <w:marBottom w:val="0"/>
                      <w:divBdr>
                        <w:top w:val="none" w:sz="0" w:space="0" w:color="auto"/>
                        <w:left w:val="none" w:sz="0" w:space="0" w:color="auto"/>
                        <w:bottom w:val="none" w:sz="0" w:space="0" w:color="auto"/>
                        <w:right w:val="none" w:sz="0" w:space="0" w:color="auto"/>
                      </w:divBdr>
                    </w:div>
                  </w:divsChild>
                </w:div>
                <w:div w:id="1456753490">
                  <w:marLeft w:val="0"/>
                  <w:marRight w:val="0"/>
                  <w:marTop w:val="0"/>
                  <w:marBottom w:val="0"/>
                  <w:divBdr>
                    <w:top w:val="none" w:sz="0" w:space="0" w:color="auto"/>
                    <w:left w:val="none" w:sz="0" w:space="0" w:color="auto"/>
                    <w:bottom w:val="none" w:sz="0" w:space="0" w:color="auto"/>
                    <w:right w:val="none" w:sz="0" w:space="0" w:color="auto"/>
                  </w:divBdr>
                  <w:divsChild>
                    <w:div w:id="1423575543">
                      <w:marLeft w:val="0"/>
                      <w:marRight w:val="0"/>
                      <w:marTop w:val="0"/>
                      <w:marBottom w:val="0"/>
                      <w:divBdr>
                        <w:top w:val="none" w:sz="0" w:space="0" w:color="auto"/>
                        <w:left w:val="none" w:sz="0" w:space="0" w:color="auto"/>
                        <w:bottom w:val="none" w:sz="0" w:space="0" w:color="auto"/>
                        <w:right w:val="none" w:sz="0" w:space="0" w:color="auto"/>
                      </w:divBdr>
                    </w:div>
                  </w:divsChild>
                </w:div>
                <w:div w:id="1459564010">
                  <w:marLeft w:val="0"/>
                  <w:marRight w:val="0"/>
                  <w:marTop w:val="0"/>
                  <w:marBottom w:val="0"/>
                  <w:divBdr>
                    <w:top w:val="none" w:sz="0" w:space="0" w:color="auto"/>
                    <w:left w:val="none" w:sz="0" w:space="0" w:color="auto"/>
                    <w:bottom w:val="none" w:sz="0" w:space="0" w:color="auto"/>
                    <w:right w:val="none" w:sz="0" w:space="0" w:color="auto"/>
                  </w:divBdr>
                  <w:divsChild>
                    <w:div w:id="98642532">
                      <w:marLeft w:val="0"/>
                      <w:marRight w:val="0"/>
                      <w:marTop w:val="0"/>
                      <w:marBottom w:val="0"/>
                      <w:divBdr>
                        <w:top w:val="none" w:sz="0" w:space="0" w:color="auto"/>
                        <w:left w:val="none" w:sz="0" w:space="0" w:color="auto"/>
                        <w:bottom w:val="none" w:sz="0" w:space="0" w:color="auto"/>
                        <w:right w:val="none" w:sz="0" w:space="0" w:color="auto"/>
                      </w:divBdr>
                    </w:div>
                  </w:divsChild>
                </w:div>
                <w:div w:id="1481966839">
                  <w:marLeft w:val="0"/>
                  <w:marRight w:val="0"/>
                  <w:marTop w:val="0"/>
                  <w:marBottom w:val="0"/>
                  <w:divBdr>
                    <w:top w:val="none" w:sz="0" w:space="0" w:color="auto"/>
                    <w:left w:val="none" w:sz="0" w:space="0" w:color="auto"/>
                    <w:bottom w:val="none" w:sz="0" w:space="0" w:color="auto"/>
                    <w:right w:val="none" w:sz="0" w:space="0" w:color="auto"/>
                  </w:divBdr>
                  <w:divsChild>
                    <w:div w:id="1201825651">
                      <w:marLeft w:val="0"/>
                      <w:marRight w:val="0"/>
                      <w:marTop w:val="0"/>
                      <w:marBottom w:val="0"/>
                      <w:divBdr>
                        <w:top w:val="none" w:sz="0" w:space="0" w:color="auto"/>
                        <w:left w:val="none" w:sz="0" w:space="0" w:color="auto"/>
                        <w:bottom w:val="none" w:sz="0" w:space="0" w:color="auto"/>
                        <w:right w:val="none" w:sz="0" w:space="0" w:color="auto"/>
                      </w:divBdr>
                    </w:div>
                  </w:divsChild>
                </w:div>
                <w:div w:id="1489057586">
                  <w:marLeft w:val="0"/>
                  <w:marRight w:val="0"/>
                  <w:marTop w:val="0"/>
                  <w:marBottom w:val="0"/>
                  <w:divBdr>
                    <w:top w:val="none" w:sz="0" w:space="0" w:color="auto"/>
                    <w:left w:val="none" w:sz="0" w:space="0" w:color="auto"/>
                    <w:bottom w:val="none" w:sz="0" w:space="0" w:color="auto"/>
                    <w:right w:val="none" w:sz="0" w:space="0" w:color="auto"/>
                  </w:divBdr>
                  <w:divsChild>
                    <w:div w:id="1804805055">
                      <w:marLeft w:val="0"/>
                      <w:marRight w:val="0"/>
                      <w:marTop w:val="0"/>
                      <w:marBottom w:val="0"/>
                      <w:divBdr>
                        <w:top w:val="none" w:sz="0" w:space="0" w:color="auto"/>
                        <w:left w:val="none" w:sz="0" w:space="0" w:color="auto"/>
                        <w:bottom w:val="none" w:sz="0" w:space="0" w:color="auto"/>
                        <w:right w:val="none" w:sz="0" w:space="0" w:color="auto"/>
                      </w:divBdr>
                    </w:div>
                  </w:divsChild>
                </w:div>
                <w:div w:id="1498768803">
                  <w:marLeft w:val="0"/>
                  <w:marRight w:val="0"/>
                  <w:marTop w:val="0"/>
                  <w:marBottom w:val="0"/>
                  <w:divBdr>
                    <w:top w:val="none" w:sz="0" w:space="0" w:color="auto"/>
                    <w:left w:val="none" w:sz="0" w:space="0" w:color="auto"/>
                    <w:bottom w:val="none" w:sz="0" w:space="0" w:color="auto"/>
                    <w:right w:val="none" w:sz="0" w:space="0" w:color="auto"/>
                  </w:divBdr>
                  <w:divsChild>
                    <w:div w:id="1951082264">
                      <w:marLeft w:val="0"/>
                      <w:marRight w:val="0"/>
                      <w:marTop w:val="0"/>
                      <w:marBottom w:val="0"/>
                      <w:divBdr>
                        <w:top w:val="none" w:sz="0" w:space="0" w:color="auto"/>
                        <w:left w:val="none" w:sz="0" w:space="0" w:color="auto"/>
                        <w:bottom w:val="none" w:sz="0" w:space="0" w:color="auto"/>
                        <w:right w:val="none" w:sz="0" w:space="0" w:color="auto"/>
                      </w:divBdr>
                    </w:div>
                  </w:divsChild>
                </w:div>
                <w:div w:id="1511724153">
                  <w:marLeft w:val="0"/>
                  <w:marRight w:val="0"/>
                  <w:marTop w:val="0"/>
                  <w:marBottom w:val="0"/>
                  <w:divBdr>
                    <w:top w:val="none" w:sz="0" w:space="0" w:color="auto"/>
                    <w:left w:val="none" w:sz="0" w:space="0" w:color="auto"/>
                    <w:bottom w:val="none" w:sz="0" w:space="0" w:color="auto"/>
                    <w:right w:val="none" w:sz="0" w:space="0" w:color="auto"/>
                  </w:divBdr>
                  <w:divsChild>
                    <w:div w:id="1784419255">
                      <w:marLeft w:val="0"/>
                      <w:marRight w:val="0"/>
                      <w:marTop w:val="0"/>
                      <w:marBottom w:val="0"/>
                      <w:divBdr>
                        <w:top w:val="none" w:sz="0" w:space="0" w:color="auto"/>
                        <w:left w:val="none" w:sz="0" w:space="0" w:color="auto"/>
                        <w:bottom w:val="none" w:sz="0" w:space="0" w:color="auto"/>
                        <w:right w:val="none" w:sz="0" w:space="0" w:color="auto"/>
                      </w:divBdr>
                    </w:div>
                  </w:divsChild>
                </w:div>
                <w:div w:id="1521968052">
                  <w:marLeft w:val="0"/>
                  <w:marRight w:val="0"/>
                  <w:marTop w:val="0"/>
                  <w:marBottom w:val="0"/>
                  <w:divBdr>
                    <w:top w:val="none" w:sz="0" w:space="0" w:color="auto"/>
                    <w:left w:val="none" w:sz="0" w:space="0" w:color="auto"/>
                    <w:bottom w:val="none" w:sz="0" w:space="0" w:color="auto"/>
                    <w:right w:val="none" w:sz="0" w:space="0" w:color="auto"/>
                  </w:divBdr>
                  <w:divsChild>
                    <w:div w:id="525677410">
                      <w:marLeft w:val="0"/>
                      <w:marRight w:val="0"/>
                      <w:marTop w:val="0"/>
                      <w:marBottom w:val="0"/>
                      <w:divBdr>
                        <w:top w:val="none" w:sz="0" w:space="0" w:color="auto"/>
                        <w:left w:val="none" w:sz="0" w:space="0" w:color="auto"/>
                        <w:bottom w:val="none" w:sz="0" w:space="0" w:color="auto"/>
                        <w:right w:val="none" w:sz="0" w:space="0" w:color="auto"/>
                      </w:divBdr>
                    </w:div>
                  </w:divsChild>
                </w:div>
                <w:div w:id="1540123021">
                  <w:marLeft w:val="0"/>
                  <w:marRight w:val="0"/>
                  <w:marTop w:val="0"/>
                  <w:marBottom w:val="0"/>
                  <w:divBdr>
                    <w:top w:val="none" w:sz="0" w:space="0" w:color="auto"/>
                    <w:left w:val="none" w:sz="0" w:space="0" w:color="auto"/>
                    <w:bottom w:val="none" w:sz="0" w:space="0" w:color="auto"/>
                    <w:right w:val="none" w:sz="0" w:space="0" w:color="auto"/>
                  </w:divBdr>
                  <w:divsChild>
                    <w:div w:id="163522048">
                      <w:marLeft w:val="0"/>
                      <w:marRight w:val="0"/>
                      <w:marTop w:val="0"/>
                      <w:marBottom w:val="0"/>
                      <w:divBdr>
                        <w:top w:val="none" w:sz="0" w:space="0" w:color="auto"/>
                        <w:left w:val="none" w:sz="0" w:space="0" w:color="auto"/>
                        <w:bottom w:val="none" w:sz="0" w:space="0" w:color="auto"/>
                        <w:right w:val="none" w:sz="0" w:space="0" w:color="auto"/>
                      </w:divBdr>
                    </w:div>
                  </w:divsChild>
                </w:div>
                <w:div w:id="1605839358">
                  <w:marLeft w:val="0"/>
                  <w:marRight w:val="0"/>
                  <w:marTop w:val="0"/>
                  <w:marBottom w:val="0"/>
                  <w:divBdr>
                    <w:top w:val="none" w:sz="0" w:space="0" w:color="auto"/>
                    <w:left w:val="none" w:sz="0" w:space="0" w:color="auto"/>
                    <w:bottom w:val="none" w:sz="0" w:space="0" w:color="auto"/>
                    <w:right w:val="none" w:sz="0" w:space="0" w:color="auto"/>
                  </w:divBdr>
                  <w:divsChild>
                    <w:div w:id="1662538377">
                      <w:marLeft w:val="0"/>
                      <w:marRight w:val="0"/>
                      <w:marTop w:val="0"/>
                      <w:marBottom w:val="0"/>
                      <w:divBdr>
                        <w:top w:val="none" w:sz="0" w:space="0" w:color="auto"/>
                        <w:left w:val="none" w:sz="0" w:space="0" w:color="auto"/>
                        <w:bottom w:val="none" w:sz="0" w:space="0" w:color="auto"/>
                        <w:right w:val="none" w:sz="0" w:space="0" w:color="auto"/>
                      </w:divBdr>
                    </w:div>
                  </w:divsChild>
                </w:div>
                <w:div w:id="1622614189">
                  <w:marLeft w:val="0"/>
                  <w:marRight w:val="0"/>
                  <w:marTop w:val="0"/>
                  <w:marBottom w:val="0"/>
                  <w:divBdr>
                    <w:top w:val="none" w:sz="0" w:space="0" w:color="auto"/>
                    <w:left w:val="none" w:sz="0" w:space="0" w:color="auto"/>
                    <w:bottom w:val="none" w:sz="0" w:space="0" w:color="auto"/>
                    <w:right w:val="none" w:sz="0" w:space="0" w:color="auto"/>
                  </w:divBdr>
                  <w:divsChild>
                    <w:div w:id="1933513585">
                      <w:marLeft w:val="0"/>
                      <w:marRight w:val="0"/>
                      <w:marTop w:val="0"/>
                      <w:marBottom w:val="0"/>
                      <w:divBdr>
                        <w:top w:val="none" w:sz="0" w:space="0" w:color="auto"/>
                        <w:left w:val="none" w:sz="0" w:space="0" w:color="auto"/>
                        <w:bottom w:val="none" w:sz="0" w:space="0" w:color="auto"/>
                        <w:right w:val="none" w:sz="0" w:space="0" w:color="auto"/>
                      </w:divBdr>
                    </w:div>
                  </w:divsChild>
                </w:div>
                <w:div w:id="1642349271">
                  <w:marLeft w:val="0"/>
                  <w:marRight w:val="0"/>
                  <w:marTop w:val="0"/>
                  <w:marBottom w:val="0"/>
                  <w:divBdr>
                    <w:top w:val="none" w:sz="0" w:space="0" w:color="auto"/>
                    <w:left w:val="none" w:sz="0" w:space="0" w:color="auto"/>
                    <w:bottom w:val="none" w:sz="0" w:space="0" w:color="auto"/>
                    <w:right w:val="none" w:sz="0" w:space="0" w:color="auto"/>
                  </w:divBdr>
                  <w:divsChild>
                    <w:div w:id="178743656">
                      <w:marLeft w:val="0"/>
                      <w:marRight w:val="0"/>
                      <w:marTop w:val="0"/>
                      <w:marBottom w:val="0"/>
                      <w:divBdr>
                        <w:top w:val="none" w:sz="0" w:space="0" w:color="auto"/>
                        <w:left w:val="none" w:sz="0" w:space="0" w:color="auto"/>
                        <w:bottom w:val="none" w:sz="0" w:space="0" w:color="auto"/>
                        <w:right w:val="none" w:sz="0" w:space="0" w:color="auto"/>
                      </w:divBdr>
                    </w:div>
                  </w:divsChild>
                </w:div>
                <w:div w:id="1674915683">
                  <w:marLeft w:val="0"/>
                  <w:marRight w:val="0"/>
                  <w:marTop w:val="0"/>
                  <w:marBottom w:val="0"/>
                  <w:divBdr>
                    <w:top w:val="none" w:sz="0" w:space="0" w:color="auto"/>
                    <w:left w:val="none" w:sz="0" w:space="0" w:color="auto"/>
                    <w:bottom w:val="none" w:sz="0" w:space="0" w:color="auto"/>
                    <w:right w:val="none" w:sz="0" w:space="0" w:color="auto"/>
                  </w:divBdr>
                  <w:divsChild>
                    <w:div w:id="266625784">
                      <w:marLeft w:val="0"/>
                      <w:marRight w:val="0"/>
                      <w:marTop w:val="0"/>
                      <w:marBottom w:val="0"/>
                      <w:divBdr>
                        <w:top w:val="none" w:sz="0" w:space="0" w:color="auto"/>
                        <w:left w:val="none" w:sz="0" w:space="0" w:color="auto"/>
                        <w:bottom w:val="none" w:sz="0" w:space="0" w:color="auto"/>
                        <w:right w:val="none" w:sz="0" w:space="0" w:color="auto"/>
                      </w:divBdr>
                    </w:div>
                  </w:divsChild>
                </w:div>
                <w:div w:id="1685980139">
                  <w:marLeft w:val="0"/>
                  <w:marRight w:val="0"/>
                  <w:marTop w:val="0"/>
                  <w:marBottom w:val="0"/>
                  <w:divBdr>
                    <w:top w:val="none" w:sz="0" w:space="0" w:color="auto"/>
                    <w:left w:val="none" w:sz="0" w:space="0" w:color="auto"/>
                    <w:bottom w:val="none" w:sz="0" w:space="0" w:color="auto"/>
                    <w:right w:val="none" w:sz="0" w:space="0" w:color="auto"/>
                  </w:divBdr>
                  <w:divsChild>
                    <w:div w:id="292565558">
                      <w:marLeft w:val="0"/>
                      <w:marRight w:val="0"/>
                      <w:marTop w:val="0"/>
                      <w:marBottom w:val="0"/>
                      <w:divBdr>
                        <w:top w:val="none" w:sz="0" w:space="0" w:color="auto"/>
                        <w:left w:val="none" w:sz="0" w:space="0" w:color="auto"/>
                        <w:bottom w:val="none" w:sz="0" w:space="0" w:color="auto"/>
                        <w:right w:val="none" w:sz="0" w:space="0" w:color="auto"/>
                      </w:divBdr>
                    </w:div>
                  </w:divsChild>
                </w:div>
                <w:div w:id="1694770318">
                  <w:marLeft w:val="0"/>
                  <w:marRight w:val="0"/>
                  <w:marTop w:val="0"/>
                  <w:marBottom w:val="0"/>
                  <w:divBdr>
                    <w:top w:val="none" w:sz="0" w:space="0" w:color="auto"/>
                    <w:left w:val="none" w:sz="0" w:space="0" w:color="auto"/>
                    <w:bottom w:val="none" w:sz="0" w:space="0" w:color="auto"/>
                    <w:right w:val="none" w:sz="0" w:space="0" w:color="auto"/>
                  </w:divBdr>
                  <w:divsChild>
                    <w:div w:id="1224416264">
                      <w:marLeft w:val="0"/>
                      <w:marRight w:val="0"/>
                      <w:marTop w:val="0"/>
                      <w:marBottom w:val="0"/>
                      <w:divBdr>
                        <w:top w:val="none" w:sz="0" w:space="0" w:color="auto"/>
                        <w:left w:val="none" w:sz="0" w:space="0" w:color="auto"/>
                        <w:bottom w:val="none" w:sz="0" w:space="0" w:color="auto"/>
                        <w:right w:val="none" w:sz="0" w:space="0" w:color="auto"/>
                      </w:divBdr>
                    </w:div>
                  </w:divsChild>
                </w:div>
                <w:div w:id="1720014746">
                  <w:marLeft w:val="0"/>
                  <w:marRight w:val="0"/>
                  <w:marTop w:val="0"/>
                  <w:marBottom w:val="0"/>
                  <w:divBdr>
                    <w:top w:val="none" w:sz="0" w:space="0" w:color="auto"/>
                    <w:left w:val="none" w:sz="0" w:space="0" w:color="auto"/>
                    <w:bottom w:val="none" w:sz="0" w:space="0" w:color="auto"/>
                    <w:right w:val="none" w:sz="0" w:space="0" w:color="auto"/>
                  </w:divBdr>
                  <w:divsChild>
                    <w:div w:id="769743934">
                      <w:marLeft w:val="0"/>
                      <w:marRight w:val="0"/>
                      <w:marTop w:val="0"/>
                      <w:marBottom w:val="0"/>
                      <w:divBdr>
                        <w:top w:val="none" w:sz="0" w:space="0" w:color="auto"/>
                        <w:left w:val="none" w:sz="0" w:space="0" w:color="auto"/>
                        <w:bottom w:val="none" w:sz="0" w:space="0" w:color="auto"/>
                        <w:right w:val="none" w:sz="0" w:space="0" w:color="auto"/>
                      </w:divBdr>
                    </w:div>
                  </w:divsChild>
                </w:div>
                <w:div w:id="1760326440">
                  <w:marLeft w:val="0"/>
                  <w:marRight w:val="0"/>
                  <w:marTop w:val="0"/>
                  <w:marBottom w:val="0"/>
                  <w:divBdr>
                    <w:top w:val="none" w:sz="0" w:space="0" w:color="auto"/>
                    <w:left w:val="none" w:sz="0" w:space="0" w:color="auto"/>
                    <w:bottom w:val="none" w:sz="0" w:space="0" w:color="auto"/>
                    <w:right w:val="none" w:sz="0" w:space="0" w:color="auto"/>
                  </w:divBdr>
                  <w:divsChild>
                    <w:div w:id="652217224">
                      <w:marLeft w:val="0"/>
                      <w:marRight w:val="0"/>
                      <w:marTop w:val="0"/>
                      <w:marBottom w:val="0"/>
                      <w:divBdr>
                        <w:top w:val="none" w:sz="0" w:space="0" w:color="auto"/>
                        <w:left w:val="none" w:sz="0" w:space="0" w:color="auto"/>
                        <w:bottom w:val="none" w:sz="0" w:space="0" w:color="auto"/>
                        <w:right w:val="none" w:sz="0" w:space="0" w:color="auto"/>
                      </w:divBdr>
                    </w:div>
                  </w:divsChild>
                </w:div>
                <w:div w:id="1761757355">
                  <w:marLeft w:val="0"/>
                  <w:marRight w:val="0"/>
                  <w:marTop w:val="0"/>
                  <w:marBottom w:val="0"/>
                  <w:divBdr>
                    <w:top w:val="none" w:sz="0" w:space="0" w:color="auto"/>
                    <w:left w:val="none" w:sz="0" w:space="0" w:color="auto"/>
                    <w:bottom w:val="none" w:sz="0" w:space="0" w:color="auto"/>
                    <w:right w:val="none" w:sz="0" w:space="0" w:color="auto"/>
                  </w:divBdr>
                  <w:divsChild>
                    <w:div w:id="5133230">
                      <w:marLeft w:val="0"/>
                      <w:marRight w:val="0"/>
                      <w:marTop w:val="0"/>
                      <w:marBottom w:val="0"/>
                      <w:divBdr>
                        <w:top w:val="none" w:sz="0" w:space="0" w:color="auto"/>
                        <w:left w:val="none" w:sz="0" w:space="0" w:color="auto"/>
                        <w:bottom w:val="none" w:sz="0" w:space="0" w:color="auto"/>
                        <w:right w:val="none" w:sz="0" w:space="0" w:color="auto"/>
                      </w:divBdr>
                    </w:div>
                  </w:divsChild>
                </w:div>
                <w:div w:id="1824546113">
                  <w:marLeft w:val="0"/>
                  <w:marRight w:val="0"/>
                  <w:marTop w:val="0"/>
                  <w:marBottom w:val="0"/>
                  <w:divBdr>
                    <w:top w:val="none" w:sz="0" w:space="0" w:color="auto"/>
                    <w:left w:val="none" w:sz="0" w:space="0" w:color="auto"/>
                    <w:bottom w:val="none" w:sz="0" w:space="0" w:color="auto"/>
                    <w:right w:val="none" w:sz="0" w:space="0" w:color="auto"/>
                  </w:divBdr>
                  <w:divsChild>
                    <w:div w:id="395013227">
                      <w:marLeft w:val="0"/>
                      <w:marRight w:val="0"/>
                      <w:marTop w:val="0"/>
                      <w:marBottom w:val="0"/>
                      <w:divBdr>
                        <w:top w:val="none" w:sz="0" w:space="0" w:color="auto"/>
                        <w:left w:val="none" w:sz="0" w:space="0" w:color="auto"/>
                        <w:bottom w:val="none" w:sz="0" w:space="0" w:color="auto"/>
                        <w:right w:val="none" w:sz="0" w:space="0" w:color="auto"/>
                      </w:divBdr>
                    </w:div>
                  </w:divsChild>
                </w:div>
                <w:div w:id="1834489170">
                  <w:marLeft w:val="0"/>
                  <w:marRight w:val="0"/>
                  <w:marTop w:val="0"/>
                  <w:marBottom w:val="0"/>
                  <w:divBdr>
                    <w:top w:val="none" w:sz="0" w:space="0" w:color="auto"/>
                    <w:left w:val="none" w:sz="0" w:space="0" w:color="auto"/>
                    <w:bottom w:val="none" w:sz="0" w:space="0" w:color="auto"/>
                    <w:right w:val="none" w:sz="0" w:space="0" w:color="auto"/>
                  </w:divBdr>
                  <w:divsChild>
                    <w:div w:id="506166363">
                      <w:marLeft w:val="0"/>
                      <w:marRight w:val="0"/>
                      <w:marTop w:val="0"/>
                      <w:marBottom w:val="0"/>
                      <w:divBdr>
                        <w:top w:val="none" w:sz="0" w:space="0" w:color="auto"/>
                        <w:left w:val="none" w:sz="0" w:space="0" w:color="auto"/>
                        <w:bottom w:val="none" w:sz="0" w:space="0" w:color="auto"/>
                        <w:right w:val="none" w:sz="0" w:space="0" w:color="auto"/>
                      </w:divBdr>
                    </w:div>
                  </w:divsChild>
                </w:div>
                <w:div w:id="1897472566">
                  <w:marLeft w:val="0"/>
                  <w:marRight w:val="0"/>
                  <w:marTop w:val="0"/>
                  <w:marBottom w:val="0"/>
                  <w:divBdr>
                    <w:top w:val="none" w:sz="0" w:space="0" w:color="auto"/>
                    <w:left w:val="none" w:sz="0" w:space="0" w:color="auto"/>
                    <w:bottom w:val="none" w:sz="0" w:space="0" w:color="auto"/>
                    <w:right w:val="none" w:sz="0" w:space="0" w:color="auto"/>
                  </w:divBdr>
                  <w:divsChild>
                    <w:div w:id="573202061">
                      <w:marLeft w:val="0"/>
                      <w:marRight w:val="0"/>
                      <w:marTop w:val="0"/>
                      <w:marBottom w:val="0"/>
                      <w:divBdr>
                        <w:top w:val="none" w:sz="0" w:space="0" w:color="auto"/>
                        <w:left w:val="none" w:sz="0" w:space="0" w:color="auto"/>
                        <w:bottom w:val="none" w:sz="0" w:space="0" w:color="auto"/>
                        <w:right w:val="none" w:sz="0" w:space="0" w:color="auto"/>
                      </w:divBdr>
                    </w:div>
                  </w:divsChild>
                </w:div>
                <w:div w:id="1969119708">
                  <w:marLeft w:val="0"/>
                  <w:marRight w:val="0"/>
                  <w:marTop w:val="0"/>
                  <w:marBottom w:val="0"/>
                  <w:divBdr>
                    <w:top w:val="none" w:sz="0" w:space="0" w:color="auto"/>
                    <w:left w:val="none" w:sz="0" w:space="0" w:color="auto"/>
                    <w:bottom w:val="none" w:sz="0" w:space="0" w:color="auto"/>
                    <w:right w:val="none" w:sz="0" w:space="0" w:color="auto"/>
                  </w:divBdr>
                  <w:divsChild>
                    <w:div w:id="1129206075">
                      <w:marLeft w:val="0"/>
                      <w:marRight w:val="0"/>
                      <w:marTop w:val="0"/>
                      <w:marBottom w:val="0"/>
                      <w:divBdr>
                        <w:top w:val="none" w:sz="0" w:space="0" w:color="auto"/>
                        <w:left w:val="none" w:sz="0" w:space="0" w:color="auto"/>
                        <w:bottom w:val="none" w:sz="0" w:space="0" w:color="auto"/>
                        <w:right w:val="none" w:sz="0" w:space="0" w:color="auto"/>
                      </w:divBdr>
                    </w:div>
                  </w:divsChild>
                </w:div>
                <w:div w:id="1995445673">
                  <w:marLeft w:val="0"/>
                  <w:marRight w:val="0"/>
                  <w:marTop w:val="0"/>
                  <w:marBottom w:val="0"/>
                  <w:divBdr>
                    <w:top w:val="none" w:sz="0" w:space="0" w:color="auto"/>
                    <w:left w:val="none" w:sz="0" w:space="0" w:color="auto"/>
                    <w:bottom w:val="none" w:sz="0" w:space="0" w:color="auto"/>
                    <w:right w:val="none" w:sz="0" w:space="0" w:color="auto"/>
                  </w:divBdr>
                  <w:divsChild>
                    <w:div w:id="1727996626">
                      <w:marLeft w:val="0"/>
                      <w:marRight w:val="0"/>
                      <w:marTop w:val="0"/>
                      <w:marBottom w:val="0"/>
                      <w:divBdr>
                        <w:top w:val="none" w:sz="0" w:space="0" w:color="auto"/>
                        <w:left w:val="none" w:sz="0" w:space="0" w:color="auto"/>
                        <w:bottom w:val="none" w:sz="0" w:space="0" w:color="auto"/>
                        <w:right w:val="none" w:sz="0" w:space="0" w:color="auto"/>
                      </w:divBdr>
                    </w:div>
                  </w:divsChild>
                </w:div>
                <w:div w:id="1998873974">
                  <w:marLeft w:val="0"/>
                  <w:marRight w:val="0"/>
                  <w:marTop w:val="0"/>
                  <w:marBottom w:val="0"/>
                  <w:divBdr>
                    <w:top w:val="none" w:sz="0" w:space="0" w:color="auto"/>
                    <w:left w:val="none" w:sz="0" w:space="0" w:color="auto"/>
                    <w:bottom w:val="none" w:sz="0" w:space="0" w:color="auto"/>
                    <w:right w:val="none" w:sz="0" w:space="0" w:color="auto"/>
                  </w:divBdr>
                  <w:divsChild>
                    <w:div w:id="2071731051">
                      <w:marLeft w:val="0"/>
                      <w:marRight w:val="0"/>
                      <w:marTop w:val="0"/>
                      <w:marBottom w:val="0"/>
                      <w:divBdr>
                        <w:top w:val="none" w:sz="0" w:space="0" w:color="auto"/>
                        <w:left w:val="none" w:sz="0" w:space="0" w:color="auto"/>
                        <w:bottom w:val="none" w:sz="0" w:space="0" w:color="auto"/>
                        <w:right w:val="none" w:sz="0" w:space="0" w:color="auto"/>
                      </w:divBdr>
                    </w:div>
                  </w:divsChild>
                </w:div>
                <w:div w:id="2063364488">
                  <w:marLeft w:val="0"/>
                  <w:marRight w:val="0"/>
                  <w:marTop w:val="0"/>
                  <w:marBottom w:val="0"/>
                  <w:divBdr>
                    <w:top w:val="none" w:sz="0" w:space="0" w:color="auto"/>
                    <w:left w:val="none" w:sz="0" w:space="0" w:color="auto"/>
                    <w:bottom w:val="none" w:sz="0" w:space="0" w:color="auto"/>
                    <w:right w:val="none" w:sz="0" w:space="0" w:color="auto"/>
                  </w:divBdr>
                  <w:divsChild>
                    <w:div w:id="1569068927">
                      <w:marLeft w:val="0"/>
                      <w:marRight w:val="0"/>
                      <w:marTop w:val="0"/>
                      <w:marBottom w:val="0"/>
                      <w:divBdr>
                        <w:top w:val="none" w:sz="0" w:space="0" w:color="auto"/>
                        <w:left w:val="none" w:sz="0" w:space="0" w:color="auto"/>
                        <w:bottom w:val="none" w:sz="0" w:space="0" w:color="auto"/>
                        <w:right w:val="none" w:sz="0" w:space="0" w:color="auto"/>
                      </w:divBdr>
                    </w:div>
                  </w:divsChild>
                </w:div>
                <w:div w:id="2071684180">
                  <w:marLeft w:val="0"/>
                  <w:marRight w:val="0"/>
                  <w:marTop w:val="0"/>
                  <w:marBottom w:val="0"/>
                  <w:divBdr>
                    <w:top w:val="none" w:sz="0" w:space="0" w:color="auto"/>
                    <w:left w:val="none" w:sz="0" w:space="0" w:color="auto"/>
                    <w:bottom w:val="none" w:sz="0" w:space="0" w:color="auto"/>
                    <w:right w:val="none" w:sz="0" w:space="0" w:color="auto"/>
                  </w:divBdr>
                  <w:divsChild>
                    <w:div w:id="1759249541">
                      <w:marLeft w:val="0"/>
                      <w:marRight w:val="0"/>
                      <w:marTop w:val="0"/>
                      <w:marBottom w:val="0"/>
                      <w:divBdr>
                        <w:top w:val="none" w:sz="0" w:space="0" w:color="auto"/>
                        <w:left w:val="none" w:sz="0" w:space="0" w:color="auto"/>
                        <w:bottom w:val="none" w:sz="0" w:space="0" w:color="auto"/>
                        <w:right w:val="none" w:sz="0" w:space="0" w:color="auto"/>
                      </w:divBdr>
                    </w:div>
                  </w:divsChild>
                </w:div>
                <w:div w:id="2093119331">
                  <w:marLeft w:val="0"/>
                  <w:marRight w:val="0"/>
                  <w:marTop w:val="0"/>
                  <w:marBottom w:val="0"/>
                  <w:divBdr>
                    <w:top w:val="none" w:sz="0" w:space="0" w:color="auto"/>
                    <w:left w:val="none" w:sz="0" w:space="0" w:color="auto"/>
                    <w:bottom w:val="none" w:sz="0" w:space="0" w:color="auto"/>
                    <w:right w:val="none" w:sz="0" w:space="0" w:color="auto"/>
                  </w:divBdr>
                  <w:divsChild>
                    <w:div w:id="1158961328">
                      <w:marLeft w:val="0"/>
                      <w:marRight w:val="0"/>
                      <w:marTop w:val="0"/>
                      <w:marBottom w:val="0"/>
                      <w:divBdr>
                        <w:top w:val="none" w:sz="0" w:space="0" w:color="auto"/>
                        <w:left w:val="none" w:sz="0" w:space="0" w:color="auto"/>
                        <w:bottom w:val="none" w:sz="0" w:space="0" w:color="auto"/>
                        <w:right w:val="none" w:sz="0" w:space="0" w:color="auto"/>
                      </w:divBdr>
                    </w:div>
                  </w:divsChild>
                </w:div>
                <w:div w:id="2107965480">
                  <w:marLeft w:val="0"/>
                  <w:marRight w:val="0"/>
                  <w:marTop w:val="0"/>
                  <w:marBottom w:val="0"/>
                  <w:divBdr>
                    <w:top w:val="none" w:sz="0" w:space="0" w:color="auto"/>
                    <w:left w:val="none" w:sz="0" w:space="0" w:color="auto"/>
                    <w:bottom w:val="none" w:sz="0" w:space="0" w:color="auto"/>
                    <w:right w:val="none" w:sz="0" w:space="0" w:color="auto"/>
                  </w:divBdr>
                  <w:divsChild>
                    <w:div w:id="1376850218">
                      <w:marLeft w:val="0"/>
                      <w:marRight w:val="0"/>
                      <w:marTop w:val="0"/>
                      <w:marBottom w:val="0"/>
                      <w:divBdr>
                        <w:top w:val="none" w:sz="0" w:space="0" w:color="auto"/>
                        <w:left w:val="none" w:sz="0" w:space="0" w:color="auto"/>
                        <w:bottom w:val="none" w:sz="0" w:space="0" w:color="auto"/>
                        <w:right w:val="none" w:sz="0" w:space="0" w:color="auto"/>
                      </w:divBdr>
                    </w:div>
                  </w:divsChild>
                </w:div>
                <w:div w:id="2111776498">
                  <w:marLeft w:val="0"/>
                  <w:marRight w:val="0"/>
                  <w:marTop w:val="0"/>
                  <w:marBottom w:val="0"/>
                  <w:divBdr>
                    <w:top w:val="none" w:sz="0" w:space="0" w:color="auto"/>
                    <w:left w:val="none" w:sz="0" w:space="0" w:color="auto"/>
                    <w:bottom w:val="none" w:sz="0" w:space="0" w:color="auto"/>
                    <w:right w:val="none" w:sz="0" w:space="0" w:color="auto"/>
                  </w:divBdr>
                  <w:divsChild>
                    <w:div w:id="1291089224">
                      <w:marLeft w:val="0"/>
                      <w:marRight w:val="0"/>
                      <w:marTop w:val="0"/>
                      <w:marBottom w:val="0"/>
                      <w:divBdr>
                        <w:top w:val="none" w:sz="0" w:space="0" w:color="auto"/>
                        <w:left w:val="none" w:sz="0" w:space="0" w:color="auto"/>
                        <w:bottom w:val="none" w:sz="0" w:space="0" w:color="auto"/>
                        <w:right w:val="none" w:sz="0" w:space="0" w:color="auto"/>
                      </w:divBdr>
                    </w:div>
                  </w:divsChild>
                </w:div>
                <w:div w:id="2122257013">
                  <w:marLeft w:val="0"/>
                  <w:marRight w:val="0"/>
                  <w:marTop w:val="0"/>
                  <w:marBottom w:val="0"/>
                  <w:divBdr>
                    <w:top w:val="none" w:sz="0" w:space="0" w:color="auto"/>
                    <w:left w:val="none" w:sz="0" w:space="0" w:color="auto"/>
                    <w:bottom w:val="none" w:sz="0" w:space="0" w:color="auto"/>
                    <w:right w:val="none" w:sz="0" w:space="0" w:color="auto"/>
                  </w:divBdr>
                  <w:divsChild>
                    <w:div w:id="169688649">
                      <w:marLeft w:val="0"/>
                      <w:marRight w:val="0"/>
                      <w:marTop w:val="0"/>
                      <w:marBottom w:val="0"/>
                      <w:divBdr>
                        <w:top w:val="none" w:sz="0" w:space="0" w:color="auto"/>
                        <w:left w:val="none" w:sz="0" w:space="0" w:color="auto"/>
                        <w:bottom w:val="none" w:sz="0" w:space="0" w:color="auto"/>
                        <w:right w:val="none" w:sz="0" w:space="0" w:color="auto"/>
                      </w:divBdr>
                    </w:div>
                  </w:divsChild>
                </w:div>
                <w:div w:id="2123719894">
                  <w:marLeft w:val="0"/>
                  <w:marRight w:val="0"/>
                  <w:marTop w:val="0"/>
                  <w:marBottom w:val="0"/>
                  <w:divBdr>
                    <w:top w:val="none" w:sz="0" w:space="0" w:color="auto"/>
                    <w:left w:val="none" w:sz="0" w:space="0" w:color="auto"/>
                    <w:bottom w:val="none" w:sz="0" w:space="0" w:color="auto"/>
                    <w:right w:val="none" w:sz="0" w:space="0" w:color="auto"/>
                  </w:divBdr>
                  <w:divsChild>
                    <w:div w:id="1164122070">
                      <w:marLeft w:val="0"/>
                      <w:marRight w:val="0"/>
                      <w:marTop w:val="0"/>
                      <w:marBottom w:val="0"/>
                      <w:divBdr>
                        <w:top w:val="none" w:sz="0" w:space="0" w:color="auto"/>
                        <w:left w:val="none" w:sz="0" w:space="0" w:color="auto"/>
                        <w:bottom w:val="none" w:sz="0" w:space="0" w:color="auto"/>
                        <w:right w:val="none" w:sz="0" w:space="0" w:color="auto"/>
                      </w:divBdr>
                    </w:div>
                  </w:divsChild>
                </w:div>
                <w:div w:id="2124154335">
                  <w:marLeft w:val="0"/>
                  <w:marRight w:val="0"/>
                  <w:marTop w:val="0"/>
                  <w:marBottom w:val="0"/>
                  <w:divBdr>
                    <w:top w:val="none" w:sz="0" w:space="0" w:color="auto"/>
                    <w:left w:val="none" w:sz="0" w:space="0" w:color="auto"/>
                    <w:bottom w:val="none" w:sz="0" w:space="0" w:color="auto"/>
                    <w:right w:val="none" w:sz="0" w:space="0" w:color="auto"/>
                  </w:divBdr>
                  <w:divsChild>
                    <w:div w:id="3223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052011">
      <w:bodyDiv w:val="1"/>
      <w:marLeft w:val="0"/>
      <w:marRight w:val="0"/>
      <w:marTop w:val="0"/>
      <w:marBottom w:val="0"/>
      <w:divBdr>
        <w:top w:val="none" w:sz="0" w:space="0" w:color="auto"/>
        <w:left w:val="none" w:sz="0" w:space="0" w:color="auto"/>
        <w:bottom w:val="none" w:sz="0" w:space="0" w:color="auto"/>
        <w:right w:val="none" w:sz="0" w:space="0" w:color="auto"/>
      </w:divBdr>
      <w:divsChild>
        <w:div w:id="858659463">
          <w:marLeft w:val="0"/>
          <w:marRight w:val="0"/>
          <w:marTop w:val="0"/>
          <w:marBottom w:val="0"/>
          <w:divBdr>
            <w:top w:val="none" w:sz="0" w:space="0" w:color="auto"/>
            <w:left w:val="none" w:sz="0" w:space="0" w:color="auto"/>
            <w:bottom w:val="none" w:sz="0" w:space="0" w:color="auto"/>
            <w:right w:val="none" w:sz="0" w:space="0" w:color="auto"/>
          </w:divBdr>
        </w:div>
        <w:div w:id="1197232242">
          <w:marLeft w:val="0"/>
          <w:marRight w:val="0"/>
          <w:marTop w:val="0"/>
          <w:marBottom w:val="0"/>
          <w:divBdr>
            <w:top w:val="none" w:sz="0" w:space="0" w:color="auto"/>
            <w:left w:val="none" w:sz="0" w:space="0" w:color="auto"/>
            <w:bottom w:val="none" w:sz="0" w:space="0" w:color="auto"/>
            <w:right w:val="none" w:sz="0" w:space="0" w:color="auto"/>
          </w:divBdr>
        </w:div>
        <w:div w:id="1427535531">
          <w:marLeft w:val="0"/>
          <w:marRight w:val="0"/>
          <w:marTop w:val="0"/>
          <w:marBottom w:val="0"/>
          <w:divBdr>
            <w:top w:val="none" w:sz="0" w:space="0" w:color="auto"/>
            <w:left w:val="none" w:sz="0" w:space="0" w:color="auto"/>
            <w:bottom w:val="none" w:sz="0" w:space="0" w:color="auto"/>
            <w:right w:val="none" w:sz="0" w:space="0" w:color="auto"/>
          </w:divBdr>
        </w:div>
        <w:div w:id="1700350982">
          <w:marLeft w:val="0"/>
          <w:marRight w:val="0"/>
          <w:marTop w:val="0"/>
          <w:marBottom w:val="0"/>
          <w:divBdr>
            <w:top w:val="none" w:sz="0" w:space="0" w:color="auto"/>
            <w:left w:val="none" w:sz="0" w:space="0" w:color="auto"/>
            <w:bottom w:val="none" w:sz="0" w:space="0" w:color="auto"/>
            <w:right w:val="none" w:sz="0" w:space="0" w:color="auto"/>
          </w:divBdr>
          <w:divsChild>
            <w:div w:id="1059746543">
              <w:marLeft w:val="-75"/>
              <w:marRight w:val="0"/>
              <w:marTop w:val="30"/>
              <w:marBottom w:val="30"/>
              <w:divBdr>
                <w:top w:val="none" w:sz="0" w:space="0" w:color="auto"/>
                <w:left w:val="none" w:sz="0" w:space="0" w:color="auto"/>
                <w:bottom w:val="none" w:sz="0" w:space="0" w:color="auto"/>
                <w:right w:val="none" w:sz="0" w:space="0" w:color="auto"/>
              </w:divBdr>
              <w:divsChild>
                <w:div w:id="148248946">
                  <w:marLeft w:val="0"/>
                  <w:marRight w:val="0"/>
                  <w:marTop w:val="0"/>
                  <w:marBottom w:val="0"/>
                  <w:divBdr>
                    <w:top w:val="none" w:sz="0" w:space="0" w:color="auto"/>
                    <w:left w:val="none" w:sz="0" w:space="0" w:color="auto"/>
                    <w:bottom w:val="none" w:sz="0" w:space="0" w:color="auto"/>
                    <w:right w:val="none" w:sz="0" w:space="0" w:color="auto"/>
                  </w:divBdr>
                  <w:divsChild>
                    <w:div w:id="241646463">
                      <w:marLeft w:val="0"/>
                      <w:marRight w:val="0"/>
                      <w:marTop w:val="0"/>
                      <w:marBottom w:val="0"/>
                      <w:divBdr>
                        <w:top w:val="none" w:sz="0" w:space="0" w:color="auto"/>
                        <w:left w:val="none" w:sz="0" w:space="0" w:color="auto"/>
                        <w:bottom w:val="none" w:sz="0" w:space="0" w:color="auto"/>
                        <w:right w:val="none" w:sz="0" w:space="0" w:color="auto"/>
                      </w:divBdr>
                    </w:div>
                    <w:div w:id="523180224">
                      <w:marLeft w:val="0"/>
                      <w:marRight w:val="0"/>
                      <w:marTop w:val="0"/>
                      <w:marBottom w:val="0"/>
                      <w:divBdr>
                        <w:top w:val="none" w:sz="0" w:space="0" w:color="auto"/>
                        <w:left w:val="none" w:sz="0" w:space="0" w:color="auto"/>
                        <w:bottom w:val="none" w:sz="0" w:space="0" w:color="auto"/>
                        <w:right w:val="none" w:sz="0" w:space="0" w:color="auto"/>
                      </w:divBdr>
                    </w:div>
                    <w:div w:id="627783724">
                      <w:marLeft w:val="0"/>
                      <w:marRight w:val="0"/>
                      <w:marTop w:val="0"/>
                      <w:marBottom w:val="0"/>
                      <w:divBdr>
                        <w:top w:val="none" w:sz="0" w:space="0" w:color="auto"/>
                        <w:left w:val="none" w:sz="0" w:space="0" w:color="auto"/>
                        <w:bottom w:val="none" w:sz="0" w:space="0" w:color="auto"/>
                        <w:right w:val="none" w:sz="0" w:space="0" w:color="auto"/>
                      </w:divBdr>
                    </w:div>
                  </w:divsChild>
                </w:div>
                <w:div w:id="174344790">
                  <w:marLeft w:val="0"/>
                  <w:marRight w:val="0"/>
                  <w:marTop w:val="0"/>
                  <w:marBottom w:val="0"/>
                  <w:divBdr>
                    <w:top w:val="none" w:sz="0" w:space="0" w:color="auto"/>
                    <w:left w:val="none" w:sz="0" w:space="0" w:color="auto"/>
                    <w:bottom w:val="none" w:sz="0" w:space="0" w:color="auto"/>
                    <w:right w:val="none" w:sz="0" w:space="0" w:color="auto"/>
                  </w:divBdr>
                  <w:divsChild>
                    <w:div w:id="1001011132">
                      <w:marLeft w:val="0"/>
                      <w:marRight w:val="0"/>
                      <w:marTop w:val="0"/>
                      <w:marBottom w:val="0"/>
                      <w:divBdr>
                        <w:top w:val="none" w:sz="0" w:space="0" w:color="auto"/>
                        <w:left w:val="none" w:sz="0" w:space="0" w:color="auto"/>
                        <w:bottom w:val="none" w:sz="0" w:space="0" w:color="auto"/>
                        <w:right w:val="none" w:sz="0" w:space="0" w:color="auto"/>
                      </w:divBdr>
                    </w:div>
                    <w:div w:id="1055471191">
                      <w:marLeft w:val="0"/>
                      <w:marRight w:val="0"/>
                      <w:marTop w:val="0"/>
                      <w:marBottom w:val="0"/>
                      <w:divBdr>
                        <w:top w:val="none" w:sz="0" w:space="0" w:color="auto"/>
                        <w:left w:val="none" w:sz="0" w:space="0" w:color="auto"/>
                        <w:bottom w:val="none" w:sz="0" w:space="0" w:color="auto"/>
                        <w:right w:val="none" w:sz="0" w:space="0" w:color="auto"/>
                      </w:divBdr>
                    </w:div>
                    <w:div w:id="1243836157">
                      <w:marLeft w:val="0"/>
                      <w:marRight w:val="0"/>
                      <w:marTop w:val="0"/>
                      <w:marBottom w:val="0"/>
                      <w:divBdr>
                        <w:top w:val="none" w:sz="0" w:space="0" w:color="auto"/>
                        <w:left w:val="none" w:sz="0" w:space="0" w:color="auto"/>
                        <w:bottom w:val="none" w:sz="0" w:space="0" w:color="auto"/>
                        <w:right w:val="none" w:sz="0" w:space="0" w:color="auto"/>
                      </w:divBdr>
                    </w:div>
                  </w:divsChild>
                </w:div>
                <w:div w:id="316611684">
                  <w:marLeft w:val="0"/>
                  <w:marRight w:val="0"/>
                  <w:marTop w:val="0"/>
                  <w:marBottom w:val="0"/>
                  <w:divBdr>
                    <w:top w:val="none" w:sz="0" w:space="0" w:color="auto"/>
                    <w:left w:val="none" w:sz="0" w:space="0" w:color="auto"/>
                    <w:bottom w:val="none" w:sz="0" w:space="0" w:color="auto"/>
                    <w:right w:val="none" w:sz="0" w:space="0" w:color="auto"/>
                  </w:divBdr>
                  <w:divsChild>
                    <w:div w:id="1369838170">
                      <w:marLeft w:val="0"/>
                      <w:marRight w:val="0"/>
                      <w:marTop w:val="0"/>
                      <w:marBottom w:val="0"/>
                      <w:divBdr>
                        <w:top w:val="none" w:sz="0" w:space="0" w:color="auto"/>
                        <w:left w:val="none" w:sz="0" w:space="0" w:color="auto"/>
                        <w:bottom w:val="none" w:sz="0" w:space="0" w:color="auto"/>
                        <w:right w:val="none" w:sz="0" w:space="0" w:color="auto"/>
                      </w:divBdr>
                    </w:div>
                    <w:div w:id="1951662536">
                      <w:marLeft w:val="0"/>
                      <w:marRight w:val="0"/>
                      <w:marTop w:val="0"/>
                      <w:marBottom w:val="0"/>
                      <w:divBdr>
                        <w:top w:val="none" w:sz="0" w:space="0" w:color="auto"/>
                        <w:left w:val="none" w:sz="0" w:space="0" w:color="auto"/>
                        <w:bottom w:val="none" w:sz="0" w:space="0" w:color="auto"/>
                        <w:right w:val="none" w:sz="0" w:space="0" w:color="auto"/>
                      </w:divBdr>
                    </w:div>
                    <w:div w:id="2112309893">
                      <w:marLeft w:val="0"/>
                      <w:marRight w:val="0"/>
                      <w:marTop w:val="0"/>
                      <w:marBottom w:val="0"/>
                      <w:divBdr>
                        <w:top w:val="none" w:sz="0" w:space="0" w:color="auto"/>
                        <w:left w:val="none" w:sz="0" w:space="0" w:color="auto"/>
                        <w:bottom w:val="none" w:sz="0" w:space="0" w:color="auto"/>
                        <w:right w:val="none" w:sz="0" w:space="0" w:color="auto"/>
                      </w:divBdr>
                    </w:div>
                  </w:divsChild>
                </w:div>
                <w:div w:id="381560440">
                  <w:marLeft w:val="0"/>
                  <w:marRight w:val="0"/>
                  <w:marTop w:val="0"/>
                  <w:marBottom w:val="0"/>
                  <w:divBdr>
                    <w:top w:val="none" w:sz="0" w:space="0" w:color="auto"/>
                    <w:left w:val="none" w:sz="0" w:space="0" w:color="auto"/>
                    <w:bottom w:val="none" w:sz="0" w:space="0" w:color="auto"/>
                    <w:right w:val="none" w:sz="0" w:space="0" w:color="auto"/>
                  </w:divBdr>
                  <w:divsChild>
                    <w:div w:id="1450272449">
                      <w:marLeft w:val="0"/>
                      <w:marRight w:val="0"/>
                      <w:marTop w:val="0"/>
                      <w:marBottom w:val="0"/>
                      <w:divBdr>
                        <w:top w:val="none" w:sz="0" w:space="0" w:color="auto"/>
                        <w:left w:val="none" w:sz="0" w:space="0" w:color="auto"/>
                        <w:bottom w:val="none" w:sz="0" w:space="0" w:color="auto"/>
                        <w:right w:val="none" w:sz="0" w:space="0" w:color="auto"/>
                      </w:divBdr>
                    </w:div>
                    <w:div w:id="1804693648">
                      <w:marLeft w:val="0"/>
                      <w:marRight w:val="0"/>
                      <w:marTop w:val="0"/>
                      <w:marBottom w:val="0"/>
                      <w:divBdr>
                        <w:top w:val="none" w:sz="0" w:space="0" w:color="auto"/>
                        <w:left w:val="none" w:sz="0" w:space="0" w:color="auto"/>
                        <w:bottom w:val="none" w:sz="0" w:space="0" w:color="auto"/>
                        <w:right w:val="none" w:sz="0" w:space="0" w:color="auto"/>
                      </w:divBdr>
                    </w:div>
                    <w:div w:id="1807964569">
                      <w:marLeft w:val="0"/>
                      <w:marRight w:val="0"/>
                      <w:marTop w:val="0"/>
                      <w:marBottom w:val="0"/>
                      <w:divBdr>
                        <w:top w:val="none" w:sz="0" w:space="0" w:color="auto"/>
                        <w:left w:val="none" w:sz="0" w:space="0" w:color="auto"/>
                        <w:bottom w:val="none" w:sz="0" w:space="0" w:color="auto"/>
                        <w:right w:val="none" w:sz="0" w:space="0" w:color="auto"/>
                      </w:divBdr>
                    </w:div>
                  </w:divsChild>
                </w:div>
                <w:div w:id="443231202">
                  <w:marLeft w:val="0"/>
                  <w:marRight w:val="0"/>
                  <w:marTop w:val="0"/>
                  <w:marBottom w:val="0"/>
                  <w:divBdr>
                    <w:top w:val="none" w:sz="0" w:space="0" w:color="auto"/>
                    <w:left w:val="none" w:sz="0" w:space="0" w:color="auto"/>
                    <w:bottom w:val="none" w:sz="0" w:space="0" w:color="auto"/>
                    <w:right w:val="none" w:sz="0" w:space="0" w:color="auto"/>
                  </w:divBdr>
                  <w:divsChild>
                    <w:div w:id="631444872">
                      <w:marLeft w:val="0"/>
                      <w:marRight w:val="0"/>
                      <w:marTop w:val="0"/>
                      <w:marBottom w:val="0"/>
                      <w:divBdr>
                        <w:top w:val="none" w:sz="0" w:space="0" w:color="auto"/>
                        <w:left w:val="none" w:sz="0" w:space="0" w:color="auto"/>
                        <w:bottom w:val="none" w:sz="0" w:space="0" w:color="auto"/>
                        <w:right w:val="none" w:sz="0" w:space="0" w:color="auto"/>
                      </w:divBdr>
                    </w:div>
                    <w:div w:id="799808898">
                      <w:marLeft w:val="0"/>
                      <w:marRight w:val="0"/>
                      <w:marTop w:val="0"/>
                      <w:marBottom w:val="0"/>
                      <w:divBdr>
                        <w:top w:val="none" w:sz="0" w:space="0" w:color="auto"/>
                        <w:left w:val="none" w:sz="0" w:space="0" w:color="auto"/>
                        <w:bottom w:val="none" w:sz="0" w:space="0" w:color="auto"/>
                        <w:right w:val="none" w:sz="0" w:space="0" w:color="auto"/>
                      </w:divBdr>
                    </w:div>
                    <w:div w:id="1539204284">
                      <w:marLeft w:val="0"/>
                      <w:marRight w:val="0"/>
                      <w:marTop w:val="0"/>
                      <w:marBottom w:val="0"/>
                      <w:divBdr>
                        <w:top w:val="none" w:sz="0" w:space="0" w:color="auto"/>
                        <w:left w:val="none" w:sz="0" w:space="0" w:color="auto"/>
                        <w:bottom w:val="none" w:sz="0" w:space="0" w:color="auto"/>
                        <w:right w:val="none" w:sz="0" w:space="0" w:color="auto"/>
                      </w:divBdr>
                    </w:div>
                  </w:divsChild>
                </w:div>
                <w:div w:id="486895252">
                  <w:marLeft w:val="0"/>
                  <w:marRight w:val="0"/>
                  <w:marTop w:val="0"/>
                  <w:marBottom w:val="0"/>
                  <w:divBdr>
                    <w:top w:val="none" w:sz="0" w:space="0" w:color="auto"/>
                    <w:left w:val="none" w:sz="0" w:space="0" w:color="auto"/>
                    <w:bottom w:val="none" w:sz="0" w:space="0" w:color="auto"/>
                    <w:right w:val="none" w:sz="0" w:space="0" w:color="auto"/>
                  </w:divBdr>
                  <w:divsChild>
                    <w:div w:id="434442866">
                      <w:marLeft w:val="0"/>
                      <w:marRight w:val="0"/>
                      <w:marTop w:val="0"/>
                      <w:marBottom w:val="0"/>
                      <w:divBdr>
                        <w:top w:val="none" w:sz="0" w:space="0" w:color="auto"/>
                        <w:left w:val="none" w:sz="0" w:space="0" w:color="auto"/>
                        <w:bottom w:val="none" w:sz="0" w:space="0" w:color="auto"/>
                        <w:right w:val="none" w:sz="0" w:space="0" w:color="auto"/>
                      </w:divBdr>
                    </w:div>
                    <w:div w:id="1973249338">
                      <w:marLeft w:val="0"/>
                      <w:marRight w:val="0"/>
                      <w:marTop w:val="0"/>
                      <w:marBottom w:val="0"/>
                      <w:divBdr>
                        <w:top w:val="none" w:sz="0" w:space="0" w:color="auto"/>
                        <w:left w:val="none" w:sz="0" w:space="0" w:color="auto"/>
                        <w:bottom w:val="none" w:sz="0" w:space="0" w:color="auto"/>
                        <w:right w:val="none" w:sz="0" w:space="0" w:color="auto"/>
                      </w:divBdr>
                    </w:div>
                    <w:div w:id="2025201630">
                      <w:marLeft w:val="0"/>
                      <w:marRight w:val="0"/>
                      <w:marTop w:val="0"/>
                      <w:marBottom w:val="0"/>
                      <w:divBdr>
                        <w:top w:val="none" w:sz="0" w:space="0" w:color="auto"/>
                        <w:left w:val="none" w:sz="0" w:space="0" w:color="auto"/>
                        <w:bottom w:val="none" w:sz="0" w:space="0" w:color="auto"/>
                        <w:right w:val="none" w:sz="0" w:space="0" w:color="auto"/>
                      </w:divBdr>
                    </w:div>
                  </w:divsChild>
                </w:div>
                <w:div w:id="552348032">
                  <w:marLeft w:val="0"/>
                  <w:marRight w:val="0"/>
                  <w:marTop w:val="0"/>
                  <w:marBottom w:val="0"/>
                  <w:divBdr>
                    <w:top w:val="none" w:sz="0" w:space="0" w:color="auto"/>
                    <w:left w:val="none" w:sz="0" w:space="0" w:color="auto"/>
                    <w:bottom w:val="none" w:sz="0" w:space="0" w:color="auto"/>
                    <w:right w:val="none" w:sz="0" w:space="0" w:color="auto"/>
                  </w:divBdr>
                  <w:divsChild>
                    <w:div w:id="137234217">
                      <w:marLeft w:val="0"/>
                      <w:marRight w:val="0"/>
                      <w:marTop w:val="0"/>
                      <w:marBottom w:val="0"/>
                      <w:divBdr>
                        <w:top w:val="none" w:sz="0" w:space="0" w:color="auto"/>
                        <w:left w:val="none" w:sz="0" w:space="0" w:color="auto"/>
                        <w:bottom w:val="none" w:sz="0" w:space="0" w:color="auto"/>
                        <w:right w:val="none" w:sz="0" w:space="0" w:color="auto"/>
                      </w:divBdr>
                    </w:div>
                    <w:div w:id="1093403869">
                      <w:marLeft w:val="0"/>
                      <w:marRight w:val="0"/>
                      <w:marTop w:val="0"/>
                      <w:marBottom w:val="0"/>
                      <w:divBdr>
                        <w:top w:val="none" w:sz="0" w:space="0" w:color="auto"/>
                        <w:left w:val="none" w:sz="0" w:space="0" w:color="auto"/>
                        <w:bottom w:val="none" w:sz="0" w:space="0" w:color="auto"/>
                        <w:right w:val="none" w:sz="0" w:space="0" w:color="auto"/>
                      </w:divBdr>
                    </w:div>
                    <w:div w:id="1310986048">
                      <w:marLeft w:val="0"/>
                      <w:marRight w:val="0"/>
                      <w:marTop w:val="0"/>
                      <w:marBottom w:val="0"/>
                      <w:divBdr>
                        <w:top w:val="none" w:sz="0" w:space="0" w:color="auto"/>
                        <w:left w:val="none" w:sz="0" w:space="0" w:color="auto"/>
                        <w:bottom w:val="none" w:sz="0" w:space="0" w:color="auto"/>
                        <w:right w:val="none" w:sz="0" w:space="0" w:color="auto"/>
                      </w:divBdr>
                    </w:div>
                  </w:divsChild>
                </w:div>
                <w:div w:id="558177123">
                  <w:marLeft w:val="0"/>
                  <w:marRight w:val="0"/>
                  <w:marTop w:val="0"/>
                  <w:marBottom w:val="0"/>
                  <w:divBdr>
                    <w:top w:val="none" w:sz="0" w:space="0" w:color="auto"/>
                    <w:left w:val="none" w:sz="0" w:space="0" w:color="auto"/>
                    <w:bottom w:val="none" w:sz="0" w:space="0" w:color="auto"/>
                    <w:right w:val="none" w:sz="0" w:space="0" w:color="auto"/>
                  </w:divBdr>
                  <w:divsChild>
                    <w:div w:id="417678685">
                      <w:marLeft w:val="0"/>
                      <w:marRight w:val="0"/>
                      <w:marTop w:val="0"/>
                      <w:marBottom w:val="0"/>
                      <w:divBdr>
                        <w:top w:val="none" w:sz="0" w:space="0" w:color="auto"/>
                        <w:left w:val="none" w:sz="0" w:space="0" w:color="auto"/>
                        <w:bottom w:val="none" w:sz="0" w:space="0" w:color="auto"/>
                        <w:right w:val="none" w:sz="0" w:space="0" w:color="auto"/>
                      </w:divBdr>
                    </w:div>
                    <w:div w:id="1220627005">
                      <w:marLeft w:val="0"/>
                      <w:marRight w:val="0"/>
                      <w:marTop w:val="0"/>
                      <w:marBottom w:val="0"/>
                      <w:divBdr>
                        <w:top w:val="none" w:sz="0" w:space="0" w:color="auto"/>
                        <w:left w:val="none" w:sz="0" w:space="0" w:color="auto"/>
                        <w:bottom w:val="none" w:sz="0" w:space="0" w:color="auto"/>
                        <w:right w:val="none" w:sz="0" w:space="0" w:color="auto"/>
                      </w:divBdr>
                    </w:div>
                    <w:div w:id="1332879187">
                      <w:marLeft w:val="0"/>
                      <w:marRight w:val="0"/>
                      <w:marTop w:val="0"/>
                      <w:marBottom w:val="0"/>
                      <w:divBdr>
                        <w:top w:val="none" w:sz="0" w:space="0" w:color="auto"/>
                        <w:left w:val="none" w:sz="0" w:space="0" w:color="auto"/>
                        <w:bottom w:val="none" w:sz="0" w:space="0" w:color="auto"/>
                        <w:right w:val="none" w:sz="0" w:space="0" w:color="auto"/>
                      </w:divBdr>
                    </w:div>
                  </w:divsChild>
                </w:div>
                <w:div w:id="652835453">
                  <w:marLeft w:val="0"/>
                  <w:marRight w:val="0"/>
                  <w:marTop w:val="0"/>
                  <w:marBottom w:val="0"/>
                  <w:divBdr>
                    <w:top w:val="none" w:sz="0" w:space="0" w:color="auto"/>
                    <w:left w:val="none" w:sz="0" w:space="0" w:color="auto"/>
                    <w:bottom w:val="none" w:sz="0" w:space="0" w:color="auto"/>
                    <w:right w:val="none" w:sz="0" w:space="0" w:color="auto"/>
                  </w:divBdr>
                  <w:divsChild>
                    <w:div w:id="1295452210">
                      <w:marLeft w:val="0"/>
                      <w:marRight w:val="0"/>
                      <w:marTop w:val="0"/>
                      <w:marBottom w:val="0"/>
                      <w:divBdr>
                        <w:top w:val="none" w:sz="0" w:space="0" w:color="auto"/>
                        <w:left w:val="none" w:sz="0" w:space="0" w:color="auto"/>
                        <w:bottom w:val="none" w:sz="0" w:space="0" w:color="auto"/>
                        <w:right w:val="none" w:sz="0" w:space="0" w:color="auto"/>
                      </w:divBdr>
                    </w:div>
                    <w:div w:id="1298025299">
                      <w:marLeft w:val="0"/>
                      <w:marRight w:val="0"/>
                      <w:marTop w:val="0"/>
                      <w:marBottom w:val="0"/>
                      <w:divBdr>
                        <w:top w:val="none" w:sz="0" w:space="0" w:color="auto"/>
                        <w:left w:val="none" w:sz="0" w:space="0" w:color="auto"/>
                        <w:bottom w:val="none" w:sz="0" w:space="0" w:color="auto"/>
                        <w:right w:val="none" w:sz="0" w:space="0" w:color="auto"/>
                      </w:divBdr>
                    </w:div>
                    <w:div w:id="1899825070">
                      <w:marLeft w:val="0"/>
                      <w:marRight w:val="0"/>
                      <w:marTop w:val="0"/>
                      <w:marBottom w:val="0"/>
                      <w:divBdr>
                        <w:top w:val="none" w:sz="0" w:space="0" w:color="auto"/>
                        <w:left w:val="none" w:sz="0" w:space="0" w:color="auto"/>
                        <w:bottom w:val="none" w:sz="0" w:space="0" w:color="auto"/>
                        <w:right w:val="none" w:sz="0" w:space="0" w:color="auto"/>
                      </w:divBdr>
                    </w:div>
                    <w:div w:id="1969510843">
                      <w:marLeft w:val="0"/>
                      <w:marRight w:val="0"/>
                      <w:marTop w:val="0"/>
                      <w:marBottom w:val="0"/>
                      <w:divBdr>
                        <w:top w:val="none" w:sz="0" w:space="0" w:color="auto"/>
                        <w:left w:val="none" w:sz="0" w:space="0" w:color="auto"/>
                        <w:bottom w:val="none" w:sz="0" w:space="0" w:color="auto"/>
                        <w:right w:val="none" w:sz="0" w:space="0" w:color="auto"/>
                      </w:divBdr>
                    </w:div>
                    <w:div w:id="2125072614">
                      <w:marLeft w:val="0"/>
                      <w:marRight w:val="0"/>
                      <w:marTop w:val="0"/>
                      <w:marBottom w:val="0"/>
                      <w:divBdr>
                        <w:top w:val="none" w:sz="0" w:space="0" w:color="auto"/>
                        <w:left w:val="none" w:sz="0" w:space="0" w:color="auto"/>
                        <w:bottom w:val="none" w:sz="0" w:space="0" w:color="auto"/>
                        <w:right w:val="none" w:sz="0" w:space="0" w:color="auto"/>
                      </w:divBdr>
                    </w:div>
                  </w:divsChild>
                </w:div>
                <w:div w:id="676467544">
                  <w:marLeft w:val="0"/>
                  <w:marRight w:val="0"/>
                  <w:marTop w:val="0"/>
                  <w:marBottom w:val="0"/>
                  <w:divBdr>
                    <w:top w:val="none" w:sz="0" w:space="0" w:color="auto"/>
                    <w:left w:val="none" w:sz="0" w:space="0" w:color="auto"/>
                    <w:bottom w:val="none" w:sz="0" w:space="0" w:color="auto"/>
                    <w:right w:val="none" w:sz="0" w:space="0" w:color="auto"/>
                  </w:divBdr>
                  <w:divsChild>
                    <w:div w:id="230040338">
                      <w:marLeft w:val="0"/>
                      <w:marRight w:val="0"/>
                      <w:marTop w:val="0"/>
                      <w:marBottom w:val="0"/>
                      <w:divBdr>
                        <w:top w:val="none" w:sz="0" w:space="0" w:color="auto"/>
                        <w:left w:val="none" w:sz="0" w:space="0" w:color="auto"/>
                        <w:bottom w:val="none" w:sz="0" w:space="0" w:color="auto"/>
                        <w:right w:val="none" w:sz="0" w:space="0" w:color="auto"/>
                      </w:divBdr>
                    </w:div>
                    <w:div w:id="1714042528">
                      <w:marLeft w:val="0"/>
                      <w:marRight w:val="0"/>
                      <w:marTop w:val="0"/>
                      <w:marBottom w:val="0"/>
                      <w:divBdr>
                        <w:top w:val="none" w:sz="0" w:space="0" w:color="auto"/>
                        <w:left w:val="none" w:sz="0" w:space="0" w:color="auto"/>
                        <w:bottom w:val="none" w:sz="0" w:space="0" w:color="auto"/>
                        <w:right w:val="none" w:sz="0" w:space="0" w:color="auto"/>
                      </w:divBdr>
                    </w:div>
                    <w:div w:id="1796485530">
                      <w:marLeft w:val="0"/>
                      <w:marRight w:val="0"/>
                      <w:marTop w:val="0"/>
                      <w:marBottom w:val="0"/>
                      <w:divBdr>
                        <w:top w:val="none" w:sz="0" w:space="0" w:color="auto"/>
                        <w:left w:val="none" w:sz="0" w:space="0" w:color="auto"/>
                        <w:bottom w:val="none" w:sz="0" w:space="0" w:color="auto"/>
                        <w:right w:val="none" w:sz="0" w:space="0" w:color="auto"/>
                      </w:divBdr>
                    </w:div>
                  </w:divsChild>
                </w:div>
                <w:div w:id="714818651">
                  <w:marLeft w:val="0"/>
                  <w:marRight w:val="0"/>
                  <w:marTop w:val="0"/>
                  <w:marBottom w:val="0"/>
                  <w:divBdr>
                    <w:top w:val="none" w:sz="0" w:space="0" w:color="auto"/>
                    <w:left w:val="none" w:sz="0" w:space="0" w:color="auto"/>
                    <w:bottom w:val="none" w:sz="0" w:space="0" w:color="auto"/>
                    <w:right w:val="none" w:sz="0" w:space="0" w:color="auto"/>
                  </w:divBdr>
                  <w:divsChild>
                    <w:div w:id="17050628">
                      <w:marLeft w:val="0"/>
                      <w:marRight w:val="0"/>
                      <w:marTop w:val="0"/>
                      <w:marBottom w:val="0"/>
                      <w:divBdr>
                        <w:top w:val="none" w:sz="0" w:space="0" w:color="auto"/>
                        <w:left w:val="none" w:sz="0" w:space="0" w:color="auto"/>
                        <w:bottom w:val="none" w:sz="0" w:space="0" w:color="auto"/>
                        <w:right w:val="none" w:sz="0" w:space="0" w:color="auto"/>
                      </w:divBdr>
                    </w:div>
                  </w:divsChild>
                </w:div>
                <w:div w:id="915431544">
                  <w:marLeft w:val="0"/>
                  <w:marRight w:val="0"/>
                  <w:marTop w:val="0"/>
                  <w:marBottom w:val="0"/>
                  <w:divBdr>
                    <w:top w:val="none" w:sz="0" w:space="0" w:color="auto"/>
                    <w:left w:val="none" w:sz="0" w:space="0" w:color="auto"/>
                    <w:bottom w:val="none" w:sz="0" w:space="0" w:color="auto"/>
                    <w:right w:val="none" w:sz="0" w:space="0" w:color="auto"/>
                  </w:divBdr>
                  <w:divsChild>
                    <w:div w:id="1034232519">
                      <w:marLeft w:val="0"/>
                      <w:marRight w:val="0"/>
                      <w:marTop w:val="0"/>
                      <w:marBottom w:val="0"/>
                      <w:divBdr>
                        <w:top w:val="none" w:sz="0" w:space="0" w:color="auto"/>
                        <w:left w:val="none" w:sz="0" w:space="0" w:color="auto"/>
                        <w:bottom w:val="none" w:sz="0" w:space="0" w:color="auto"/>
                        <w:right w:val="none" w:sz="0" w:space="0" w:color="auto"/>
                      </w:divBdr>
                    </w:div>
                    <w:div w:id="1251963660">
                      <w:marLeft w:val="0"/>
                      <w:marRight w:val="0"/>
                      <w:marTop w:val="0"/>
                      <w:marBottom w:val="0"/>
                      <w:divBdr>
                        <w:top w:val="none" w:sz="0" w:space="0" w:color="auto"/>
                        <w:left w:val="none" w:sz="0" w:space="0" w:color="auto"/>
                        <w:bottom w:val="none" w:sz="0" w:space="0" w:color="auto"/>
                        <w:right w:val="none" w:sz="0" w:space="0" w:color="auto"/>
                      </w:divBdr>
                    </w:div>
                    <w:div w:id="1534924162">
                      <w:marLeft w:val="0"/>
                      <w:marRight w:val="0"/>
                      <w:marTop w:val="0"/>
                      <w:marBottom w:val="0"/>
                      <w:divBdr>
                        <w:top w:val="none" w:sz="0" w:space="0" w:color="auto"/>
                        <w:left w:val="none" w:sz="0" w:space="0" w:color="auto"/>
                        <w:bottom w:val="none" w:sz="0" w:space="0" w:color="auto"/>
                        <w:right w:val="none" w:sz="0" w:space="0" w:color="auto"/>
                      </w:divBdr>
                    </w:div>
                    <w:div w:id="1855218967">
                      <w:marLeft w:val="0"/>
                      <w:marRight w:val="0"/>
                      <w:marTop w:val="0"/>
                      <w:marBottom w:val="0"/>
                      <w:divBdr>
                        <w:top w:val="none" w:sz="0" w:space="0" w:color="auto"/>
                        <w:left w:val="none" w:sz="0" w:space="0" w:color="auto"/>
                        <w:bottom w:val="none" w:sz="0" w:space="0" w:color="auto"/>
                        <w:right w:val="none" w:sz="0" w:space="0" w:color="auto"/>
                      </w:divBdr>
                    </w:div>
                  </w:divsChild>
                </w:div>
                <w:div w:id="920332321">
                  <w:marLeft w:val="0"/>
                  <w:marRight w:val="0"/>
                  <w:marTop w:val="0"/>
                  <w:marBottom w:val="0"/>
                  <w:divBdr>
                    <w:top w:val="none" w:sz="0" w:space="0" w:color="auto"/>
                    <w:left w:val="none" w:sz="0" w:space="0" w:color="auto"/>
                    <w:bottom w:val="none" w:sz="0" w:space="0" w:color="auto"/>
                    <w:right w:val="none" w:sz="0" w:space="0" w:color="auto"/>
                  </w:divBdr>
                  <w:divsChild>
                    <w:div w:id="562061013">
                      <w:marLeft w:val="0"/>
                      <w:marRight w:val="0"/>
                      <w:marTop w:val="0"/>
                      <w:marBottom w:val="0"/>
                      <w:divBdr>
                        <w:top w:val="none" w:sz="0" w:space="0" w:color="auto"/>
                        <w:left w:val="none" w:sz="0" w:space="0" w:color="auto"/>
                        <w:bottom w:val="none" w:sz="0" w:space="0" w:color="auto"/>
                        <w:right w:val="none" w:sz="0" w:space="0" w:color="auto"/>
                      </w:divBdr>
                    </w:div>
                    <w:div w:id="1074551759">
                      <w:marLeft w:val="0"/>
                      <w:marRight w:val="0"/>
                      <w:marTop w:val="0"/>
                      <w:marBottom w:val="0"/>
                      <w:divBdr>
                        <w:top w:val="none" w:sz="0" w:space="0" w:color="auto"/>
                        <w:left w:val="none" w:sz="0" w:space="0" w:color="auto"/>
                        <w:bottom w:val="none" w:sz="0" w:space="0" w:color="auto"/>
                        <w:right w:val="none" w:sz="0" w:space="0" w:color="auto"/>
                      </w:divBdr>
                    </w:div>
                    <w:div w:id="1195000344">
                      <w:marLeft w:val="0"/>
                      <w:marRight w:val="0"/>
                      <w:marTop w:val="0"/>
                      <w:marBottom w:val="0"/>
                      <w:divBdr>
                        <w:top w:val="none" w:sz="0" w:space="0" w:color="auto"/>
                        <w:left w:val="none" w:sz="0" w:space="0" w:color="auto"/>
                        <w:bottom w:val="none" w:sz="0" w:space="0" w:color="auto"/>
                        <w:right w:val="none" w:sz="0" w:space="0" w:color="auto"/>
                      </w:divBdr>
                    </w:div>
                  </w:divsChild>
                </w:div>
                <w:div w:id="974724077">
                  <w:marLeft w:val="0"/>
                  <w:marRight w:val="0"/>
                  <w:marTop w:val="0"/>
                  <w:marBottom w:val="0"/>
                  <w:divBdr>
                    <w:top w:val="none" w:sz="0" w:space="0" w:color="auto"/>
                    <w:left w:val="none" w:sz="0" w:space="0" w:color="auto"/>
                    <w:bottom w:val="none" w:sz="0" w:space="0" w:color="auto"/>
                    <w:right w:val="none" w:sz="0" w:space="0" w:color="auto"/>
                  </w:divBdr>
                  <w:divsChild>
                    <w:div w:id="1034385392">
                      <w:marLeft w:val="0"/>
                      <w:marRight w:val="0"/>
                      <w:marTop w:val="0"/>
                      <w:marBottom w:val="0"/>
                      <w:divBdr>
                        <w:top w:val="none" w:sz="0" w:space="0" w:color="auto"/>
                        <w:left w:val="none" w:sz="0" w:space="0" w:color="auto"/>
                        <w:bottom w:val="none" w:sz="0" w:space="0" w:color="auto"/>
                        <w:right w:val="none" w:sz="0" w:space="0" w:color="auto"/>
                      </w:divBdr>
                    </w:div>
                    <w:div w:id="1662002014">
                      <w:marLeft w:val="0"/>
                      <w:marRight w:val="0"/>
                      <w:marTop w:val="0"/>
                      <w:marBottom w:val="0"/>
                      <w:divBdr>
                        <w:top w:val="none" w:sz="0" w:space="0" w:color="auto"/>
                        <w:left w:val="none" w:sz="0" w:space="0" w:color="auto"/>
                        <w:bottom w:val="none" w:sz="0" w:space="0" w:color="auto"/>
                        <w:right w:val="none" w:sz="0" w:space="0" w:color="auto"/>
                      </w:divBdr>
                    </w:div>
                    <w:div w:id="1921938048">
                      <w:marLeft w:val="0"/>
                      <w:marRight w:val="0"/>
                      <w:marTop w:val="0"/>
                      <w:marBottom w:val="0"/>
                      <w:divBdr>
                        <w:top w:val="none" w:sz="0" w:space="0" w:color="auto"/>
                        <w:left w:val="none" w:sz="0" w:space="0" w:color="auto"/>
                        <w:bottom w:val="none" w:sz="0" w:space="0" w:color="auto"/>
                        <w:right w:val="none" w:sz="0" w:space="0" w:color="auto"/>
                      </w:divBdr>
                    </w:div>
                  </w:divsChild>
                </w:div>
                <w:div w:id="989673643">
                  <w:marLeft w:val="0"/>
                  <w:marRight w:val="0"/>
                  <w:marTop w:val="0"/>
                  <w:marBottom w:val="0"/>
                  <w:divBdr>
                    <w:top w:val="none" w:sz="0" w:space="0" w:color="auto"/>
                    <w:left w:val="none" w:sz="0" w:space="0" w:color="auto"/>
                    <w:bottom w:val="none" w:sz="0" w:space="0" w:color="auto"/>
                    <w:right w:val="none" w:sz="0" w:space="0" w:color="auto"/>
                  </w:divBdr>
                  <w:divsChild>
                    <w:div w:id="211619785">
                      <w:marLeft w:val="0"/>
                      <w:marRight w:val="0"/>
                      <w:marTop w:val="0"/>
                      <w:marBottom w:val="0"/>
                      <w:divBdr>
                        <w:top w:val="none" w:sz="0" w:space="0" w:color="auto"/>
                        <w:left w:val="none" w:sz="0" w:space="0" w:color="auto"/>
                        <w:bottom w:val="none" w:sz="0" w:space="0" w:color="auto"/>
                        <w:right w:val="none" w:sz="0" w:space="0" w:color="auto"/>
                      </w:divBdr>
                    </w:div>
                    <w:div w:id="374354923">
                      <w:marLeft w:val="0"/>
                      <w:marRight w:val="0"/>
                      <w:marTop w:val="0"/>
                      <w:marBottom w:val="0"/>
                      <w:divBdr>
                        <w:top w:val="none" w:sz="0" w:space="0" w:color="auto"/>
                        <w:left w:val="none" w:sz="0" w:space="0" w:color="auto"/>
                        <w:bottom w:val="none" w:sz="0" w:space="0" w:color="auto"/>
                        <w:right w:val="none" w:sz="0" w:space="0" w:color="auto"/>
                      </w:divBdr>
                    </w:div>
                    <w:div w:id="1288242321">
                      <w:marLeft w:val="0"/>
                      <w:marRight w:val="0"/>
                      <w:marTop w:val="0"/>
                      <w:marBottom w:val="0"/>
                      <w:divBdr>
                        <w:top w:val="none" w:sz="0" w:space="0" w:color="auto"/>
                        <w:left w:val="none" w:sz="0" w:space="0" w:color="auto"/>
                        <w:bottom w:val="none" w:sz="0" w:space="0" w:color="auto"/>
                        <w:right w:val="none" w:sz="0" w:space="0" w:color="auto"/>
                      </w:divBdr>
                    </w:div>
                  </w:divsChild>
                </w:div>
                <w:div w:id="1086614808">
                  <w:marLeft w:val="0"/>
                  <w:marRight w:val="0"/>
                  <w:marTop w:val="0"/>
                  <w:marBottom w:val="0"/>
                  <w:divBdr>
                    <w:top w:val="none" w:sz="0" w:space="0" w:color="auto"/>
                    <w:left w:val="none" w:sz="0" w:space="0" w:color="auto"/>
                    <w:bottom w:val="none" w:sz="0" w:space="0" w:color="auto"/>
                    <w:right w:val="none" w:sz="0" w:space="0" w:color="auto"/>
                  </w:divBdr>
                  <w:divsChild>
                    <w:div w:id="230704082">
                      <w:marLeft w:val="0"/>
                      <w:marRight w:val="0"/>
                      <w:marTop w:val="0"/>
                      <w:marBottom w:val="0"/>
                      <w:divBdr>
                        <w:top w:val="none" w:sz="0" w:space="0" w:color="auto"/>
                        <w:left w:val="none" w:sz="0" w:space="0" w:color="auto"/>
                        <w:bottom w:val="none" w:sz="0" w:space="0" w:color="auto"/>
                        <w:right w:val="none" w:sz="0" w:space="0" w:color="auto"/>
                      </w:divBdr>
                    </w:div>
                    <w:div w:id="1632242961">
                      <w:marLeft w:val="0"/>
                      <w:marRight w:val="0"/>
                      <w:marTop w:val="0"/>
                      <w:marBottom w:val="0"/>
                      <w:divBdr>
                        <w:top w:val="none" w:sz="0" w:space="0" w:color="auto"/>
                        <w:left w:val="none" w:sz="0" w:space="0" w:color="auto"/>
                        <w:bottom w:val="none" w:sz="0" w:space="0" w:color="auto"/>
                        <w:right w:val="none" w:sz="0" w:space="0" w:color="auto"/>
                      </w:divBdr>
                    </w:div>
                    <w:div w:id="1853295983">
                      <w:marLeft w:val="0"/>
                      <w:marRight w:val="0"/>
                      <w:marTop w:val="0"/>
                      <w:marBottom w:val="0"/>
                      <w:divBdr>
                        <w:top w:val="none" w:sz="0" w:space="0" w:color="auto"/>
                        <w:left w:val="none" w:sz="0" w:space="0" w:color="auto"/>
                        <w:bottom w:val="none" w:sz="0" w:space="0" w:color="auto"/>
                        <w:right w:val="none" w:sz="0" w:space="0" w:color="auto"/>
                      </w:divBdr>
                    </w:div>
                  </w:divsChild>
                </w:div>
                <w:div w:id="1326670134">
                  <w:marLeft w:val="0"/>
                  <w:marRight w:val="0"/>
                  <w:marTop w:val="0"/>
                  <w:marBottom w:val="0"/>
                  <w:divBdr>
                    <w:top w:val="none" w:sz="0" w:space="0" w:color="auto"/>
                    <w:left w:val="none" w:sz="0" w:space="0" w:color="auto"/>
                    <w:bottom w:val="none" w:sz="0" w:space="0" w:color="auto"/>
                    <w:right w:val="none" w:sz="0" w:space="0" w:color="auto"/>
                  </w:divBdr>
                  <w:divsChild>
                    <w:div w:id="667710778">
                      <w:marLeft w:val="0"/>
                      <w:marRight w:val="0"/>
                      <w:marTop w:val="0"/>
                      <w:marBottom w:val="0"/>
                      <w:divBdr>
                        <w:top w:val="none" w:sz="0" w:space="0" w:color="auto"/>
                        <w:left w:val="none" w:sz="0" w:space="0" w:color="auto"/>
                        <w:bottom w:val="none" w:sz="0" w:space="0" w:color="auto"/>
                        <w:right w:val="none" w:sz="0" w:space="0" w:color="auto"/>
                      </w:divBdr>
                    </w:div>
                  </w:divsChild>
                </w:div>
                <w:div w:id="1355839483">
                  <w:marLeft w:val="0"/>
                  <w:marRight w:val="0"/>
                  <w:marTop w:val="0"/>
                  <w:marBottom w:val="0"/>
                  <w:divBdr>
                    <w:top w:val="none" w:sz="0" w:space="0" w:color="auto"/>
                    <w:left w:val="none" w:sz="0" w:space="0" w:color="auto"/>
                    <w:bottom w:val="none" w:sz="0" w:space="0" w:color="auto"/>
                    <w:right w:val="none" w:sz="0" w:space="0" w:color="auto"/>
                  </w:divBdr>
                  <w:divsChild>
                    <w:div w:id="1680349992">
                      <w:marLeft w:val="0"/>
                      <w:marRight w:val="0"/>
                      <w:marTop w:val="0"/>
                      <w:marBottom w:val="0"/>
                      <w:divBdr>
                        <w:top w:val="none" w:sz="0" w:space="0" w:color="auto"/>
                        <w:left w:val="none" w:sz="0" w:space="0" w:color="auto"/>
                        <w:bottom w:val="none" w:sz="0" w:space="0" w:color="auto"/>
                        <w:right w:val="none" w:sz="0" w:space="0" w:color="auto"/>
                      </w:divBdr>
                    </w:div>
                  </w:divsChild>
                </w:div>
                <w:div w:id="1357462639">
                  <w:marLeft w:val="0"/>
                  <w:marRight w:val="0"/>
                  <w:marTop w:val="0"/>
                  <w:marBottom w:val="0"/>
                  <w:divBdr>
                    <w:top w:val="none" w:sz="0" w:space="0" w:color="auto"/>
                    <w:left w:val="none" w:sz="0" w:space="0" w:color="auto"/>
                    <w:bottom w:val="none" w:sz="0" w:space="0" w:color="auto"/>
                    <w:right w:val="none" w:sz="0" w:space="0" w:color="auto"/>
                  </w:divBdr>
                  <w:divsChild>
                    <w:div w:id="449252776">
                      <w:marLeft w:val="0"/>
                      <w:marRight w:val="0"/>
                      <w:marTop w:val="0"/>
                      <w:marBottom w:val="0"/>
                      <w:divBdr>
                        <w:top w:val="none" w:sz="0" w:space="0" w:color="auto"/>
                        <w:left w:val="none" w:sz="0" w:space="0" w:color="auto"/>
                        <w:bottom w:val="none" w:sz="0" w:space="0" w:color="auto"/>
                        <w:right w:val="none" w:sz="0" w:space="0" w:color="auto"/>
                      </w:divBdr>
                    </w:div>
                    <w:div w:id="658078082">
                      <w:marLeft w:val="0"/>
                      <w:marRight w:val="0"/>
                      <w:marTop w:val="0"/>
                      <w:marBottom w:val="0"/>
                      <w:divBdr>
                        <w:top w:val="none" w:sz="0" w:space="0" w:color="auto"/>
                        <w:left w:val="none" w:sz="0" w:space="0" w:color="auto"/>
                        <w:bottom w:val="none" w:sz="0" w:space="0" w:color="auto"/>
                        <w:right w:val="none" w:sz="0" w:space="0" w:color="auto"/>
                      </w:divBdr>
                    </w:div>
                    <w:div w:id="2024085217">
                      <w:marLeft w:val="0"/>
                      <w:marRight w:val="0"/>
                      <w:marTop w:val="0"/>
                      <w:marBottom w:val="0"/>
                      <w:divBdr>
                        <w:top w:val="none" w:sz="0" w:space="0" w:color="auto"/>
                        <w:left w:val="none" w:sz="0" w:space="0" w:color="auto"/>
                        <w:bottom w:val="none" w:sz="0" w:space="0" w:color="auto"/>
                        <w:right w:val="none" w:sz="0" w:space="0" w:color="auto"/>
                      </w:divBdr>
                    </w:div>
                    <w:div w:id="2121877323">
                      <w:marLeft w:val="0"/>
                      <w:marRight w:val="0"/>
                      <w:marTop w:val="0"/>
                      <w:marBottom w:val="0"/>
                      <w:divBdr>
                        <w:top w:val="none" w:sz="0" w:space="0" w:color="auto"/>
                        <w:left w:val="none" w:sz="0" w:space="0" w:color="auto"/>
                        <w:bottom w:val="none" w:sz="0" w:space="0" w:color="auto"/>
                        <w:right w:val="none" w:sz="0" w:space="0" w:color="auto"/>
                      </w:divBdr>
                    </w:div>
                  </w:divsChild>
                </w:div>
                <w:div w:id="1421173128">
                  <w:marLeft w:val="0"/>
                  <w:marRight w:val="0"/>
                  <w:marTop w:val="0"/>
                  <w:marBottom w:val="0"/>
                  <w:divBdr>
                    <w:top w:val="none" w:sz="0" w:space="0" w:color="auto"/>
                    <w:left w:val="none" w:sz="0" w:space="0" w:color="auto"/>
                    <w:bottom w:val="none" w:sz="0" w:space="0" w:color="auto"/>
                    <w:right w:val="none" w:sz="0" w:space="0" w:color="auto"/>
                  </w:divBdr>
                  <w:divsChild>
                    <w:div w:id="341128391">
                      <w:marLeft w:val="0"/>
                      <w:marRight w:val="0"/>
                      <w:marTop w:val="0"/>
                      <w:marBottom w:val="0"/>
                      <w:divBdr>
                        <w:top w:val="none" w:sz="0" w:space="0" w:color="auto"/>
                        <w:left w:val="none" w:sz="0" w:space="0" w:color="auto"/>
                        <w:bottom w:val="none" w:sz="0" w:space="0" w:color="auto"/>
                        <w:right w:val="none" w:sz="0" w:space="0" w:color="auto"/>
                      </w:divBdr>
                    </w:div>
                    <w:div w:id="823668373">
                      <w:marLeft w:val="0"/>
                      <w:marRight w:val="0"/>
                      <w:marTop w:val="0"/>
                      <w:marBottom w:val="0"/>
                      <w:divBdr>
                        <w:top w:val="none" w:sz="0" w:space="0" w:color="auto"/>
                        <w:left w:val="none" w:sz="0" w:space="0" w:color="auto"/>
                        <w:bottom w:val="none" w:sz="0" w:space="0" w:color="auto"/>
                        <w:right w:val="none" w:sz="0" w:space="0" w:color="auto"/>
                      </w:divBdr>
                    </w:div>
                  </w:divsChild>
                </w:div>
                <w:div w:id="1499540409">
                  <w:marLeft w:val="0"/>
                  <w:marRight w:val="0"/>
                  <w:marTop w:val="0"/>
                  <w:marBottom w:val="0"/>
                  <w:divBdr>
                    <w:top w:val="none" w:sz="0" w:space="0" w:color="auto"/>
                    <w:left w:val="none" w:sz="0" w:space="0" w:color="auto"/>
                    <w:bottom w:val="none" w:sz="0" w:space="0" w:color="auto"/>
                    <w:right w:val="none" w:sz="0" w:space="0" w:color="auto"/>
                  </w:divBdr>
                  <w:divsChild>
                    <w:div w:id="42409061">
                      <w:marLeft w:val="0"/>
                      <w:marRight w:val="0"/>
                      <w:marTop w:val="0"/>
                      <w:marBottom w:val="0"/>
                      <w:divBdr>
                        <w:top w:val="none" w:sz="0" w:space="0" w:color="auto"/>
                        <w:left w:val="none" w:sz="0" w:space="0" w:color="auto"/>
                        <w:bottom w:val="none" w:sz="0" w:space="0" w:color="auto"/>
                        <w:right w:val="none" w:sz="0" w:space="0" w:color="auto"/>
                      </w:divBdr>
                    </w:div>
                    <w:div w:id="1256670810">
                      <w:marLeft w:val="0"/>
                      <w:marRight w:val="0"/>
                      <w:marTop w:val="0"/>
                      <w:marBottom w:val="0"/>
                      <w:divBdr>
                        <w:top w:val="none" w:sz="0" w:space="0" w:color="auto"/>
                        <w:left w:val="none" w:sz="0" w:space="0" w:color="auto"/>
                        <w:bottom w:val="none" w:sz="0" w:space="0" w:color="auto"/>
                        <w:right w:val="none" w:sz="0" w:space="0" w:color="auto"/>
                      </w:divBdr>
                    </w:div>
                    <w:div w:id="2037735661">
                      <w:marLeft w:val="0"/>
                      <w:marRight w:val="0"/>
                      <w:marTop w:val="0"/>
                      <w:marBottom w:val="0"/>
                      <w:divBdr>
                        <w:top w:val="none" w:sz="0" w:space="0" w:color="auto"/>
                        <w:left w:val="none" w:sz="0" w:space="0" w:color="auto"/>
                        <w:bottom w:val="none" w:sz="0" w:space="0" w:color="auto"/>
                        <w:right w:val="none" w:sz="0" w:space="0" w:color="auto"/>
                      </w:divBdr>
                    </w:div>
                  </w:divsChild>
                </w:div>
                <w:div w:id="1951086231">
                  <w:marLeft w:val="0"/>
                  <w:marRight w:val="0"/>
                  <w:marTop w:val="0"/>
                  <w:marBottom w:val="0"/>
                  <w:divBdr>
                    <w:top w:val="none" w:sz="0" w:space="0" w:color="auto"/>
                    <w:left w:val="none" w:sz="0" w:space="0" w:color="auto"/>
                    <w:bottom w:val="none" w:sz="0" w:space="0" w:color="auto"/>
                    <w:right w:val="none" w:sz="0" w:space="0" w:color="auto"/>
                  </w:divBdr>
                  <w:divsChild>
                    <w:div w:id="1171412904">
                      <w:marLeft w:val="0"/>
                      <w:marRight w:val="0"/>
                      <w:marTop w:val="0"/>
                      <w:marBottom w:val="0"/>
                      <w:divBdr>
                        <w:top w:val="none" w:sz="0" w:space="0" w:color="auto"/>
                        <w:left w:val="none" w:sz="0" w:space="0" w:color="auto"/>
                        <w:bottom w:val="none" w:sz="0" w:space="0" w:color="auto"/>
                        <w:right w:val="none" w:sz="0" w:space="0" w:color="auto"/>
                      </w:divBdr>
                    </w:div>
                    <w:div w:id="1443568511">
                      <w:marLeft w:val="0"/>
                      <w:marRight w:val="0"/>
                      <w:marTop w:val="0"/>
                      <w:marBottom w:val="0"/>
                      <w:divBdr>
                        <w:top w:val="none" w:sz="0" w:space="0" w:color="auto"/>
                        <w:left w:val="none" w:sz="0" w:space="0" w:color="auto"/>
                        <w:bottom w:val="none" w:sz="0" w:space="0" w:color="auto"/>
                        <w:right w:val="none" w:sz="0" w:space="0" w:color="auto"/>
                      </w:divBdr>
                    </w:div>
                    <w:div w:id="1478303701">
                      <w:marLeft w:val="0"/>
                      <w:marRight w:val="0"/>
                      <w:marTop w:val="0"/>
                      <w:marBottom w:val="0"/>
                      <w:divBdr>
                        <w:top w:val="none" w:sz="0" w:space="0" w:color="auto"/>
                        <w:left w:val="none" w:sz="0" w:space="0" w:color="auto"/>
                        <w:bottom w:val="none" w:sz="0" w:space="0" w:color="auto"/>
                        <w:right w:val="none" w:sz="0" w:space="0" w:color="auto"/>
                      </w:divBdr>
                    </w:div>
                    <w:div w:id="1983197527">
                      <w:marLeft w:val="0"/>
                      <w:marRight w:val="0"/>
                      <w:marTop w:val="0"/>
                      <w:marBottom w:val="0"/>
                      <w:divBdr>
                        <w:top w:val="none" w:sz="0" w:space="0" w:color="auto"/>
                        <w:left w:val="none" w:sz="0" w:space="0" w:color="auto"/>
                        <w:bottom w:val="none" w:sz="0" w:space="0" w:color="auto"/>
                        <w:right w:val="none" w:sz="0" w:space="0" w:color="auto"/>
                      </w:divBdr>
                    </w:div>
                  </w:divsChild>
                </w:div>
                <w:div w:id="1992053314">
                  <w:marLeft w:val="0"/>
                  <w:marRight w:val="0"/>
                  <w:marTop w:val="0"/>
                  <w:marBottom w:val="0"/>
                  <w:divBdr>
                    <w:top w:val="none" w:sz="0" w:space="0" w:color="auto"/>
                    <w:left w:val="none" w:sz="0" w:space="0" w:color="auto"/>
                    <w:bottom w:val="none" w:sz="0" w:space="0" w:color="auto"/>
                    <w:right w:val="none" w:sz="0" w:space="0" w:color="auto"/>
                  </w:divBdr>
                  <w:divsChild>
                    <w:div w:id="701521329">
                      <w:marLeft w:val="0"/>
                      <w:marRight w:val="0"/>
                      <w:marTop w:val="0"/>
                      <w:marBottom w:val="0"/>
                      <w:divBdr>
                        <w:top w:val="none" w:sz="0" w:space="0" w:color="auto"/>
                        <w:left w:val="none" w:sz="0" w:space="0" w:color="auto"/>
                        <w:bottom w:val="none" w:sz="0" w:space="0" w:color="auto"/>
                        <w:right w:val="none" w:sz="0" w:space="0" w:color="auto"/>
                      </w:divBdr>
                    </w:div>
                    <w:div w:id="926812055">
                      <w:marLeft w:val="0"/>
                      <w:marRight w:val="0"/>
                      <w:marTop w:val="0"/>
                      <w:marBottom w:val="0"/>
                      <w:divBdr>
                        <w:top w:val="none" w:sz="0" w:space="0" w:color="auto"/>
                        <w:left w:val="none" w:sz="0" w:space="0" w:color="auto"/>
                        <w:bottom w:val="none" w:sz="0" w:space="0" w:color="auto"/>
                        <w:right w:val="none" w:sz="0" w:space="0" w:color="auto"/>
                      </w:divBdr>
                    </w:div>
                    <w:div w:id="2030716721">
                      <w:marLeft w:val="0"/>
                      <w:marRight w:val="0"/>
                      <w:marTop w:val="0"/>
                      <w:marBottom w:val="0"/>
                      <w:divBdr>
                        <w:top w:val="none" w:sz="0" w:space="0" w:color="auto"/>
                        <w:left w:val="none" w:sz="0" w:space="0" w:color="auto"/>
                        <w:bottom w:val="none" w:sz="0" w:space="0" w:color="auto"/>
                        <w:right w:val="none" w:sz="0" w:space="0" w:color="auto"/>
                      </w:divBdr>
                    </w:div>
                  </w:divsChild>
                </w:div>
                <w:div w:id="2004814104">
                  <w:marLeft w:val="0"/>
                  <w:marRight w:val="0"/>
                  <w:marTop w:val="0"/>
                  <w:marBottom w:val="0"/>
                  <w:divBdr>
                    <w:top w:val="none" w:sz="0" w:space="0" w:color="auto"/>
                    <w:left w:val="none" w:sz="0" w:space="0" w:color="auto"/>
                    <w:bottom w:val="none" w:sz="0" w:space="0" w:color="auto"/>
                    <w:right w:val="none" w:sz="0" w:space="0" w:color="auto"/>
                  </w:divBdr>
                  <w:divsChild>
                    <w:div w:id="41638313">
                      <w:marLeft w:val="0"/>
                      <w:marRight w:val="0"/>
                      <w:marTop w:val="0"/>
                      <w:marBottom w:val="0"/>
                      <w:divBdr>
                        <w:top w:val="none" w:sz="0" w:space="0" w:color="auto"/>
                        <w:left w:val="none" w:sz="0" w:space="0" w:color="auto"/>
                        <w:bottom w:val="none" w:sz="0" w:space="0" w:color="auto"/>
                        <w:right w:val="none" w:sz="0" w:space="0" w:color="auto"/>
                      </w:divBdr>
                    </w:div>
                    <w:div w:id="1024131375">
                      <w:marLeft w:val="0"/>
                      <w:marRight w:val="0"/>
                      <w:marTop w:val="0"/>
                      <w:marBottom w:val="0"/>
                      <w:divBdr>
                        <w:top w:val="none" w:sz="0" w:space="0" w:color="auto"/>
                        <w:left w:val="none" w:sz="0" w:space="0" w:color="auto"/>
                        <w:bottom w:val="none" w:sz="0" w:space="0" w:color="auto"/>
                        <w:right w:val="none" w:sz="0" w:space="0" w:color="auto"/>
                      </w:divBdr>
                    </w:div>
                    <w:div w:id="1157652203">
                      <w:marLeft w:val="0"/>
                      <w:marRight w:val="0"/>
                      <w:marTop w:val="0"/>
                      <w:marBottom w:val="0"/>
                      <w:divBdr>
                        <w:top w:val="none" w:sz="0" w:space="0" w:color="auto"/>
                        <w:left w:val="none" w:sz="0" w:space="0" w:color="auto"/>
                        <w:bottom w:val="none" w:sz="0" w:space="0" w:color="auto"/>
                        <w:right w:val="none" w:sz="0" w:space="0" w:color="auto"/>
                      </w:divBdr>
                    </w:div>
                  </w:divsChild>
                </w:div>
                <w:div w:id="2140492607">
                  <w:marLeft w:val="0"/>
                  <w:marRight w:val="0"/>
                  <w:marTop w:val="0"/>
                  <w:marBottom w:val="0"/>
                  <w:divBdr>
                    <w:top w:val="none" w:sz="0" w:space="0" w:color="auto"/>
                    <w:left w:val="none" w:sz="0" w:space="0" w:color="auto"/>
                    <w:bottom w:val="none" w:sz="0" w:space="0" w:color="auto"/>
                    <w:right w:val="none" w:sz="0" w:space="0" w:color="auto"/>
                  </w:divBdr>
                  <w:divsChild>
                    <w:div w:id="693268837">
                      <w:marLeft w:val="0"/>
                      <w:marRight w:val="0"/>
                      <w:marTop w:val="0"/>
                      <w:marBottom w:val="0"/>
                      <w:divBdr>
                        <w:top w:val="none" w:sz="0" w:space="0" w:color="auto"/>
                        <w:left w:val="none" w:sz="0" w:space="0" w:color="auto"/>
                        <w:bottom w:val="none" w:sz="0" w:space="0" w:color="auto"/>
                        <w:right w:val="none" w:sz="0" w:space="0" w:color="auto"/>
                      </w:divBdr>
                    </w:div>
                    <w:div w:id="971789532">
                      <w:marLeft w:val="0"/>
                      <w:marRight w:val="0"/>
                      <w:marTop w:val="0"/>
                      <w:marBottom w:val="0"/>
                      <w:divBdr>
                        <w:top w:val="none" w:sz="0" w:space="0" w:color="auto"/>
                        <w:left w:val="none" w:sz="0" w:space="0" w:color="auto"/>
                        <w:bottom w:val="none" w:sz="0" w:space="0" w:color="auto"/>
                        <w:right w:val="none" w:sz="0" w:space="0" w:color="auto"/>
                      </w:divBdr>
                    </w:div>
                    <w:div w:id="1023894570">
                      <w:marLeft w:val="0"/>
                      <w:marRight w:val="0"/>
                      <w:marTop w:val="0"/>
                      <w:marBottom w:val="0"/>
                      <w:divBdr>
                        <w:top w:val="none" w:sz="0" w:space="0" w:color="auto"/>
                        <w:left w:val="none" w:sz="0" w:space="0" w:color="auto"/>
                        <w:bottom w:val="none" w:sz="0" w:space="0" w:color="auto"/>
                        <w:right w:val="none" w:sz="0" w:space="0" w:color="auto"/>
                      </w:divBdr>
                    </w:div>
                    <w:div w:id="14684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91435">
          <w:marLeft w:val="0"/>
          <w:marRight w:val="0"/>
          <w:marTop w:val="0"/>
          <w:marBottom w:val="0"/>
          <w:divBdr>
            <w:top w:val="none" w:sz="0" w:space="0" w:color="auto"/>
            <w:left w:val="none" w:sz="0" w:space="0" w:color="auto"/>
            <w:bottom w:val="none" w:sz="0" w:space="0" w:color="auto"/>
            <w:right w:val="none" w:sz="0" w:space="0" w:color="auto"/>
          </w:divBdr>
        </w:div>
      </w:divsChild>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sChild>
        <w:div w:id="1078674483">
          <w:marLeft w:val="0"/>
          <w:marRight w:val="0"/>
          <w:marTop w:val="0"/>
          <w:marBottom w:val="0"/>
          <w:divBdr>
            <w:top w:val="none" w:sz="0" w:space="0" w:color="auto"/>
            <w:left w:val="none" w:sz="0" w:space="0" w:color="auto"/>
            <w:bottom w:val="none" w:sz="0" w:space="0" w:color="auto"/>
            <w:right w:val="none" w:sz="0" w:space="0" w:color="auto"/>
          </w:divBdr>
        </w:div>
        <w:div w:id="1288197971">
          <w:marLeft w:val="0"/>
          <w:marRight w:val="0"/>
          <w:marTop w:val="0"/>
          <w:marBottom w:val="0"/>
          <w:divBdr>
            <w:top w:val="none" w:sz="0" w:space="0" w:color="auto"/>
            <w:left w:val="none" w:sz="0" w:space="0" w:color="auto"/>
            <w:bottom w:val="none" w:sz="0" w:space="0" w:color="auto"/>
            <w:right w:val="none" w:sz="0" w:space="0" w:color="auto"/>
          </w:divBdr>
        </w:div>
        <w:div w:id="1300040096">
          <w:marLeft w:val="0"/>
          <w:marRight w:val="0"/>
          <w:marTop w:val="0"/>
          <w:marBottom w:val="0"/>
          <w:divBdr>
            <w:top w:val="none" w:sz="0" w:space="0" w:color="auto"/>
            <w:left w:val="none" w:sz="0" w:space="0" w:color="auto"/>
            <w:bottom w:val="none" w:sz="0" w:space="0" w:color="auto"/>
            <w:right w:val="none" w:sz="0" w:space="0" w:color="auto"/>
          </w:divBdr>
        </w:div>
        <w:div w:id="1409158340">
          <w:marLeft w:val="0"/>
          <w:marRight w:val="0"/>
          <w:marTop w:val="0"/>
          <w:marBottom w:val="0"/>
          <w:divBdr>
            <w:top w:val="none" w:sz="0" w:space="0" w:color="auto"/>
            <w:left w:val="none" w:sz="0" w:space="0" w:color="auto"/>
            <w:bottom w:val="none" w:sz="0" w:space="0" w:color="auto"/>
            <w:right w:val="none" w:sz="0" w:space="0" w:color="auto"/>
          </w:divBdr>
          <w:divsChild>
            <w:div w:id="690185969">
              <w:marLeft w:val="-75"/>
              <w:marRight w:val="0"/>
              <w:marTop w:val="30"/>
              <w:marBottom w:val="30"/>
              <w:divBdr>
                <w:top w:val="none" w:sz="0" w:space="0" w:color="auto"/>
                <w:left w:val="none" w:sz="0" w:space="0" w:color="auto"/>
                <w:bottom w:val="none" w:sz="0" w:space="0" w:color="auto"/>
                <w:right w:val="none" w:sz="0" w:space="0" w:color="auto"/>
              </w:divBdr>
              <w:divsChild>
                <w:div w:id="64500657">
                  <w:marLeft w:val="0"/>
                  <w:marRight w:val="0"/>
                  <w:marTop w:val="0"/>
                  <w:marBottom w:val="0"/>
                  <w:divBdr>
                    <w:top w:val="none" w:sz="0" w:space="0" w:color="auto"/>
                    <w:left w:val="none" w:sz="0" w:space="0" w:color="auto"/>
                    <w:bottom w:val="none" w:sz="0" w:space="0" w:color="auto"/>
                    <w:right w:val="none" w:sz="0" w:space="0" w:color="auto"/>
                  </w:divBdr>
                  <w:divsChild>
                    <w:div w:id="294877840">
                      <w:marLeft w:val="0"/>
                      <w:marRight w:val="0"/>
                      <w:marTop w:val="0"/>
                      <w:marBottom w:val="0"/>
                      <w:divBdr>
                        <w:top w:val="none" w:sz="0" w:space="0" w:color="auto"/>
                        <w:left w:val="none" w:sz="0" w:space="0" w:color="auto"/>
                        <w:bottom w:val="none" w:sz="0" w:space="0" w:color="auto"/>
                        <w:right w:val="none" w:sz="0" w:space="0" w:color="auto"/>
                      </w:divBdr>
                    </w:div>
                    <w:div w:id="616568260">
                      <w:marLeft w:val="0"/>
                      <w:marRight w:val="0"/>
                      <w:marTop w:val="0"/>
                      <w:marBottom w:val="0"/>
                      <w:divBdr>
                        <w:top w:val="none" w:sz="0" w:space="0" w:color="auto"/>
                        <w:left w:val="none" w:sz="0" w:space="0" w:color="auto"/>
                        <w:bottom w:val="none" w:sz="0" w:space="0" w:color="auto"/>
                        <w:right w:val="none" w:sz="0" w:space="0" w:color="auto"/>
                      </w:divBdr>
                    </w:div>
                    <w:div w:id="844124490">
                      <w:marLeft w:val="0"/>
                      <w:marRight w:val="0"/>
                      <w:marTop w:val="0"/>
                      <w:marBottom w:val="0"/>
                      <w:divBdr>
                        <w:top w:val="none" w:sz="0" w:space="0" w:color="auto"/>
                        <w:left w:val="none" w:sz="0" w:space="0" w:color="auto"/>
                        <w:bottom w:val="none" w:sz="0" w:space="0" w:color="auto"/>
                        <w:right w:val="none" w:sz="0" w:space="0" w:color="auto"/>
                      </w:divBdr>
                    </w:div>
                    <w:div w:id="1230118982">
                      <w:marLeft w:val="0"/>
                      <w:marRight w:val="0"/>
                      <w:marTop w:val="0"/>
                      <w:marBottom w:val="0"/>
                      <w:divBdr>
                        <w:top w:val="none" w:sz="0" w:space="0" w:color="auto"/>
                        <w:left w:val="none" w:sz="0" w:space="0" w:color="auto"/>
                        <w:bottom w:val="none" w:sz="0" w:space="0" w:color="auto"/>
                        <w:right w:val="none" w:sz="0" w:space="0" w:color="auto"/>
                      </w:divBdr>
                    </w:div>
                  </w:divsChild>
                </w:div>
                <w:div w:id="379598034">
                  <w:marLeft w:val="0"/>
                  <w:marRight w:val="0"/>
                  <w:marTop w:val="0"/>
                  <w:marBottom w:val="0"/>
                  <w:divBdr>
                    <w:top w:val="none" w:sz="0" w:space="0" w:color="auto"/>
                    <w:left w:val="none" w:sz="0" w:space="0" w:color="auto"/>
                    <w:bottom w:val="none" w:sz="0" w:space="0" w:color="auto"/>
                    <w:right w:val="none" w:sz="0" w:space="0" w:color="auto"/>
                  </w:divBdr>
                  <w:divsChild>
                    <w:div w:id="102725770">
                      <w:marLeft w:val="0"/>
                      <w:marRight w:val="0"/>
                      <w:marTop w:val="0"/>
                      <w:marBottom w:val="0"/>
                      <w:divBdr>
                        <w:top w:val="none" w:sz="0" w:space="0" w:color="auto"/>
                        <w:left w:val="none" w:sz="0" w:space="0" w:color="auto"/>
                        <w:bottom w:val="none" w:sz="0" w:space="0" w:color="auto"/>
                        <w:right w:val="none" w:sz="0" w:space="0" w:color="auto"/>
                      </w:divBdr>
                    </w:div>
                    <w:div w:id="178980494">
                      <w:marLeft w:val="0"/>
                      <w:marRight w:val="0"/>
                      <w:marTop w:val="0"/>
                      <w:marBottom w:val="0"/>
                      <w:divBdr>
                        <w:top w:val="none" w:sz="0" w:space="0" w:color="auto"/>
                        <w:left w:val="none" w:sz="0" w:space="0" w:color="auto"/>
                        <w:bottom w:val="none" w:sz="0" w:space="0" w:color="auto"/>
                        <w:right w:val="none" w:sz="0" w:space="0" w:color="auto"/>
                      </w:divBdr>
                    </w:div>
                    <w:div w:id="1309436619">
                      <w:marLeft w:val="0"/>
                      <w:marRight w:val="0"/>
                      <w:marTop w:val="0"/>
                      <w:marBottom w:val="0"/>
                      <w:divBdr>
                        <w:top w:val="none" w:sz="0" w:space="0" w:color="auto"/>
                        <w:left w:val="none" w:sz="0" w:space="0" w:color="auto"/>
                        <w:bottom w:val="none" w:sz="0" w:space="0" w:color="auto"/>
                        <w:right w:val="none" w:sz="0" w:space="0" w:color="auto"/>
                      </w:divBdr>
                    </w:div>
                    <w:div w:id="1651130097">
                      <w:marLeft w:val="0"/>
                      <w:marRight w:val="0"/>
                      <w:marTop w:val="0"/>
                      <w:marBottom w:val="0"/>
                      <w:divBdr>
                        <w:top w:val="none" w:sz="0" w:space="0" w:color="auto"/>
                        <w:left w:val="none" w:sz="0" w:space="0" w:color="auto"/>
                        <w:bottom w:val="none" w:sz="0" w:space="0" w:color="auto"/>
                        <w:right w:val="none" w:sz="0" w:space="0" w:color="auto"/>
                      </w:divBdr>
                    </w:div>
                  </w:divsChild>
                </w:div>
                <w:div w:id="391276141">
                  <w:marLeft w:val="0"/>
                  <w:marRight w:val="0"/>
                  <w:marTop w:val="0"/>
                  <w:marBottom w:val="0"/>
                  <w:divBdr>
                    <w:top w:val="none" w:sz="0" w:space="0" w:color="auto"/>
                    <w:left w:val="none" w:sz="0" w:space="0" w:color="auto"/>
                    <w:bottom w:val="none" w:sz="0" w:space="0" w:color="auto"/>
                    <w:right w:val="none" w:sz="0" w:space="0" w:color="auto"/>
                  </w:divBdr>
                  <w:divsChild>
                    <w:div w:id="415520861">
                      <w:marLeft w:val="0"/>
                      <w:marRight w:val="0"/>
                      <w:marTop w:val="0"/>
                      <w:marBottom w:val="0"/>
                      <w:divBdr>
                        <w:top w:val="none" w:sz="0" w:space="0" w:color="auto"/>
                        <w:left w:val="none" w:sz="0" w:space="0" w:color="auto"/>
                        <w:bottom w:val="none" w:sz="0" w:space="0" w:color="auto"/>
                        <w:right w:val="none" w:sz="0" w:space="0" w:color="auto"/>
                      </w:divBdr>
                    </w:div>
                    <w:div w:id="808400187">
                      <w:marLeft w:val="0"/>
                      <w:marRight w:val="0"/>
                      <w:marTop w:val="0"/>
                      <w:marBottom w:val="0"/>
                      <w:divBdr>
                        <w:top w:val="none" w:sz="0" w:space="0" w:color="auto"/>
                        <w:left w:val="none" w:sz="0" w:space="0" w:color="auto"/>
                        <w:bottom w:val="none" w:sz="0" w:space="0" w:color="auto"/>
                        <w:right w:val="none" w:sz="0" w:space="0" w:color="auto"/>
                      </w:divBdr>
                    </w:div>
                    <w:div w:id="1031222189">
                      <w:marLeft w:val="0"/>
                      <w:marRight w:val="0"/>
                      <w:marTop w:val="0"/>
                      <w:marBottom w:val="0"/>
                      <w:divBdr>
                        <w:top w:val="none" w:sz="0" w:space="0" w:color="auto"/>
                        <w:left w:val="none" w:sz="0" w:space="0" w:color="auto"/>
                        <w:bottom w:val="none" w:sz="0" w:space="0" w:color="auto"/>
                        <w:right w:val="none" w:sz="0" w:space="0" w:color="auto"/>
                      </w:divBdr>
                    </w:div>
                    <w:div w:id="2127189529">
                      <w:marLeft w:val="0"/>
                      <w:marRight w:val="0"/>
                      <w:marTop w:val="0"/>
                      <w:marBottom w:val="0"/>
                      <w:divBdr>
                        <w:top w:val="none" w:sz="0" w:space="0" w:color="auto"/>
                        <w:left w:val="none" w:sz="0" w:space="0" w:color="auto"/>
                        <w:bottom w:val="none" w:sz="0" w:space="0" w:color="auto"/>
                        <w:right w:val="none" w:sz="0" w:space="0" w:color="auto"/>
                      </w:divBdr>
                    </w:div>
                  </w:divsChild>
                </w:div>
                <w:div w:id="480925684">
                  <w:marLeft w:val="0"/>
                  <w:marRight w:val="0"/>
                  <w:marTop w:val="0"/>
                  <w:marBottom w:val="0"/>
                  <w:divBdr>
                    <w:top w:val="none" w:sz="0" w:space="0" w:color="auto"/>
                    <w:left w:val="none" w:sz="0" w:space="0" w:color="auto"/>
                    <w:bottom w:val="none" w:sz="0" w:space="0" w:color="auto"/>
                    <w:right w:val="none" w:sz="0" w:space="0" w:color="auto"/>
                  </w:divBdr>
                  <w:divsChild>
                    <w:div w:id="431241149">
                      <w:marLeft w:val="0"/>
                      <w:marRight w:val="0"/>
                      <w:marTop w:val="0"/>
                      <w:marBottom w:val="0"/>
                      <w:divBdr>
                        <w:top w:val="none" w:sz="0" w:space="0" w:color="auto"/>
                        <w:left w:val="none" w:sz="0" w:space="0" w:color="auto"/>
                        <w:bottom w:val="none" w:sz="0" w:space="0" w:color="auto"/>
                        <w:right w:val="none" w:sz="0" w:space="0" w:color="auto"/>
                      </w:divBdr>
                    </w:div>
                    <w:div w:id="631443297">
                      <w:marLeft w:val="0"/>
                      <w:marRight w:val="0"/>
                      <w:marTop w:val="0"/>
                      <w:marBottom w:val="0"/>
                      <w:divBdr>
                        <w:top w:val="none" w:sz="0" w:space="0" w:color="auto"/>
                        <w:left w:val="none" w:sz="0" w:space="0" w:color="auto"/>
                        <w:bottom w:val="none" w:sz="0" w:space="0" w:color="auto"/>
                        <w:right w:val="none" w:sz="0" w:space="0" w:color="auto"/>
                      </w:divBdr>
                    </w:div>
                    <w:div w:id="1725644745">
                      <w:marLeft w:val="0"/>
                      <w:marRight w:val="0"/>
                      <w:marTop w:val="0"/>
                      <w:marBottom w:val="0"/>
                      <w:divBdr>
                        <w:top w:val="none" w:sz="0" w:space="0" w:color="auto"/>
                        <w:left w:val="none" w:sz="0" w:space="0" w:color="auto"/>
                        <w:bottom w:val="none" w:sz="0" w:space="0" w:color="auto"/>
                        <w:right w:val="none" w:sz="0" w:space="0" w:color="auto"/>
                      </w:divBdr>
                    </w:div>
                    <w:div w:id="1981685286">
                      <w:marLeft w:val="0"/>
                      <w:marRight w:val="0"/>
                      <w:marTop w:val="0"/>
                      <w:marBottom w:val="0"/>
                      <w:divBdr>
                        <w:top w:val="none" w:sz="0" w:space="0" w:color="auto"/>
                        <w:left w:val="none" w:sz="0" w:space="0" w:color="auto"/>
                        <w:bottom w:val="none" w:sz="0" w:space="0" w:color="auto"/>
                        <w:right w:val="none" w:sz="0" w:space="0" w:color="auto"/>
                      </w:divBdr>
                    </w:div>
                  </w:divsChild>
                </w:div>
                <w:div w:id="510140729">
                  <w:marLeft w:val="0"/>
                  <w:marRight w:val="0"/>
                  <w:marTop w:val="0"/>
                  <w:marBottom w:val="0"/>
                  <w:divBdr>
                    <w:top w:val="none" w:sz="0" w:space="0" w:color="auto"/>
                    <w:left w:val="none" w:sz="0" w:space="0" w:color="auto"/>
                    <w:bottom w:val="none" w:sz="0" w:space="0" w:color="auto"/>
                    <w:right w:val="none" w:sz="0" w:space="0" w:color="auto"/>
                  </w:divBdr>
                  <w:divsChild>
                    <w:div w:id="207302685">
                      <w:marLeft w:val="0"/>
                      <w:marRight w:val="0"/>
                      <w:marTop w:val="0"/>
                      <w:marBottom w:val="0"/>
                      <w:divBdr>
                        <w:top w:val="none" w:sz="0" w:space="0" w:color="auto"/>
                        <w:left w:val="none" w:sz="0" w:space="0" w:color="auto"/>
                        <w:bottom w:val="none" w:sz="0" w:space="0" w:color="auto"/>
                        <w:right w:val="none" w:sz="0" w:space="0" w:color="auto"/>
                      </w:divBdr>
                    </w:div>
                    <w:div w:id="1028603801">
                      <w:marLeft w:val="0"/>
                      <w:marRight w:val="0"/>
                      <w:marTop w:val="0"/>
                      <w:marBottom w:val="0"/>
                      <w:divBdr>
                        <w:top w:val="none" w:sz="0" w:space="0" w:color="auto"/>
                        <w:left w:val="none" w:sz="0" w:space="0" w:color="auto"/>
                        <w:bottom w:val="none" w:sz="0" w:space="0" w:color="auto"/>
                        <w:right w:val="none" w:sz="0" w:space="0" w:color="auto"/>
                      </w:divBdr>
                    </w:div>
                    <w:div w:id="1605306326">
                      <w:marLeft w:val="0"/>
                      <w:marRight w:val="0"/>
                      <w:marTop w:val="0"/>
                      <w:marBottom w:val="0"/>
                      <w:divBdr>
                        <w:top w:val="none" w:sz="0" w:space="0" w:color="auto"/>
                        <w:left w:val="none" w:sz="0" w:space="0" w:color="auto"/>
                        <w:bottom w:val="none" w:sz="0" w:space="0" w:color="auto"/>
                        <w:right w:val="none" w:sz="0" w:space="0" w:color="auto"/>
                      </w:divBdr>
                    </w:div>
                    <w:div w:id="1867214536">
                      <w:marLeft w:val="0"/>
                      <w:marRight w:val="0"/>
                      <w:marTop w:val="0"/>
                      <w:marBottom w:val="0"/>
                      <w:divBdr>
                        <w:top w:val="none" w:sz="0" w:space="0" w:color="auto"/>
                        <w:left w:val="none" w:sz="0" w:space="0" w:color="auto"/>
                        <w:bottom w:val="none" w:sz="0" w:space="0" w:color="auto"/>
                        <w:right w:val="none" w:sz="0" w:space="0" w:color="auto"/>
                      </w:divBdr>
                    </w:div>
                  </w:divsChild>
                </w:div>
                <w:div w:id="577637081">
                  <w:marLeft w:val="0"/>
                  <w:marRight w:val="0"/>
                  <w:marTop w:val="0"/>
                  <w:marBottom w:val="0"/>
                  <w:divBdr>
                    <w:top w:val="none" w:sz="0" w:space="0" w:color="auto"/>
                    <w:left w:val="none" w:sz="0" w:space="0" w:color="auto"/>
                    <w:bottom w:val="none" w:sz="0" w:space="0" w:color="auto"/>
                    <w:right w:val="none" w:sz="0" w:space="0" w:color="auto"/>
                  </w:divBdr>
                  <w:divsChild>
                    <w:div w:id="494994837">
                      <w:marLeft w:val="0"/>
                      <w:marRight w:val="0"/>
                      <w:marTop w:val="0"/>
                      <w:marBottom w:val="0"/>
                      <w:divBdr>
                        <w:top w:val="none" w:sz="0" w:space="0" w:color="auto"/>
                        <w:left w:val="none" w:sz="0" w:space="0" w:color="auto"/>
                        <w:bottom w:val="none" w:sz="0" w:space="0" w:color="auto"/>
                        <w:right w:val="none" w:sz="0" w:space="0" w:color="auto"/>
                      </w:divBdr>
                    </w:div>
                    <w:div w:id="2006280544">
                      <w:marLeft w:val="0"/>
                      <w:marRight w:val="0"/>
                      <w:marTop w:val="0"/>
                      <w:marBottom w:val="0"/>
                      <w:divBdr>
                        <w:top w:val="none" w:sz="0" w:space="0" w:color="auto"/>
                        <w:left w:val="none" w:sz="0" w:space="0" w:color="auto"/>
                        <w:bottom w:val="none" w:sz="0" w:space="0" w:color="auto"/>
                        <w:right w:val="none" w:sz="0" w:space="0" w:color="auto"/>
                      </w:divBdr>
                    </w:div>
                    <w:div w:id="2079135378">
                      <w:marLeft w:val="0"/>
                      <w:marRight w:val="0"/>
                      <w:marTop w:val="0"/>
                      <w:marBottom w:val="0"/>
                      <w:divBdr>
                        <w:top w:val="none" w:sz="0" w:space="0" w:color="auto"/>
                        <w:left w:val="none" w:sz="0" w:space="0" w:color="auto"/>
                        <w:bottom w:val="none" w:sz="0" w:space="0" w:color="auto"/>
                        <w:right w:val="none" w:sz="0" w:space="0" w:color="auto"/>
                      </w:divBdr>
                    </w:div>
                    <w:div w:id="2131701283">
                      <w:marLeft w:val="0"/>
                      <w:marRight w:val="0"/>
                      <w:marTop w:val="0"/>
                      <w:marBottom w:val="0"/>
                      <w:divBdr>
                        <w:top w:val="none" w:sz="0" w:space="0" w:color="auto"/>
                        <w:left w:val="none" w:sz="0" w:space="0" w:color="auto"/>
                        <w:bottom w:val="none" w:sz="0" w:space="0" w:color="auto"/>
                        <w:right w:val="none" w:sz="0" w:space="0" w:color="auto"/>
                      </w:divBdr>
                    </w:div>
                  </w:divsChild>
                </w:div>
                <w:div w:id="587273534">
                  <w:marLeft w:val="0"/>
                  <w:marRight w:val="0"/>
                  <w:marTop w:val="0"/>
                  <w:marBottom w:val="0"/>
                  <w:divBdr>
                    <w:top w:val="none" w:sz="0" w:space="0" w:color="auto"/>
                    <w:left w:val="none" w:sz="0" w:space="0" w:color="auto"/>
                    <w:bottom w:val="none" w:sz="0" w:space="0" w:color="auto"/>
                    <w:right w:val="none" w:sz="0" w:space="0" w:color="auto"/>
                  </w:divBdr>
                  <w:divsChild>
                    <w:div w:id="460001894">
                      <w:marLeft w:val="0"/>
                      <w:marRight w:val="0"/>
                      <w:marTop w:val="0"/>
                      <w:marBottom w:val="0"/>
                      <w:divBdr>
                        <w:top w:val="none" w:sz="0" w:space="0" w:color="auto"/>
                        <w:left w:val="none" w:sz="0" w:space="0" w:color="auto"/>
                        <w:bottom w:val="none" w:sz="0" w:space="0" w:color="auto"/>
                        <w:right w:val="none" w:sz="0" w:space="0" w:color="auto"/>
                      </w:divBdr>
                    </w:div>
                    <w:div w:id="1028019275">
                      <w:marLeft w:val="0"/>
                      <w:marRight w:val="0"/>
                      <w:marTop w:val="0"/>
                      <w:marBottom w:val="0"/>
                      <w:divBdr>
                        <w:top w:val="none" w:sz="0" w:space="0" w:color="auto"/>
                        <w:left w:val="none" w:sz="0" w:space="0" w:color="auto"/>
                        <w:bottom w:val="none" w:sz="0" w:space="0" w:color="auto"/>
                        <w:right w:val="none" w:sz="0" w:space="0" w:color="auto"/>
                      </w:divBdr>
                    </w:div>
                    <w:div w:id="1340081881">
                      <w:marLeft w:val="0"/>
                      <w:marRight w:val="0"/>
                      <w:marTop w:val="0"/>
                      <w:marBottom w:val="0"/>
                      <w:divBdr>
                        <w:top w:val="none" w:sz="0" w:space="0" w:color="auto"/>
                        <w:left w:val="none" w:sz="0" w:space="0" w:color="auto"/>
                        <w:bottom w:val="none" w:sz="0" w:space="0" w:color="auto"/>
                        <w:right w:val="none" w:sz="0" w:space="0" w:color="auto"/>
                      </w:divBdr>
                    </w:div>
                    <w:div w:id="1354458453">
                      <w:marLeft w:val="0"/>
                      <w:marRight w:val="0"/>
                      <w:marTop w:val="0"/>
                      <w:marBottom w:val="0"/>
                      <w:divBdr>
                        <w:top w:val="none" w:sz="0" w:space="0" w:color="auto"/>
                        <w:left w:val="none" w:sz="0" w:space="0" w:color="auto"/>
                        <w:bottom w:val="none" w:sz="0" w:space="0" w:color="auto"/>
                        <w:right w:val="none" w:sz="0" w:space="0" w:color="auto"/>
                      </w:divBdr>
                    </w:div>
                  </w:divsChild>
                </w:div>
                <w:div w:id="1214579784">
                  <w:marLeft w:val="0"/>
                  <w:marRight w:val="0"/>
                  <w:marTop w:val="0"/>
                  <w:marBottom w:val="0"/>
                  <w:divBdr>
                    <w:top w:val="none" w:sz="0" w:space="0" w:color="auto"/>
                    <w:left w:val="none" w:sz="0" w:space="0" w:color="auto"/>
                    <w:bottom w:val="none" w:sz="0" w:space="0" w:color="auto"/>
                    <w:right w:val="none" w:sz="0" w:space="0" w:color="auto"/>
                  </w:divBdr>
                  <w:divsChild>
                    <w:div w:id="103624342">
                      <w:marLeft w:val="0"/>
                      <w:marRight w:val="0"/>
                      <w:marTop w:val="0"/>
                      <w:marBottom w:val="0"/>
                      <w:divBdr>
                        <w:top w:val="none" w:sz="0" w:space="0" w:color="auto"/>
                        <w:left w:val="none" w:sz="0" w:space="0" w:color="auto"/>
                        <w:bottom w:val="none" w:sz="0" w:space="0" w:color="auto"/>
                        <w:right w:val="none" w:sz="0" w:space="0" w:color="auto"/>
                      </w:divBdr>
                    </w:div>
                    <w:div w:id="869949651">
                      <w:marLeft w:val="0"/>
                      <w:marRight w:val="0"/>
                      <w:marTop w:val="0"/>
                      <w:marBottom w:val="0"/>
                      <w:divBdr>
                        <w:top w:val="none" w:sz="0" w:space="0" w:color="auto"/>
                        <w:left w:val="none" w:sz="0" w:space="0" w:color="auto"/>
                        <w:bottom w:val="none" w:sz="0" w:space="0" w:color="auto"/>
                        <w:right w:val="none" w:sz="0" w:space="0" w:color="auto"/>
                      </w:divBdr>
                    </w:div>
                    <w:div w:id="909969654">
                      <w:marLeft w:val="0"/>
                      <w:marRight w:val="0"/>
                      <w:marTop w:val="0"/>
                      <w:marBottom w:val="0"/>
                      <w:divBdr>
                        <w:top w:val="none" w:sz="0" w:space="0" w:color="auto"/>
                        <w:left w:val="none" w:sz="0" w:space="0" w:color="auto"/>
                        <w:bottom w:val="none" w:sz="0" w:space="0" w:color="auto"/>
                        <w:right w:val="none" w:sz="0" w:space="0" w:color="auto"/>
                      </w:divBdr>
                    </w:div>
                    <w:div w:id="1304238513">
                      <w:marLeft w:val="0"/>
                      <w:marRight w:val="0"/>
                      <w:marTop w:val="0"/>
                      <w:marBottom w:val="0"/>
                      <w:divBdr>
                        <w:top w:val="none" w:sz="0" w:space="0" w:color="auto"/>
                        <w:left w:val="none" w:sz="0" w:space="0" w:color="auto"/>
                        <w:bottom w:val="none" w:sz="0" w:space="0" w:color="auto"/>
                        <w:right w:val="none" w:sz="0" w:space="0" w:color="auto"/>
                      </w:divBdr>
                    </w:div>
                  </w:divsChild>
                </w:div>
                <w:div w:id="1297174654">
                  <w:marLeft w:val="0"/>
                  <w:marRight w:val="0"/>
                  <w:marTop w:val="0"/>
                  <w:marBottom w:val="0"/>
                  <w:divBdr>
                    <w:top w:val="none" w:sz="0" w:space="0" w:color="auto"/>
                    <w:left w:val="none" w:sz="0" w:space="0" w:color="auto"/>
                    <w:bottom w:val="none" w:sz="0" w:space="0" w:color="auto"/>
                    <w:right w:val="none" w:sz="0" w:space="0" w:color="auto"/>
                  </w:divBdr>
                  <w:divsChild>
                    <w:div w:id="772894764">
                      <w:marLeft w:val="0"/>
                      <w:marRight w:val="0"/>
                      <w:marTop w:val="0"/>
                      <w:marBottom w:val="0"/>
                      <w:divBdr>
                        <w:top w:val="none" w:sz="0" w:space="0" w:color="auto"/>
                        <w:left w:val="none" w:sz="0" w:space="0" w:color="auto"/>
                        <w:bottom w:val="none" w:sz="0" w:space="0" w:color="auto"/>
                        <w:right w:val="none" w:sz="0" w:space="0" w:color="auto"/>
                      </w:divBdr>
                    </w:div>
                    <w:div w:id="1378235881">
                      <w:marLeft w:val="0"/>
                      <w:marRight w:val="0"/>
                      <w:marTop w:val="0"/>
                      <w:marBottom w:val="0"/>
                      <w:divBdr>
                        <w:top w:val="none" w:sz="0" w:space="0" w:color="auto"/>
                        <w:left w:val="none" w:sz="0" w:space="0" w:color="auto"/>
                        <w:bottom w:val="none" w:sz="0" w:space="0" w:color="auto"/>
                        <w:right w:val="none" w:sz="0" w:space="0" w:color="auto"/>
                      </w:divBdr>
                    </w:div>
                    <w:div w:id="1825127658">
                      <w:marLeft w:val="0"/>
                      <w:marRight w:val="0"/>
                      <w:marTop w:val="0"/>
                      <w:marBottom w:val="0"/>
                      <w:divBdr>
                        <w:top w:val="none" w:sz="0" w:space="0" w:color="auto"/>
                        <w:left w:val="none" w:sz="0" w:space="0" w:color="auto"/>
                        <w:bottom w:val="none" w:sz="0" w:space="0" w:color="auto"/>
                        <w:right w:val="none" w:sz="0" w:space="0" w:color="auto"/>
                      </w:divBdr>
                    </w:div>
                    <w:div w:id="1831628940">
                      <w:marLeft w:val="0"/>
                      <w:marRight w:val="0"/>
                      <w:marTop w:val="0"/>
                      <w:marBottom w:val="0"/>
                      <w:divBdr>
                        <w:top w:val="none" w:sz="0" w:space="0" w:color="auto"/>
                        <w:left w:val="none" w:sz="0" w:space="0" w:color="auto"/>
                        <w:bottom w:val="none" w:sz="0" w:space="0" w:color="auto"/>
                        <w:right w:val="none" w:sz="0" w:space="0" w:color="auto"/>
                      </w:divBdr>
                    </w:div>
                  </w:divsChild>
                </w:div>
                <w:div w:id="1506242680">
                  <w:marLeft w:val="0"/>
                  <w:marRight w:val="0"/>
                  <w:marTop w:val="0"/>
                  <w:marBottom w:val="0"/>
                  <w:divBdr>
                    <w:top w:val="none" w:sz="0" w:space="0" w:color="auto"/>
                    <w:left w:val="none" w:sz="0" w:space="0" w:color="auto"/>
                    <w:bottom w:val="none" w:sz="0" w:space="0" w:color="auto"/>
                    <w:right w:val="none" w:sz="0" w:space="0" w:color="auto"/>
                  </w:divBdr>
                  <w:divsChild>
                    <w:div w:id="105974775">
                      <w:marLeft w:val="0"/>
                      <w:marRight w:val="0"/>
                      <w:marTop w:val="0"/>
                      <w:marBottom w:val="0"/>
                      <w:divBdr>
                        <w:top w:val="none" w:sz="0" w:space="0" w:color="auto"/>
                        <w:left w:val="none" w:sz="0" w:space="0" w:color="auto"/>
                        <w:bottom w:val="none" w:sz="0" w:space="0" w:color="auto"/>
                        <w:right w:val="none" w:sz="0" w:space="0" w:color="auto"/>
                      </w:divBdr>
                    </w:div>
                    <w:div w:id="377750815">
                      <w:marLeft w:val="0"/>
                      <w:marRight w:val="0"/>
                      <w:marTop w:val="0"/>
                      <w:marBottom w:val="0"/>
                      <w:divBdr>
                        <w:top w:val="none" w:sz="0" w:space="0" w:color="auto"/>
                        <w:left w:val="none" w:sz="0" w:space="0" w:color="auto"/>
                        <w:bottom w:val="none" w:sz="0" w:space="0" w:color="auto"/>
                        <w:right w:val="none" w:sz="0" w:space="0" w:color="auto"/>
                      </w:divBdr>
                    </w:div>
                    <w:div w:id="1216964047">
                      <w:marLeft w:val="0"/>
                      <w:marRight w:val="0"/>
                      <w:marTop w:val="0"/>
                      <w:marBottom w:val="0"/>
                      <w:divBdr>
                        <w:top w:val="none" w:sz="0" w:space="0" w:color="auto"/>
                        <w:left w:val="none" w:sz="0" w:space="0" w:color="auto"/>
                        <w:bottom w:val="none" w:sz="0" w:space="0" w:color="auto"/>
                        <w:right w:val="none" w:sz="0" w:space="0" w:color="auto"/>
                      </w:divBdr>
                    </w:div>
                    <w:div w:id="1932200449">
                      <w:marLeft w:val="0"/>
                      <w:marRight w:val="0"/>
                      <w:marTop w:val="0"/>
                      <w:marBottom w:val="0"/>
                      <w:divBdr>
                        <w:top w:val="none" w:sz="0" w:space="0" w:color="auto"/>
                        <w:left w:val="none" w:sz="0" w:space="0" w:color="auto"/>
                        <w:bottom w:val="none" w:sz="0" w:space="0" w:color="auto"/>
                        <w:right w:val="none" w:sz="0" w:space="0" w:color="auto"/>
                      </w:divBdr>
                    </w:div>
                  </w:divsChild>
                </w:div>
                <w:div w:id="1548184196">
                  <w:marLeft w:val="0"/>
                  <w:marRight w:val="0"/>
                  <w:marTop w:val="0"/>
                  <w:marBottom w:val="0"/>
                  <w:divBdr>
                    <w:top w:val="none" w:sz="0" w:space="0" w:color="auto"/>
                    <w:left w:val="none" w:sz="0" w:space="0" w:color="auto"/>
                    <w:bottom w:val="none" w:sz="0" w:space="0" w:color="auto"/>
                    <w:right w:val="none" w:sz="0" w:space="0" w:color="auto"/>
                  </w:divBdr>
                  <w:divsChild>
                    <w:div w:id="1996912033">
                      <w:marLeft w:val="0"/>
                      <w:marRight w:val="0"/>
                      <w:marTop w:val="0"/>
                      <w:marBottom w:val="0"/>
                      <w:divBdr>
                        <w:top w:val="none" w:sz="0" w:space="0" w:color="auto"/>
                        <w:left w:val="none" w:sz="0" w:space="0" w:color="auto"/>
                        <w:bottom w:val="none" w:sz="0" w:space="0" w:color="auto"/>
                        <w:right w:val="none" w:sz="0" w:space="0" w:color="auto"/>
                      </w:divBdr>
                    </w:div>
                  </w:divsChild>
                </w:div>
                <w:div w:id="1556817239">
                  <w:marLeft w:val="0"/>
                  <w:marRight w:val="0"/>
                  <w:marTop w:val="0"/>
                  <w:marBottom w:val="0"/>
                  <w:divBdr>
                    <w:top w:val="none" w:sz="0" w:space="0" w:color="auto"/>
                    <w:left w:val="none" w:sz="0" w:space="0" w:color="auto"/>
                    <w:bottom w:val="none" w:sz="0" w:space="0" w:color="auto"/>
                    <w:right w:val="none" w:sz="0" w:space="0" w:color="auto"/>
                  </w:divBdr>
                  <w:divsChild>
                    <w:div w:id="1485003819">
                      <w:marLeft w:val="0"/>
                      <w:marRight w:val="0"/>
                      <w:marTop w:val="0"/>
                      <w:marBottom w:val="0"/>
                      <w:divBdr>
                        <w:top w:val="none" w:sz="0" w:space="0" w:color="auto"/>
                        <w:left w:val="none" w:sz="0" w:space="0" w:color="auto"/>
                        <w:bottom w:val="none" w:sz="0" w:space="0" w:color="auto"/>
                        <w:right w:val="none" w:sz="0" w:space="0" w:color="auto"/>
                      </w:divBdr>
                    </w:div>
                    <w:div w:id="1652641063">
                      <w:marLeft w:val="0"/>
                      <w:marRight w:val="0"/>
                      <w:marTop w:val="0"/>
                      <w:marBottom w:val="0"/>
                      <w:divBdr>
                        <w:top w:val="none" w:sz="0" w:space="0" w:color="auto"/>
                        <w:left w:val="none" w:sz="0" w:space="0" w:color="auto"/>
                        <w:bottom w:val="none" w:sz="0" w:space="0" w:color="auto"/>
                        <w:right w:val="none" w:sz="0" w:space="0" w:color="auto"/>
                      </w:divBdr>
                    </w:div>
                    <w:div w:id="1936665088">
                      <w:marLeft w:val="0"/>
                      <w:marRight w:val="0"/>
                      <w:marTop w:val="0"/>
                      <w:marBottom w:val="0"/>
                      <w:divBdr>
                        <w:top w:val="none" w:sz="0" w:space="0" w:color="auto"/>
                        <w:left w:val="none" w:sz="0" w:space="0" w:color="auto"/>
                        <w:bottom w:val="none" w:sz="0" w:space="0" w:color="auto"/>
                        <w:right w:val="none" w:sz="0" w:space="0" w:color="auto"/>
                      </w:divBdr>
                    </w:div>
                    <w:div w:id="1986545691">
                      <w:marLeft w:val="0"/>
                      <w:marRight w:val="0"/>
                      <w:marTop w:val="0"/>
                      <w:marBottom w:val="0"/>
                      <w:divBdr>
                        <w:top w:val="none" w:sz="0" w:space="0" w:color="auto"/>
                        <w:left w:val="none" w:sz="0" w:space="0" w:color="auto"/>
                        <w:bottom w:val="none" w:sz="0" w:space="0" w:color="auto"/>
                        <w:right w:val="none" w:sz="0" w:space="0" w:color="auto"/>
                      </w:divBdr>
                    </w:div>
                  </w:divsChild>
                </w:div>
                <w:div w:id="1579748243">
                  <w:marLeft w:val="0"/>
                  <w:marRight w:val="0"/>
                  <w:marTop w:val="0"/>
                  <w:marBottom w:val="0"/>
                  <w:divBdr>
                    <w:top w:val="none" w:sz="0" w:space="0" w:color="auto"/>
                    <w:left w:val="none" w:sz="0" w:space="0" w:color="auto"/>
                    <w:bottom w:val="none" w:sz="0" w:space="0" w:color="auto"/>
                    <w:right w:val="none" w:sz="0" w:space="0" w:color="auto"/>
                  </w:divBdr>
                  <w:divsChild>
                    <w:div w:id="241720622">
                      <w:marLeft w:val="0"/>
                      <w:marRight w:val="0"/>
                      <w:marTop w:val="0"/>
                      <w:marBottom w:val="0"/>
                      <w:divBdr>
                        <w:top w:val="none" w:sz="0" w:space="0" w:color="auto"/>
                        <w:left w:val="none" w:sz="0" w:space="0" w:color="auto"/>
                        <w:bottom w:val="none" w:sz="0" w:space="0" w:color="auto"/>
                        <w:right w:val="none" w:sz="0" w:space="0" w:color="auto"/>
                      </w:divBdr>
                    </w:div>
                    <w:div w:id="936476521">
                      <w:marLeft w:val="0"/>
                      <w:marRight w:val="0"/>
                      <w:marTop w:val="0"/>
                      <w:marBottom w:val="0"/>
                      <w:divBdr>
                        <w:top w:val="none" w:sz="0" w:space="0" w:color="auto"/>
                        <w:left w:val="none" w:sz="0" w:space="0" w:color="auto"/>
                        <w:bottom w:val="none" w:sz="0" w:space="0" w:color="auto"/>
                        <w:right w:val="none" w:sz="0" w:space="0" w:color="auto"/>
                      </w:divBdr>
                    </w:div>
                    <w:div w:id="1154446067">
                      <w:marLeft w:val="0"/>
                      <w:marRight w:val="0"/>
                      <w:marTop w:val="0"/>
                      <w:marBottom w:val="0"/>
                      <w:divBdr>
                        <w:top w:val="none" w:sz="0" w:space="0" w:color="auto"/>
                        <w:left w:val="none" w:sz="0" w:space="0" w:color="auto"/>
                        <w:bottom w:val="none" w:sz="0" w:space="0" w:color="auto"/>
                        <w:right w:val="none" w:sz="0" w:space="0" w:color="auto"/>
                      </w:divBdr>
                    </w:div>
                    <w:div w:id="1810708829">
                      <w:marLeft w:val="0"/>
                      <w:marRight w:val="0"/>
                      <w:marTop w:val="0"/>
                      <w:marBottom w:val="0"/>
                      <w:divBdr>
                        <w:top w:val="none" w:sz="0" w:space="0" w:color="auto"/>
                        <w:left w:val="none" w:sz="0" w:space="0" w:color="auto"/>
                        <w:bottom w:val="none" w:sz="0" w:space="0" w:color="auto"/>
                        <w:right w:val="none" w:sz="0" w:space="0" w:color="auto"/>
                      </w:divBdr>
                    </w:div>
                  </w:divsChild>
                </w:div>
                <w:div w:id="1601141371">
                  <w:marLeft w:val="0"/>
                  <w:marRight w:val="0"/>
                  <w:marTop w:val="0"/>
                  <w:marBottom w:val="0"/>
                  <w:divBdr>
                    <w:top w:val="none" w:sz="0" w:space="0" w:color="auto"/>
                    <w:left w:val="none" w:sz="0" w:space="0" w:color="auto"/>
                    <w:bottom w:val="none" w:sz="0" w:space="0" w:color="auto"/>
                    <w:right w:val="none" w:sz="0" w:space="0" w:color="auto"/>
                  </w:divBdr>
                  <w:divsChild>
                    <w:div w:id="569273910">
                      <w:marLeft w:val="0"/>
                      <w:marRight w:val="0"/>
                      <w:marTop w:val="0"/>
                      <w:marBottom w:val="0"/>
                      <w:divBdr>
                        <w:top w:val="none" w:sz="0" w:space="0" w:color="auto"/>
                        <w:left w:val="none" w:sz="0" w:space="0" w:color="auto"/>
                        <w:bottom w:val="none" w:sz="0" w:space="0" w:color="auto"/>
                        <w:right w:val="none" w:sz="0" w:space="0" w:color="auto"/>
                      </w:divBdr>
                    </w:div>
                    <w:div w:id="984160057">
                      <w:marLeft w:val="0"/>
                      <w:marRight w:val="0"/>
                      <w:marTop w:val="0"/>
                      <w:marBottom w:val="0"/>
                      <w:divBdr>
                        <w:top w:val="none" w:sz="0" w:space="0" w:color="auto"/>
                        <w:left w:val="none" w:sz="0" w:space="0" w:color="auto"/>
                        <w:bottom w:val="none" w:sz="0" w:space="0" w:color="auto"/>
                        <w:right w:val="none" w:sz="0" w:space="0" w:color="auto"/>
                      </w:divBdr>
                    </w:div>
                    <w:div w:id="1622682426">
                      <w:marLeft w:val="0"/>
                      <w:marRight w:val="0"/>
                      <w:marTop w:val="0"/>
                      <w:marBottom w:val="0"/>
                      <w:divBdr>
                        <w:top w:val="none" w:sz="0" w:space="0" w:color="auto"/>
                        <w:left w:val="none" w:sz="0" w:space="0" w:color="auto"/>
                        <w:bottom w:val="none" w:sz="0" w:space="0" w:color="auto"/>
                        <w:right w:val="none" w:sz="0" w:space="0" w:color="auto"/>
                      </w:divBdr>
                    </w:div>
                    <w:div w:id="2018075998">
                      <w:marLeft w:val="0"/>
                      <w:marRight w:val="0"/>
                      <w:marTop w:val="0"/>
                      <w:marBottom w:val="0"/>
                      <w:divBdr>
                        <w:top w:val="none" w:sz="0" w:space="0" w:color="auto"/>
                        <w:left w:val="none" w:sz="0" w:space="0" w:color="auto"/>
                        <w:bottom w:val="none" w:sz="0" w:space="0" w:color="auto"/>
                        <w:right w:val="none" w:sz="0" w:space="0" w:color="auto"/>
                      </w:divBdr>
                    </w:div>
                  </w:divsChild>
                </w:div>
                <w:div w:id="1623803681">
                  <w:marLeft w:val="0"/>
                  <w:marRight w:val="0"/>
                  <w:marTop w:val="0"/>
                  <w:marBottom w:val="0"/>
                  <w:divBdr>
                    <w:top w:val="none" w:sz="0" w:space="0" w:color="auto"/>
                    <w:left w:val="none" w:sz="0" w:space="0" w:color="auto"/>
                    <w:bottom w:val="none" w:sz="0" w:space="0" w:color="auto"/>
                    <w:right w:val="none" w:sz="0" w:space="0" w:color="auto"/>
                  </w:divBdr>
                  <w:divsChild>
                    <w:div w:id="224993370">
                      <w:marLeft w:val="0"/>
                      <w:marRight w:val="0"/>
                      <w:marTop w:val="0"/>
                      <w:marBottom w:val="0"/>
                      <w:divBdr>
                        <w:top w:val="none" w:sz="0" w:space="0" w:color="auto"/>
                        <w:left w:val="none" w:sz="0" w:space="0" w:color="auto"/>
                        <w:bottom w:val="none" w:sz="0" w:space="0" w:color="auto"/>
                        <w:right w:val="none" w:sz="0" w:space="0" w:color="auto"/>
                      </w:divBdr>
                    </w:div>
                    <w:div w:id="1050422127">
                      <w:marLeft w:val="0"/>
                      <w:marRight w:val="0"/>
                      <w:marTop w:val="0"/>
                      <w:marBottom w:val="0"/>
                      <w:divBdr>
                        <w:top w:val="none" w:sz="0" w:space="0" w:color="auto"/>
                        <w:left w:val="none" w:sz="0" w:space="0" w:color="auto"/>
                        <w:bottom w:val="none" w:sz="0" w:space="0" w:color="auto"/>
                        <w:right w:val="none" w:sz="0" w:space="0" w:color="auto"/>
                      </w:divBdr>
                    </w:div>
                    <w:div w:id="1487042782">
                      <w:marLeft w:val="0"/>
                      <w:marRight w:val="0"/>
                      <w:marTop w:val="0"/>
                      <w:marBottom w:val="0"/>
                      <w:divBdr>
                        <w:top w:val="none" w:sz="0" w:space="0" w:color="auto"/>
                        <w:left w:val="none" w:sz="0" w:space="0" w:color="auto"/>
                        <w:bottom w:val="none" w:sz="0" w:space="0" w:color="auto"/>
                        <w:right w:val="none" w:sz="0" w:space="0" w:color="auto"/>
                      </w:divBdr>
                    </w:div>
                    <w:div w:id="1734769845">
                      <w:marLeft w:val="0"/>
                      <w:marRight w:val="0"/>
                      <w:marTop w:val="0"/>
                      <w:marBottom w:val="0"/>
                      <w:divBdr>
                        <w:top w:val="none" w:sz="0" w:space="0" w:color="auto"/>
                        <w:left w:val="none" w:sz="0" w:space="0" w:color="auto"/>
                        <w:bottom w:val="none" w:sz="0" w:space="0" w:color="auto"/>
                        <w:right w:val="none" w:sz="0" w:space="0" w:color="auto"/>
                      </w:divBdr>
                    </w:div>
                  </w:divsChild>
                </w:div>
                <w:div w:id="1988195920">
                  <w:marLeft w:val="0"/>
                  <w:marRight w:val="0"/>
                  <w:marTop w:val="0"/>
                  <w:marBottom w:val="0"/>
                  <w:divBdr>
                    <w:top w:val="none" w:sz="0" w:space="0" w:color="auto"/>
                    <w:left w:val="none" w:sz="0" w:space="0" w:color="auto"/>
                    <w:bottom w:val="none" w:sz="0" w:space="0" w:color="auto"/>
                    <w:right w:val="none" w:sz="0" w:space="0" w:color="auto"/>
                  </w:divBdr>
                  <w:divsChild>
                    <w:div w:id="296226581">
                      <w:marLeft w:val="0"/>
                      <w:marRight w:val="0"/>
                      <w:marTop w:val="0"/>
                      <w:marBottom w:val="0"/>
                      <w:divBdr>
                        <w:top w:val="none" w:sz="0" w:space="0" w:color="auto"/>
                        <w:left w:val="none" w:sz="0" w:space="0" w:color="auto"/>
                        <w:bottom w:val="none" w:sz="0" w:space="0" w:color="auto"/>
                        <w:right w:val="none" w:sz="0" w:space="0" w:color="auto"/>
                      </w:divBdr>
                    </w:div>
                    <w:div w:id="347025881">
                      <w:marLeft w:val="0"/>
                      <w:marRight w:val="0"/>
                      <w:marTop w:val="0"/>
                      <w:marBottom w:val="0"/>
                      <w:divBdr>
                        <w:top w:val="none" w:sz="0" w:space="0" w:color="auto"/>
                        <w:left w:val="none" w:sz="0" w:space="0" w:color="auto"/>
                        <w:bottom w:val="none" w:sz="0" w:space="0" w:color="auto"/>
                        <w:right w:val="none" w:sz="0" w:space="0" w:color="auto"/>
                      </w:divBdr>
                    </w:div>
                    <w:div w:id="1335649811">
                      <w:marLeft w:val="0"/>
                      <w:marRight w:val="0"/>
                      <w:marTop w:val="0"/>
                      <w:marBottom w:val="0"/>
                      <w:divBdr>
                        <w:top w:val="none" w:sz="0" w:space="0" w:color="auto"/>
                        <w:left w:val="none" w:sz="0" w:space="0" w:color="auto"/>
                        <w:bottom w:val="none" w:sz="0" w:space="0" w:color="auto"/>
                        <w:right w:val="none" w:sz="0" w:space="0" w:color="auto"/>
                      </w:divBdr>
                    </w:div>
                    <w:div w:id="2129540469">
                      <w:marLeft w:val="0"/>
                      <w:marRight w:val="0"/>
                      <w:marTop w:val="0"/>
                      <w:marBottom w:val="0"/>
                      <w:divBdr>
                        <w:top w:val="none" w:sz="0" w:space="0" w:color="auto"/>
                        <w:left w:val="none" w:sz="0" w:space="0" w:color="auto"/>
                        <w:bottom w:val="none" w:sz="0" w:space="0" w:color="auto"/>
                        <w:right w:val="none" w:sz="0" w:space="0" w:color="auto"/>
                      </w:divBdr>
                    </w:div>
                  </w:divsChild>
                </w:div>
                <w:div w:id="2050186274">
                  <w:marLeft w:val="0"/>
                  <w:marRight w:val="0"/>
                  <w:marTop w:val="0"/>
                  <w:marBottom w:val="0"/>
                  <w:divBdr>
                    <w:top w:val="none" w:sz="0" w:space="0" w:color="auto"/>
                    <w:left w:val="none" w:sz="0" w:space="0" w:color="auto"/>
                    <w:bottom w:val="none" w:sz="0" w:space="0" w:color="auto"/>
                    <w:right w:val="none" w:sz="0" w:space="0" w:color="auto"/>
                  </w:divBdr>
                  <w:divsChild>
                    <w:div w:id="532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169827">
      <w:bodyDiv w:val="1"/>
      <w:marLeft w:val="0"/>
      <w:marRight w:val="0"/>
      <w:marTop w:val="0"/>
      <w:marBottom w:val="0"/>
      <w:divBdr>
        <w:top w:val="none" w:sz="0" w:space="0" w:color="auto"/>
        <w:left w:val="none" w:sz="0" w:space="0" w:color="auto"/>
        <w:bottom w:val="none" w:sz="0" w:space="0" w:color="auto"/>
        <w:right w:val="none" w:sz="0" w:space="0" w:color="auto"/>
      </w:divBdr>
      <w:divsChild>
        <w:div w:id="1682388701">
          <w:marLeft w:val="640"/>
          <w:marRight w:val="0"/>
          <w:marTop w:val="0"/>
          <w:marBottom w:val="0"/>
          <w:divBdr>
            <w:top w:val="none" w:sz="0" w:space="0" w:color="auto"/>
            <w:left w:val="none" w:sz="0" w:space="0" w:color="auto"/>
            <w:bottom w:val="none" w:sz="0" w:space="0" w:color="auto"/>
            <w:right w:val="none" w:sz="0" w:space="0" w:color="auto"/>
          </w:divBdr>
        </w:div>
        <w:div w:id="263808068">
          <w:marLeft w:val="640"/>
          <w:marRight w:val="0"/>
          <w:marTop w:val="0"/>
          <w:marBottom w:val="0"/>
          <w:divBdr>
            <w:top w:val="none" w:sz="0" w:space="0" w:color="auto"/>
            <w:left w:val="none" w:sz="0" w:space="0" w:color="auto"/>
            <w:bottom w:val="none" w:sz="0" w:space="0" w:color="auto"/>
            <w:right w:val="none" w:sz="0" w:space="0" w:color="auto"/>
          </w:divBdr>
        </w:div>
        <w:div w:id="1740907862">
          <w:marLeft w:val="640"/>
          <w:marRight w:val="0"/>
          <w:marTop w:val="0"/>
          <w:marBottom w:val="0"/>
          <w:divBdr>
            <w:top w:val="none" w:sz="0" w:space="0" w:color="auto"/>
            <w:left w:val="none" w:sz="0" w:space="0" w:color="auto"/>
            <w:bottom w:val="none" w:sz="0" w:space="0" w:color="auto"/>
            <w:right w:val="none" w:sz="0" w:space="0" w:color="auto"/>
          </w:divBdr>
        </w:div>
        <w:div w:id="1394697015">
          <w:marLeft w:val="640"/>
          <w:marRight w:val="0"/>
          <w:marTop w:val="0"/>
          <w:marBottom w:val="0"/>
          <w:divBdr>
            <w:top w:val="none" w:sz="0" w:space="0" w:color="auto"/>
            <w:left w:val="none" w:sz="0" w:space="0" w:color="auto"/>
            <w:bottom w:val="none" w:sz="0" w:space="0" w:color="auto"/>
            <w:right w:val="none" w:sz="0" w:space="0" w:color="auto"/>
          </w:divBdr>
        </w:div>
        <w:div w:id="1648314755">
          <w:marLeft w:val="640"/>
          <w:marRight w:val="0"/>
          <w:marTop w:val="0"/>
          <w:marBottom w:val="0"/>
          <w:divBdr>
            <w:top w:val="none" w:sz="0" w:space="0" w:color="auto"/>
            <w:left w:val="none" w:sz="0" w:space="0" w:color="auto"/>
            <w:bottom w:val="none" w:sz="0" w:space="0" w:color="auto"/>
            <w:right w:val="none" w:sz="0" w:space="0" w:color="auto"/>
          </w:divBdr>
        </w:div>
        <w:div w:id="1277638998">
          <w:marLeft w:val="640"/>
          <w:marRight w:val="0"/>
          <w:marTop w:val="0"/>
          <w:marBottom w:val="0"/>
          <w:divBdr>
            <w:top w:val="none" w:sz="0" w:space="0" w:color="auto"/>
            <w:left w:val="none" w:sz="0" w:space="0" w:color="auto"/>
            <w:bottom w:val="none" w:sz="0" w:space="0" w:color="auto"/>
            <w:right w:val="none" w:sz="0" w:space="0" w:color="auto"/>
          </w:divBdr>
        </w:div>
        <w:div w:id="1207638447">
          <w:marLeft w:val="640"/>
          <w:marRight w:val="0"/>
          <w:marTop w:val="0"/>
          <w:marBottom w:val="0"/>
          <w:divBdr>
            <w:top w:val="none" w:sz="0" w:space="0" w:color="auto"/>
            <w:left w:val="none" w:sz="0" w:space="0" w:color="auto"/>
            <w:bottom w:val="none" w:sz="0" w:space="0" w:color="auto"/>
            <w:right w:val="none" w:sz="0" w:space="0" w:color="auto"/>
          </w:divBdr>
        </w:div>
        <w:div w:id="1612320946">
          <w:marLeft w:val="640"/>
          <w:marRight w:val="0"/>
          <w:marTop w:val="0"/>
          <w:marBottom w:val="0"/>
          <w:divBdr>
            <w:top w:val="none" w:sz="0" w:space="0" w:color="auto"/>
            <w:left w:val="none" w:sz="0" w:space="0" w:color="auto"/>
            <w:bottom w:val="none" w:sz="0" w:space="0" w:color="auto"/>
            <w:right w:val="none" w:sz="0" w:space="0" w:color="auto"/>
          </w:divBdr>
        </w:div>
      </w:divsChild>
    </w:div>
    <w:div w:id="1224678015">
      <w:bodyDiv w:val="1"/>
      <w:marLeft w:val="0"/>
      <w:marRight w:val="0"/>
      <w:marTop w:val="0"/>
      <w:marBottom w:val="0"/>
      <w:divBdr>
        <w:top w:val="none" w:sz="0" w:space="0" w:color="auto"/>
        <w:left w:val="none" w:sz="0" w:space="0" w:color="auto"/>
        <w:bottom w:val="none" w:sz="0" w:space="0" w:color="auto"/>
        <w:right w:val="none" w:sz="0" w:space="0" w:color="auto"/>
      </w:divBdr>
      <w:divsChild>
        <w:div w:id="42607780">
          <w:marLeft w:val="0"/>
          <w:marRight w:val="0"/>
          <w:marTop w:val="0"/>
          <w:marBottom w:val="0"/>
          <w:divBdr>
            <w:top w:val="none" w:sz="0" w:space="0" w:color="auto"/>
            <w:left w:val="none" w:sz="0" w:space="0" w:color="auto"/>
            <w:bottom w:val="none" w:sz="0" w:space="0" w:color="auto"/>
            <w:right w:val="none" w:sz="0" w:space="0" w:color="auto"/>
          </w:divBdr>
        </w:div>
        <w:div w:id="477187499">
          <w:marLeft w:val="0"/>
          <w:marRight w:val="0"/>
          <w:marTop w:val="0"/>
          <w:marBottom w:val="0"/>
          <w:divBdr>
            <w:top w:val="none" w:sz="0" w:space="0" w:color="auto"/>
            <w:left w:val="none" w:sz="0" w:space="0" w:color="auto"/>
            <w:bottom w:val="none" w:sz="0" w:space="0" w:color="auto"/>
            <w:right w:val="none" w:sz="0" w:space="0" w:color="auto"/>
          </w:divBdr>
          <w:divsChild>
            <w:div w:id="1222593031">
              <w:marLeft w:val="-75"/>
              <w:marRight w:val="0"/>
              <w:marTop w:val="30"/>
              <w:marBottom w:val="30"/>
              <w:divBdr>
                <w:top w:val="none" w:sz="0" w:space="0" w:color="auto"/>
                <w:left w:val="none" w:sz="0" w:space="0" w:color="auto"/>
                <w:bottom w:val="none" w:sz="0" w:space="0" w:color="auto"/>
                <w:right w:val="none" w:sz="0" w:space="0" w:color="auto"/>
              </w:divBdr>
              <w:divsChild>
                <w:div w:id="12150945">
                  <w:marLeft w:val="0"/>
                  <w:marRight w:val="0"/>
                  <w:marTop w:val="0"/>
                  <w:marBottom w:val="0"/>
                  <w:divBdr>
                    <w:top w:val="none" w:sz="0" w:space="0" w:color="auto"/>
                    <w:left w:val="none" w:sz="0" w:space="0" w:color="auto"/>
                    <w:bottom w:val="none" w:sz="0" w:space="0" w:color="auto"/>
                    <w:right w:val="none" w:sz="0" w:space="0" w:color="auto"/>
                  </w:divBdr>
                  <w:divsChild>
                    <w:div w:id="14423778">
                      <w:marLeft w:val="0"/>
                      <w:marRight w:val="0"/>
                      <w:marTop w:val="0"/>
                      <w:marBottom w:val="0"/>
                      <w:divBdr>
                        <w:top w:val="none" w:sz="0" w:space="0" w:color="auto"/>
                        <w:left w:val="none" w:sz="0" w:space="0" w:color="auto"/>
                        <w:bottom w:val="none" w:sz="0" w:space="0" w:color="auto"/>
                        <w:right w:val="none" w:sz="0" w:space="0" w:color="auto"/>
                      </w:divBdr>
                    </w:div>
                    <w:div w:id="453523140">
                      <w:marLeft w:val="0"/>
                      <w:marRight w:val="0"/>
                      <w:marTop w:val="0"/>
                      <w:marBottom w:val="0"/>
                      <w:divBdr>
                        <w:top w:val="none" w:sz="0" w:space="0" w:color="auto"/>
                        <w:left w:val="none" w:sz="0" w:space="0" w:color="auto"/>
                        <w:bottom w:val="none" w:sz="0" w:space="0" w:color="auto"/>
                        <w:right w:val="none" w:sz="0" w:space="0" w:color="auto"/>
                      </w:divBdr>
                    </w:div>
                    <w:div w:id="502208911">
                      <w:marLeft w:val="0"/>
                      <w:marRight w:val="0"/>
                      <w:marTop w:val="0"/>
                      <w:marBottom w:val="0"/>
                      <w:divBdr>
                        <w:top w:val="none" w:sz="0" w:space="0" w:color="auto"/>
                        <w:left w:val="none" w:sz="0" w:space="0" w:color="auto"/>
                        <w:bottom w:val="none" w:sz="0" w:space="0" w:color="auto"/>
                        <w:right w:val="none" w:sz="0" w:space="0" w:color="auto"/>
                      </w:divBdr>
                    </w:div>
                    <w:div w:id="1990596913">
                      <w:marLeft w:val="0"/>
                      <w:marRight w:val="0"/>
                      <w:marTop w:val="0"/>
                      <w:marBottom w:val="0"/>
                      <w:divBdr>
                        <w:top w:val="none" w:sz="0" w:space="0" w:color="auto"/>
                        <w:left w:val="none" w:sz="0" w:space="0" w:color="auto"/>
                        <w:bottom w:val="none" w:sz="0" w:space="0" w:color="auto"/>
                        <w:right w:val="none" w:sz="0" w:space="0" w:color="auto"/>
                      </w:divBdr>
                    </w:div>
                  </w:divsChild>
                </w:div>
                <w:div w:id="22636929">
                  <w:marLeft w:val="0"/>
                  <w:marRight w:val="0"/>
                  <w:marTop w:val="0"/>
                  <w:marBottom w:val="0"/>
                  <w:divBdr>
                    <w:top w:val="none" w:sz="0" w:space="0" w:color="auto"/>
                    <w:left w:val="none" w:sz="0" w:space="0" w:color="auto"/>
                    <w:bottom w:val="none" w:sz="0" w:space="0" w:color="auto"/>
                    <w:right w:val="none" w:sz="0" w:space="0" w:color="auto"/>
                  </w:divBdr>
                  <w:divsChild>
                    <w:div w:id="163127695">
                      <w:marLeft w:val="0"/>
                      <w:marRight w:val="0"/>
                      <w:marTop w:val="0"/>
                      <w:marBottom w:val="0"/>
                      <w:divBdr>
                        <w:top w:val="none" w:sz="0" w:space="0" w:color="auto"/>
                        <w:left w:val="none" w:sz="0" w:space="0" w:color="auto"/>
                        <w:bottom w:val="none" w:sz="0" w:space="0" w:color="auto"/>
                        <w:right w:val="none" w:sz="0" w:space="0" w:color="auto"/>
                      </w:divBdr>
                    </w:div>
                    <w:div w:id="983122160">
                      <w:marLeft w:val="0"/>
                      <w:marRight w:val="0"/>
                      <w:marTop w:val="0"/>
                      <w:marBottom w:val="0"/>
                      <w:divBdr>
                        <w:top w:val="none" w:sz="0" w:space="0" w:color="auto"/>
                        <w:left w:val="none" w:sz="0" w:space="0" w:color="auto"/>
                        <w:bottom w:val="none" w:sz="0" w:space="0" w:color="auto"/>
                        <w:right w:val="none" w:sz="0" w:space="0" w:color="auto"/>
                      </w:divBdr>
                    </w:div>
                    <w:div w:id="1574774763">
                      <w:marLeft w:val="0"/>
                      <w:marRight w:val="0"/>
                      <w:marTop w:val="0"/>
                      <w:marBottom w:val="0"/>
                      <w:divBdr>
                        <w:top w:val="none" w:sz="0" w:space="0" w:color="auto"/>
                        <w:left w:val="none" w:sz="0" w:space="0" w:color="auto"/>
                        <w:bottom w:val="none" w:sz="0" w:space="0" w:color="auto"/>
                        <w:right w:val="none" w:sz="0" w:space="0" w:color="auto"/>
                      </w:divBdr>
                    </w:div>
                    <w:div w:id="2094472211">
                      <w:marLeft w:val="0"/>
                      <w:marRight w:val="0"/>
                      <w:marTop w:val="0"/>
                      <w:marBottom w:val="0"/>
                      <w:divBdr>
                        <w:top w:val="none" w:sz="0" w:space="0" w:color="auto"/>
                        <w:left w:val="none" w:sz="0" w:space="0" w:color="auto"/>
                        <w:bottom w:val="none" w:sz="0" w:space="0" w:color="auto"/>
                        <w:right w:val="none" w:sz="0" w:space="0" w:color="auto"/>
                      </w:divBdr>
                    </w:div>
                  </w:divsChild>
                </w:div>
                <w:div w:id="303855551">
                  <w:marLeft w:val="0"/>
                  <w:marRight w:val="0"/>
                  <w:marTop w:val="0"/>
                  <w:marBottom w:val="0"/>
                  <w:divBdr>
                    <w:top w:val="none" w:sz="0" w:space="0" w:color="auto"/>
                    <w:left w:val="none" w:sz="0" w:space="0" w:color="auto"/>
                    <w:bottom w:val="none" w:sz="0" w:space="0" w:color="auto"/>
                    <w:right w:val="none" w:sz="0" w:space="0" w:color="auto"/>
                  </w:divBdr>
                  <w:divsChild>
                    <w:div w:id="509758271">
                      <w:marLeft w:val="0"/>
                      <w:marRight w:val="0"/>
                      <w:marTop w:val="0"/>
                      <w:marBottom w:val="0"/>
                      <w:divBdr>
                        <w:top w:val="none" w:sz="0" w:space="0" w:color="auto"/>
                        <w:left w:val="none" w:sz="0" w:space="0" w:color="auto"/>
                        <w:bottom w:val="none" w:sz="0" w:space="0" w:color="auto"/>
                        <w:right w:val="none" w:sz="0" w:space="0" w:color="auto"/>
                      </w:divBdr>
                    </w:div>
                    <w:div w:id="782723286">
                      <w:marLeft w:val="0"/>
                      <w:marRight w:val="0"/>
                      <w:marTop w:val="0"/>
                      <w:marBottom w:val="0"/>
                      <w:divBdr>
                        <w:top w:val="none" w:sz="0" w:space="0" w:color="auto"/>
                        <w:left w:val="none" w:sz="0" w:space="0" w:color="auto"/>
                        <w:bottom w:val="none" w:sz="0" w:space="0" w:color="auto"/>
                        <w:right w:val="none" w:sz="0" w:space="0" w:color="auto"/>
                      </w:divBdr>
                    </w:div>
                    <w:div w:id="1144272220">
                      <w:marLeft w:val="0"/>
                      <w:marRight w:val="0"/>
                      <w:marTop w:val="0"/>
                      <w:marBottom w:val="0"/>
                      <w:divBdr>
                        <w:top w:val="none" w:sz="0" w:space="0" w:color="auto"/>
                        <w:left w:val="none" w:sz="0" w:space="0" w:color="auto"/>
                        <w:bottom w:val="none" w:sz="0" w:space="0" w:color="auto"/>
                        <w:right w:val="none" w:sz="0" w:space="0" w:color="auto"/>
                      </w:divBdr>
                    </w:div>
                    <w:div w:id="1906640427">
                      <w:marLeft w:val="0"/>
                      <w:marRight w:val="0"/>
                      <w:marTop w:val="0"/>
                      <w:marBottom w:val="0"/>
                      <w:divBdr>
                        <w:top w:val="none" w:sz="0" w:space="0" w:color="auto"/>
                        <w:left w:val="none" w:sz="0" w:space="0" w:color="auto"/>
                        <w:bottom w:val="none" w:sz="0" w:space="0" w:color="auto"/>
                        <w:right w:val="none" w:sz="0" w:space="0" w:color="auto"/>
                      </w:divBdr>
                    </w:div>
                  </w:divsChild>
                </w:div>
                <w:div w:id="448546459">
                  <w:marLeft w:val="0"/>
                  <w:marRight w:val="0"/>
                  <w:marTop w:val="0"/>
                  <w:marBottom w:val="0"/>
                  <w:divBdr>
                    <w:top w:val="none" w:sz="0" w:space="0" w:color="auto"/>
                    <w:left w:val="none" w:sz="0" w:space="0" w:color="auto"/>
                    <w:bottom w:val="none" w:sz="0" w:space="0" w:color="auto"/>
                    <w:right w:val="none" w:sz="0" w:space="0" w:color="auto"/>
                  </w:divBdr>
                  <w:divsChild>
                    <w:div w:id="765154312">
                      <w:marLeft w:val="0"/>
                      <w:marRight w:val="0"/>
                      <w:marTop w:val="0"/>
                      <w:marBottom w:val="0"/>
                      <w:divBdr>
                        <w:top w:val="none" w:sz="0" w:space="0" w:color="auto"/>
                        <w:left w:val="none" w:sz="0" w:space="0" w:color="auto"/>
                        <w:bottom w:val="none" w:sz="0" w:space="0" w:color="auto"/>
                        <w:right w:val="none" w:sz="0" w:space="0" w:color="auto"/>
                      </w:divBdr>
                    </w:div>
                    <w:div w:id="1043553213">
                      <w:marLeft w:val="0"/>
                      <w:marRight w:val="0"/>
                      <w:marTop w:val="0"/>
                      <w:marBottom w:val="0"/>
                      <w:divBdr>
                        <w:top w:val="none" w:sz="0" w:space="0" w:color="auto"/>
                        <w:left w:val="none" w:sz="0" w:space="0" w:color="auto"/>
                        <w:bottom w:val="none" w:sz="0" w:space="0" w:color="auto"/>
                        <w:right w:val="none" w:sz="0" w:space="0" w:color="auto"/>
                      </w:divBdr>
                    </w:div>
                    <w:div w:id="1676373281">
                      <w:marLeft w:val="0"/>
                      <w:marRight w:val="0"/>
                      <w:marTop w:val="0"/>
                      <w:marBottom w:val="0"/>
                      <w:divBdr>
                        <w:top w:val="none" w:sz="0" w:space="0" w:color="auto"/>
                        <w:left w:val="none" w:sz="0" w:space="0" w:color="auto"/>
                        <w:bottom w:val="none" w:sz="0" w:space="0" w:color="auto"/>
                        <w:right w:val="none" w:sz="0" w:space="0" w:color="auto"/>
                      </w:divBdr>
                    </w:div>
                    <w:div w:id="1986157445">
                      <w:marLeft w:val="0"/>
                      <w:marRight w:val="0"/>
                      <w:marTop w:val="0"/>
                      <w:marBottom w:val="0"/>
                      <w:divBdr>
                        <w:top w:val="none" w:sz="0" w:space="0" w:color="auto"/>
                        <w:left w:val="none" w:sz="0" w:space="0" w:color="auto"/>
                        <w:bottom w:val="none" w:sz="0" w:space="0" w:color="auto"/>
                        <w:right w:val="none" w:sz="0" w:space="0" w:color="auto"/>
                      </w:divBdr>
                    </w:div>
                  </w:divsChild>
                </w:div>
                <w:div w:id="485636434">
                  <w:marLeft w:val="0"/>
                  <w:marRight w:val="0"/>
                  <w:marTop w:val="0"/>
                  <w:marBottom w:val="0"/>
                  <w:divBdr>
                    <w:top w:val="none" w:sz="0" w:space="0" w:color="auto"/>
                    <w:left w:val="none" w:sz="0" w:space="0" w:color="auto"/>
                    <w:bottom w:val="none" w:sz="0" w:space="0" w:color="auto"/>
                    <w:right w:val="none" w:sz="0" w:space="0" w:color="auto"/>
                  </w:divBdr>
                  <w:divsChild>
                    <w:div w:id="241262733">
                      <w:marLeft w:val="0"/>
                      <w:marRight w:val="0"/>
                      <w:marTop w:val="0"/>
                      <w:marBottom w:val="0"/>
                      <w:divBdr>
                        <w:top w:val="none" w:sz="0" w:space="0" w:color="auto"/>
                        <w:left w:val="none" w:sz="0" w:space="0" w:color="auto"/>
                        <w:bottom w:val="none" w:sz="0" w:space="0" w:color="auto"/>
                        <w:right w:val="none" w:sz="0" w:space="0" w:color="auto"/>
                      </w:divBdr>
                    </w:div>
                    <w:div w:id="693963034">
                      <w:marLeft w:val="0"/>
                      <w:marRight w:val="0"/>
                      <w:marTop w:val="0"/>
                      <w:marBottom w:val="0"/>
                      <w:divBdr>
                        <w:top w:val="none" w:sz="0" w:space="0" w:color="auto"/>
                        <w:left w:val="none" w:sz="0" w:space="0" w:color="auto"/>
                        <w:bottom w:val="none" w:sz="0" w:space="0" w:color="auto"/>
                        <w:right w:val="none" w:sz="0" w:space="0" w:color="auto"/>
                      </w:divBdr>
                    </w:div>
                    <w:div w:id="990478072">
                      <w:marLeft w:val="0"/>
                      <w:marRight w:val="0"/>
                      <w:marTop w:val="0"/>
                      <w:marBottom w:val="0"/>
                      <w:divBdr>
                        <w:top w:val="none" w:sz="0" w:space="0" w:color="auto"/>
                        <w:left w:val="none" w:sz="0" w:space="0" w:color="auto"/>
                        <w:bottom w:val="none" w:sz="0" w:space="0" w:color="auto"/>
                        <w:right w:val="none" w:sz="0" w:space="0" w:color="auto"/>
                      </w:divBdr>
                    </w:div>
                    <w:div w:id="1331637716">
                      <w:marLeft w:val="0"/>
                      <w:marRight w:val="0"/>
                      <w:marTop w:val="0"/>
                      <w:marBottom w:val="0"/>
                      <w:divBdr>
                        <w:top w:val="none" w:sz="0" w:space="0" w:color="auto"/>
                        <w:left w:val="none" w:sz="0" w:space="0" w:color="auto"/>
                        <w:bottom w:val="none" w:sz="0" w:space="0" w:color="auto"/>
                        <w:right w:val="none" w:sz="0" w:space="0" w:color="auto"/>
                      </w:divBdr>
                    </w:div>
                  </w:divsChild>
                </w:div>
                <w:div w:id="601255838">
                  <w:marLeft w:val="0"/>
                  <w:marRight w:val="0"/>
                  <w:marTop w:val="0"/>
                  <w:marBottom w:val="0"/>
                  <w:divBdr>
                    <w:top w:val="none" w:sz="0" w:space="0" w:color="auto"/>
                    <w:left w:val="none" w:sz="0" w:space="0" w:color="auto"/>
                    <w:bottom w:val="none" w:sz="0" w:space="0" w:color="auto"/>
                    <w:right w:val="none" w:sz="0" w:space="0" w:color="auto"/>
                  </w:divBdr>
                  <w:divsChild>
                    <w:div w:id="146560537">
                      <w:marLeft w:val="0"/>
                      <w:marRight w:val="0"/>
                      <w:marTop w:val="0"/>
                      <w:marBottom w:val="0"/>
                      <w:divBdr>
                        <w:top w:val="none" w:sz="0" w:space="0" w:color="auto"/>
                        <w:left w:val="none" w:sz="0" w:space="0" w:color="auto"/>
                        <w:bottom w:val="none" w:sz="0" w:space="0" w:color="auto"/>
                        <w:right w:val="none" w:sz="0" w:space="0" w:color="auto"/>
                      </w:divBdr>
                    </w:div>
                    <w:div w:id="459149871">
                      <w:marLeft w:val="0"/>
                      <w:marRight w:val="0"/>
                      <w:marTop w:val="0"/>
                      <w:marBottom w:val="0"/>
                      <w:divBdr>
                        <w:top w:val="none" w:sz="0" w:space="0" w:color="auto"/>
                        <w:left w:val="none" w:sz="0" w:space="0" w:color="auto"/>
                        <w:bottom w:val="none" w:sz="0" w:space="0" w:color="auto"/>
                        <w:right w:val="none" w:sz="0" w:space="0" w:color="auto"/>
                      </w:divBdr>
                    </w:div>
                    <w:div w:id="2072117708">
                      <w:marLeft w:val="0"/>
                      <w:marRight w:val="0"/>
                      <w:marTop w:val="0"/>
                      <w:marBottom w:val="0"/>
                      <w:divBdr>
                        <w:top w:val="none" w:sz="0" w:space="0" w:color="auto"/>
                        <w:left w:val="none" w:sz="0" w:space="0" w:color="auto"/>
                        <w:bottom w:val="none" w:sz="0" w:space="0" w:color="auto"/>
                        <w:right w:val="none" w:sz="0" w:space="0" w:color="auto"/>
                      </w:divBdr>
                    </w:div>
                    <w:div w:id="2120684899">
                      <w:marLeft w:val="0"/>
                      <w:marRight w:val="0"/>
                      <w:marTop w:val="0"/>
                      <w:marBottom w:val="0"/>
                      <w:divBdr>
                        <w:top w:val="none" w:sz="0" w:space="0" w:color="auto"/>
                        <w:left w:val="none" w:sz="0" w:space="0" w:color="auto"/>
                        <w:bottom w:val="none" w:sz="0" w:space="0" w:color="auto"/>
                        <w:right w:val="none" w:sz="0" w:space="0" w:color="auto"/>
                      </w:divBdr>
                    </w:div>
                  </w:divsChild>
                </w:div>
                <w:div w:id="749742478">
                  <w:marLeft w:val="0"/>
                  <w:marRight w:val="0"/>
                  <w:marTop w:val="0"/>
                  <w:marBottom w:val="0"/>
                  <w:divBdr>
                    <w:top w:val="none" w:sz="0" w:space="0" w:color="auto"/>
                    <w:left w:val="none" w:sz="0" w:space="0" w:color="auto"/>
                    <w:bottom w:val="none" w:sz="0" w:space="0" w:color="auto"/>
                    <w:right w:val="none" w:sz="0" w:space="0" w:color="auto"/>
                  </w:divBdr>
                  <w:divsChild>
                    <w:div w:id="588121163">
                      <w:marLeft w:val="0"/>
                      <w:marRight w:val="0"/>
                      <w:marTop w:val="0"/>
                      <w:marBottom w:val="0"/>
                      <w:divBdr>
                        <w:top w:val="none" w:sz="0" w:space="0" w:color="auto"/>
                        <w:left w:val="none" w:sz="0" w:space="0" w:color="auto"/>
                        <w:bottom w:val="none" w:sz="0" w:space="0" w:color="auto"/>
                        <w:right w:val="none" w:sz="0" w:space="0" w:color="auto"/>
                      </w:divBdr>
                    </w:div>
                    <w:div w:id="1112437065">
                      <w:marLeft w:val="0"/>
                      <w:marRight w:val="0"/>
                      <w:marTop w:val="0"/>
                      <w:marBottom w:val="0"/>
                      <w:divBdr>
                        <w:top w:val="none" w:sz="0" w:space="0" w:color="auto"/>
                        <w:left w:val="none" w:sz="0" w:space="0" w:color="auto"/>
                        <w:bottom w:val="none" w:sz="0" w:space="0" w:color="auto"/>
                        <w:right w:val="none" w:sz="0" w:space="0" w:color="auto"/>
                      </w:divBdr>
                    </w:div>
                    <w:div w:id="1141456478">
                      <w:marLeft w:val="0"/>
                      <w:marRight w:val="0"/>
                      <w:marTop w:val="0"/>
                      <w:marBottom w:val="0"/>
                      <w:divBdr>
                        <w:top w:val="none" w:sz="0" w:space="0" w:color="auto"/>
                        <w:left w:val="none" w:sz="0" w:space="0" w:color="auto"/>
                        <w:bottom w:val="none" w:sz="0" w:space="0" w:color="auto"/>
                        <w:right w:val="none" w:sz="0" w:space="0" w:color="auto"/>
                      </w:divBdr>
                    </w:div>
                    <w:div w:id="2074967280">
                      <w:marLeft w:val="0"/>
                      <w:marRight w:val="0"/>
                      <w:marTop w:val="0"/>
                      <w:marBottom w:val="0"/>
                      <w:divBdr>
                        <w:top w:val="none" w:sz="0" w:space="0" w:color="auto"/>
                        <w:left w:val="none" w:sz="0" w:space="0" w:color="auto"/>
                        <w:bottom w:val="none" w:sz="0" w:space="0" w:color="auto"/>
                        <w:right w:val="none" w:sz="0" w:space="0" w:color="auto"/>
                      </w:divBdr>
                    </w:div>
                  </w:divsChild>
                </w:div>
                <w:div w:id="1278299022">
                  <w:marLeft w:val="0"/>
                  <w:marRight w:val="0"/>
                  <w:marTop w:val="0"/>
                  <w:marBottom w:val="0"/>
                  <w:divBdr>
                    <w:top w:val="none" w:sz="0" w:space="0" w:color="auto"/>
                    <w:left w:val="none" w:sz="0" w:space="0" w:color="auto"/>
                    <w:bottom w:val="none" w:sz="0" w:space="0" w:color="auto"/>
                    <w:right w:val="none" w:sz="0" w:space="0" w:color="auto"/>
                  </w:divBdr>
                  <w:divsChild>
                    <w:div w:id="858156837">
                      <w:marLeft w:val="0"/>
                      <w:marRight w:val="0"/>
                      <w:marTop w:val="0"/>
                      <w:marBottom w:val="0"/>
                      <w:divBdr>
                        <w:top w:val="none" w:sz="0" w:space="0" w:color="auto"/>
                        <w:left w:val="none" w:sz="0" w:space="0" w:color="auto"/>
                        <w:bottom w:val="none" w:sz="0" w:space="0" w:color="auto"/>
                        <w:right w:val="none" w:sz="0" w:space="0" w:color="auto"/>
                      </w:divBdr>
                    </w:div>
                    <w:div w:id="979529537">
                      <w:marLeft w:val="0"/>
                      <w:marRight w:val="0"/>
                      <w:marTop w:val="0"/>
                      <w:marBottom w:val="0"/>
                      <w:divBdr>
                        <w:top w:val="none" w:sz="0" w:space="0" w:color="auto"/>
                        <w:left w:val="none" w:sz="0" w:space="0" w:color="auto"/>
                        <w:bottom w:val="none" w:sz="0" w:space="0" w:color="auto"/>
                        <w:right w:val="none" w:sz="0" w:space="0" w:color="auto"/>
                      </w:divBdr>
                    </w:div>
                    <w:div w:id="1020474063">
                      <w:marLeft w:val="0"/>
                      <w:marRight w:val="0"/>
                      <w:marTop w:val="0"/>
                      <w:marBottom w:val="0"/>
                      <w:divBdr>
                        <w:top w:val="none" w:sz="0" w:space="0" w:color="auto"/>
                        <w:left w:val="none" w:sz="0" w:space="0" w:color="auto"/>
                        <w:bottom w:val="none" w:sz="0" w:space="0" w:color="auto"/>
                        <w:right w:val="none" w:sz="0" w:space="0" w:color="auto"/>
                      </w:divBdr>
                    </w:div>
                    <w:div w:id="2120836021">
                      <w:marLeft w:val="0"/>
                      <w:marRight w:val="0"/>
                      <w:marTop w:val="0"/>
                      <w:marBottom w:val="0"/>
                      <w:divBdr>
                        <w:top w:val="none" w:sz="0" w:space="0" w:color="auto"/>
                        <w:left w:val="none" w:sz="0" w:space="0" w:color="auto"/>
                        <w:bottom w:val="none" w:sz="0" w:space="0" w:color="auto"/>
                        <w:right w:val="none" w:sz="0" w:space="0" w:color="auto"/>
                      </w:divBdr>
                    </w:div>
                  </w:divsChild>
                </w:div>
                <w:div w:id="1399792007">
                  <w:marLeft w:val="0"/>
                  <w:marRight w:val="0"/>
                  <w:marTop w:val="0"/>
                  <w:marBottom w:val="0"/>
                  <w:divBdr>
                    <w:top w:val="none" w:sz="0" w:space="0" w:color="auto"/>
                    <w:left w:val="none" w:sz="0" w:space="0" w:color="auto"/>
                    <w:bottom w:val="none" w:sz="0" w:space="0" w:color="auto"/>
                    <w:right w:val="none" w:sz="0" w:space="0" w:color="auto"/>
                  </w:divBdr>
                  <w:divsChild>
                    <w:div w:id="259878977">
                      <w:marLeft w:val="0"/>
                      <w:marRight w:val="0"/>
                      <w:marTop w:val="0"/>
                      <w:marBottom w:val="0"/>
                      <w:divBdr>
                        <w:top w:val="none" w:sz="0" w:space="0" w:color="auto"/>
                        <w:left w:val="none" w:sz="0" w:space="0" w:color="auto"/>
                        <w:bottom w:val="none" w:sz="0" w:space="0" w:color="auto"/>
                        <w:right w:val="none" w:sz="0" w:space="0" w:color="auto"/>
                      </w:divBdr>
                    </w:div>
                    <w:div w:id="392044060">
                      <w:marLeft w:val="0"/>
                      <w:marRight w:val="0"/>
                      <w:marTop w:val="0"/>
                      <w:marBottom w:val="0"/>
                      <w:divBdr>
                        <w:top w:val="none" w:sz="0" w:space="0" w:color="auto"/>
                        <w:left w:val="none" w:sz="0" w:space="0" w:color="auto"/>
                        <w:bottom w:val="none" w:sz="0" w:space="0" w:color="auto"/>
                        <w:right w:val="none" w:sz="0" w:space="0" w:color="auto"/>
                      </w:divBdr>
                    </w:div>
                    <w:div w:id="641229039">
                      <w:marLeft w:val="0"/>
                      <w:marRight w:val="0"/>
                      <w:marTop w:val="0"/>
                      <w:marBottom w:val="0"/>
                      <w:divBdr>
                        <w:top w:val="none" w:sz="0" w:space="0" w:color="auto"/>
                        <w:left w:val="none" w:sz="0" w:space="0" w:color="auto"/>
                        <w:bottom w:val="none" w:sz="0" w:space="0" w:color="auto"/>
                        <w:right w:val="none" w:sz="0" w:space="0" w:color="auto"/>
                      </w:divBdr>
                    </w:div>
                    <w:div w:id="776946096">
                      <w:marLeft w:val="0"/>
                      <w:marRight w:val="0"/>
                      <w:marTop w:val="0"/>
                      <w:marBottom w:val="0"/>
                      <w:divBdr>
                        <w:top w:val="none" w:sz="0" w:space="0" w:color="auto"/>
                        <w:left w:val="none" w:sz="0" w:space="0" w:color="auto"/>
                        <w:bottom w:val="none" w:sz="0" w:space="0" w:color="auto"/>
                        <w:right w:val="none" w:sz="0" w:space="0" w:color="auto"/>
                      </w:divBdr>
                    </w:div>
                  </w:divsChild>
                </w:div>
                <w:div w:id="1401103069">
                  <w:marLeft w:val="0"/>
                  <w:marRight w:val="0"/>
                  <w:marTop w:val="0"/>
                  <w:marBottom w:val="0"/>
                  <w:divBdr>
                    <w:top w:val="none" w:sz="0" w:space="0" w:color="auto"/>
                    <w:left w:val="none" w:sz="0" w:space="0" w:color="auto"/>
                    <w:bottom w:val="none" w:sz="0" w:space="0" w:color="auto"/>
                    <w:right w:val="none" w:sz="0" w:space="0" w:color="auto"/>
                  </w:divBdr>
                  <w:divsChild>
                    <w:div w:id="13042543">
                      <w:marLeft w:val="0"/>
                      <w:marRight w:val="0"/>
                      <w:marTop w:val="0"/>
                      <w:marBottom w:val="0"/>
                      <w:divBdr>
                        <w:top w:val="none" w:sz="0" w:space="0" w:color="auto"/>
                        <w:left w:val="none" w:sz="0" w:space="0" w:color="auto"/>
                        <w:bottom w:val="none" w:sz="0" w:space="0" w:color="auto"/>
                        <w:right w:val="none" w:sz="0" w:space="0" w:color="auto"/>
                      </w:divBdr>
                    </w:div>
                    <w:div w:id="431701445">
                      <w:marLeft w:val="0"/>
                      <w:marRight w:val="0"/>
                      <w:marTop w:val="0"/>
                      <w:marBottom w:val="0"/>
                      <w:divBdr>
                        <w:top w:val="none" w:sz="0" w:space="0" w:color="auto"/>
                        <w:left w:val="none" w:sz="0" w:space="0" w:color="auto"/>
                        <w:bottom w:val="none" w:sz="0" w:space="0" w:color="auto"/>
                        <w:right w:val="none" w:sz="0" w:space="0" w:color="auto"/>
                      </w:divBdr>
                    </w:div>
                    <w:div w:id="1030910371">
                      <w:marLeft w:val="0"/>
                      <w:marRight w:val="0"/>
                      <w:marTop w:val="0"/>
                      <w:marBottom w:val="0"/>
                      <w:divBdr>
                        <w:top w:val="none" w:sz="0" w:space="0" w:color="auto"/>
                        <w:left w:val="none" w:sz="0" w:space="0" w:color="auto"/>
                        <w:bottom w:val="none" w:sz="0" w:space="0" w:color="auto"/>
                        <w:right w:val="none" w:sz="0" w:space="0" w:color="auto"/>
                      </w:divBdr>
                    </w:div>
                    <w:div w:id="1444152367">
                      <w:marLeft w:val="0"/>
                      <w:marRight w:val="0"/>
                      <w:marTop w:val="0"/>
                      <w:marBottom w:val="0"/>
                      <w:divBdr>
                        <w:top w:val="none" w:sz="0" w:space="0" w:color="auto"/>
                        <w:left w:val="none" w:sz="0" w:space="0" w:color="auto"/>
                        <w:bottom w:val="none" w:sz="0" w:space="0" w:color="auto"/>
                        <w:right w:val="none" w:sz="0" w:space="0" w:color="auto"/>
                      </w:divBdr>
                    </w:div>
                  </w:divsChild>
                </w:div>
                <w:div w:id="1480920538">
                  <w:marLeft w:val="0"/>
                  <w:marRight w:val="0"/>
                  <w:marTop w:val="0"/>
                  <w:marBottom w:val="0"/>
                  <w:divBdr>
                    <w:top w:val="none" w:sz="0" w:space="0" w:color="auto"/>
                    <w:left w:val="none" w:sz="0" w:space="0" w:color="auto"/>
                    <w:bottom w:val="none" w:sz="0" w:space="0" w:color="auto"/>
                    <w:right w:val="none" w:sz="0" w:space="0" w:color="auto"/>
                  </w:divBdr>
                  <w:divsChild>
                    <w:div w:id="437219041">
                      <w:marLeft w:val="0"/>
                      <w:marRight w:val="0"/>
                      <w:marTop w:val="0"/>
                      <w:marBottom w:val="0"/>
                      <w:divBdr>
                        <w:top w:val="none" w:sz="0" w:space="0" w:color="auto"/>
                        <w:left w:val="none" w:sz="0" w:space="0" w:color="auto"/>
                        <w:bottom w:val="none" w:sz="0" w:space="0" w:color="auto"/>
                        <w:right w:val="none" w:sz="0" w:space="0" w:color="auto"/>
                      </w:divBdr>
                    </w:div>
                  </w:divsChild>
                </w:div>
                <w:div w:id="1806310125">
                  <w:marLeft w:val="0"/>
                  <w:marRight w:val="0"/>
                  <w:marTop w:val="0"/>
                  <w:marBottom w:val="0"/>
                  <w:divBdr>
                    <w:top w:val="none" w:sz="0" w:space="0" w:color="auto"/>
                    <w:left w:val="none" w:sz="0" w:space="0" w:color="auto"/>
                    <w:bottom w:val="none" w:sz="0" w:space="0" w:color="auto"/>
                    <w:right w:val="none" w:sz="0" w:space="0" w:color="auto"/>
                  </w:divBdr>
                  <w:divsChild>
                    <w:div w:id="148058719">
                      <w:marLeft w:val="0"/>
                      <w:marRight w:val="0"/>
                      <w:marTop w:val="0"/>
                      <w:marBottom w:val="0"/>
                      <w:divBdr>
                        <w:top w:val="none" w:sz="0" w:space="0" w:color="auto"/>
                        <w:left w:val="none" w:sz="0" w:space="0" w:color="auto"/>
                        <w:bottom w:val="none" w:sz="0" w:space="0" w:color="auto"/>
                        <w:right w:val="none" w:sz="0" w:space="0" w:color="auto"/>
                      </w:divBdr>
                    </w:div>
                    <w:div w:id="471673387">
                      <w:marLeft w:val="0"/>
                      <w:marRight w:val="0"/>
                      <w:marTop w:val="0"/>
                      <w:marBottom w:val="0"/>
                      <w:divBdr>
                        <w:top w:val="none" w:sz="0" w:space="0" w:color="auto"/>
                        <w:left w:val="none" w:sz="0" w:space="0" w:color="auto"/>
                        <w:bottom w:val="none" w:sz="0" w:space="0" w:color="auto"/>
                        <w:right w:val="none" w:sz="0" w:space="0" w:color="auto"/>
                      </w:divBdr>
                    </w:div>
                    <w:div w:id="1076514397">
                      <w:marLeft w:val="0"/>
                      <w:marRight w:val="0"/>
                      <w:marTop w:val="0"/>
                      <w:marBottom w:val="0"/>
                      <w:divBdr>
                        <w:top w:val="none" w:sz="0" w:space="0" w:color="auto"/>
                        <w:left w:val="none" w:sz="0" w:space="0" w:color="auto"/>
                        <w:bottom w:val="none" w:sz="0" w:space="0" w:color="auto"/>
                        <w:right w:val="none" w:sz="0" w:space="0" w:color="auto"/>
                      </w:divBdr>
                    </w:div>
                    <w:div w:id="2100328484">
                      <w:marLeft w:val="0"/>
                      <w:marRight w:val="0"/>
                      <w:marTop w:val="0"/>
                      <w:marBottom w:val="0"/>
                      <w:divBdr>
                        <w:top w:val="none" w:sz="0" w:space="0" w:color="auto"/>
                        <w:left w:val="none" w:sz="0" w:space="0" w:color="auto"/>
                        <w:bottom w:val="none" w:sz="0" w:space="0" w:color="auto"/>
                        <w:right w:val="none" w:sz="0" w:space="0" w:color="auto"/>
                      </w:divBdr>
                    </w:div>
                  </w:divsChild>
                </w:div>
                <w:div w:id="1824196804">
                  <w:marLeft w:val="0"/>
                  <w:marRight w:val="0"/>
                  <w:marTop w:val="0"/>
                  <w:marBottom w:val="0"/>
                  <w:divBdr>
                    <w:top w:val="none" w:sz="0" w:space="0" w:color="auto"/>
                    <w:left w:val="none" w:sz="0" w:space="0" w:color="auto"/>
                    <w:bottom w:val="none" w:sz="0" w:space="0" w:color="auto"/>
                    <w:right w:val="none" w:sz="0" w:space="0" w:color="auto"/>
                  </w:divBdr>
                  <w:divsChild>
                    <w:div w:id="342443583">
                      <w:marLeft w:val="0"/>
                      <w:marRight w:val="0"/>
                      <w:marTop w:val="0"/>
                      <w:marBottom w:val="0"/>
                      <w:divBdr>
                        <w:top w:val="none" w:sz="0" w:space="0" w:color="auto"/>
                        <w:left w:val="none" w:sz="0" w:space="0" w:color="auto"/>
                        <w:bottom w:val="none" w:sz="0" w:space="0" w:color="auto"/>
                        <w:right w:val="none" w:sz="0" w:space="0" w:color="auto"/>
                      </w:divBdr>
                    </w:div>
                    <w:div w:id="543981062">
                      <w:marLeft w:val="0"/>
                      <w:marRight w:val="0"/>
                      <w:marTop w:val="0"/>
                      <w:marBottom w:val="0"/>
                      <w:divBdr>
                        <w:top w:val="none" w:sz="0" w:space="0" w:color="auto"/>
                        <w:left w:val="none" w:sz="0" w:space="0" w:color="auto"/>
                        <w:bottom w:val="none" w:sz="0" w:space="0" w:color="auto"/>
                        <w:right w:val="none" w:sz="0" w:space="0" w:color="auto"/>
                      </w:divBdr>
                    </w:div>
                    <w:div w:id="867644807">
                      <w:marLeft w:val="0"/>
                      <w:marRight w:val="0"/>
                      <w:marTop w:val="0"/>
                      <w:marBottom w:val="0"/>
                      <w:divBdr>
                        <w:top w:val="none" w:sz="0" w:space="0" w:color="auto"/>
                        <w:left w:val="none" w:sz="0" w:space="0" w:color="auto"/>
                        <w:bottom w:val="none" w:sz="0" w:space="0" w:color="auto"/>
                        <w:right w:val="none" w:sz="0" w:space="0" w:color="auto"/>
                      </w:divBdr>
                    </w:div>
                    <w:div w:id="2084176126">
                      <w:marLeft w:val="0"/>
                      <w:marRight w:val="0"/>
                      <w:marTop w:val="0"/>
                      <w:marBottom w:val="0"/>
                      <w:divBdr>
                        <w:top w:val="none" w:sz="0" w:space="0" w:color="auto"/>
                        <w:left w:val="none" w:sz="0" w:space="0" w:color="auto"/>
                        <w:bottom w:val="none" w:sz="0" w:space="0" w:color="auto"/>
                        <w:right w:val="none" w:sz="0" w:space="0" w:color="auto"/>
                      </w:divBdr>
                    </w:div>
                  </w:divsChild>
                </w:div>
                <w:div w:id="1882014219">
                  <w:marLeft w:val="0"/>
                  <w:marRight w:val="0"/>
                  <w:marTop w:val="0"/>
                  <w:marBottom w:val="0"/>
                  <w:divBdr>
                    <w:top w:val="none" w:sz="0" w:space="0" w:color="auto"/>
                    <w:left w:val="none" w:sz="0" w:space="0" w:color="auto"/>
                    <w:bottom w:val="none" w:sz="0" w:space="0" w:color="auto"/>
                    <w:right w:val="none" w:sz="0" w:space="0" w:color="auto"/>
                  </w:divBdr>
                  <w:divsChild>
                    <w:div w:id="713383983">
                      <w:marLeft w:val="0"/>
                      <w:marRight w:val="0"/>
                      <w:marTop w:val="0"/>
                      <w:marBottom w:val="0"/>
                      <w:divBdr>
                        <w:top w:val="none" w:sz="0" w:space="0" w:color="auto"/>
                        <w:left w:val="none" w:sz="0" w:space="0" w:color="auto"/>
                        <w:bottom w:val="none" w:sz="0" w:space="0" w:color="auto"/>
                        <w:right w:val="none" w:sz="0" w:space="0" w:color="auto"/>
                      </w:divBdr>
                    </w:div>
                    <w:div w:id="793988129">
                      <w:marLeft w:val="0"/>
                      <w:marRight w:val="0"/>
                      <w:marTop w:val="0"/>
                      <w:marBottom w:val="0"/>
                      <w:divBdr>
                        <w:top w:val="none" w:sz="0" w:space="0" w:color="auto"/>
                        <w:left w:val="none" w:sz="0" w:space="0" w:color="auto"/>
                        <w:bottom w:val="none" w:sz="0" w:space="0" w:color="auto"/>
                        <w:right w:val="none" w:sz="0" w:space="0" w:color="auto"/>
                      </w:divBdr>
                    </w:div>
                    <w:div w:id="859973539">
                      <w:marLeft w:val="0"/>
                      <w:marRight w:val="0"/>
                      <w:marTop w:val="0"/>
                      <w:marBottom w:val="0"/>
                      <w:divBdr>
                        <w:top w:val="none" w:sz="0" w:space="0" w:color="auto"/>
                        <w:left w:val="none" w:sz="0" w:space="0" w:color="auto"/>
                        <w:bottom w:val="none" w:sz="0" w:space="0" w:color="auto"/>
                        <w:right w:val="none" w:sz="0" w:space="0" w:color="auto"/>
                      </w:divBdr>
                    </w:div>
                    <w:div w:id="2124574634">
                      <w:marLeft w:val="0"/>
                      <w:marRight w:val="0"/>
                      <w:marTop w:val="0"/>
                      <w:marBottom w:val="0"/>
                      <w:divBdr>
                        <w:top w:val="none" w:sz="0" w:space="0" w:color="auto"/>
                        <w:left w:val="none" w:sz="0" w:space="0" w:color="auto"/>
                        <w:bottom w:val="none" w:sz="0" w:space="0" w:color="auto"/>
                        <w:right w:val="none" w:sz="0" w:space="0" w:color="auto"/>
                      </w:divBdr>
                    </w:div>
                  </w:divsChild>
                </w:div>
                <w:div w:id="2032756517">
                  <w:marLeft w:val="0"/>
                  <w:marRight w:val="0"/>
                  <w:marTop w:val="0"/>
                  <w:marBottom w:val="0"/>
                  <w:divBdr>
                    <w:top w:val="none" w:sz="0" w:space="0" w:color="auto"/>
                    <w:left w:val="none" w:sz="0" w:space="0" w:color="auto"/>
                    <w:bottom w:val="none" w:sz="0" w:space="0" w:color="auto"/>
                    <w:right w:val="none" w:sz="0" w:space="0" w:color="auto"/>
                  </w:divBdr>
                  <w:divsChild>
                    <w:div w:id="482357488">
                      <w:marLeft w:val="0"/>
                      <w:marRight w:val="0"/>
                      <w:marTop w:val="0"/>
                      <w:marBottom w:val="0"/>
                      <w:divBdr>
                        <w:top w:val="none" w:sz="0" w:space="0" w:color="auto"/>
                        <w:left w:val="none" w:sz="0" w:space="0" w:color="auto"/>
                        <w:bottom w:val="none" w:sz="0" w:space="0" w:color="auto"/>
                        <w:right w:val="none" w:sz="0" w:space="0" w:color="auto"/>
                      </w:divBdr>
                    </w:div>
                    <w:div w:id="1102068088">
                      <w:marLeft w:val="0"/>
                      <w:marRight w:val="0"/>
                      <w:marTop w:val="0"/>
                      <w:marBottom w:val="0"/>
                      <w:divBdr>
                        <w:top w:val="none" w:sz="0" w:space="0" w:color="auto"/>
                        <w:left w:val="none" w:sz="0" w:space="0" w:color="auto"/>
                        <w:bottom w:val="none" w:sz="0" w:space="0" w:color="auto"/>
                        <w:right w:val="none" w:sz="0" w:space="0" w:color="auto"/>
                      </w:divBdr>
                    </w:div>
                    <w:div w:id="1255896483">
                      <w:marLeft w:val="0"/>
                      <w:marRight w:val="0"/>
                      <w:marTop w:val="0"/>
                      <w:marBottom w:val="0"/>
                      <w:divBdr>
                        <w:top w:val="none" w:sz="0" w:space="0" w:color="auto"/>
                        <w:left w:val="none" w:sz="0" w:space="0" w:color="auto"/>
                        <w:bottom w:val="none" w:sz="0" w:space="0" w:color="auto"/>
                        <w:right w:val="none" w:sz="0" w:space="0" w:color="auto"/>
                      </w:divBdr>
                    </w:div>
                    <w:div w:id="1845631688">
                      <w:marLeft w:val="0"/>
                      <w:marRight w:val="0"/>
                      <w:marTop w:val="0"/>
                      <w:marBottom w:val="0"/>
                      <w:divBdr>
                        <w:top w:val="none" w:sz="0" w:space="0" w:color="auto"/>
                        <w:left w:val="none" w:sz="0" w:space="0" w:color="auto"/>
                        <w:bottom w:val="none" w:sz="0" w:space="0" w:color="auto"/>
                        <w:right w:val="none" w:sz="0" w:space="0" w:color="auto"/>
                      </w:divBdr>
                    </w:div>
                  </w:divsChild>
                </w:div>
                <w:div w:id="2054845589">
                  <w:marLeft w:val="0"/>
                  <w:marRight w:val="0"/>
                  <w:marTop w:val="0"/>
                  <w:marBottom w:val="0"/>
                  <w:divBdr>
                    <w:top w:val="none" w:sz="0" w:space="0" w:color="auto"/>
                    <w:left w:val="none" w:sz="0" w:space="0" w:color="auto"/>
                    <w:bottom w:val="none" w:sz="0" w:space="0" w:color="auto"/>
                    <w:right w:val="none" w:sz="0" w:space="0" w:color="auto"/>
                  </w:divBdr>
                  <w:divsChild>
                    <w:div w:id="200943538">
                      <w:marLeft w:val="0"/>
                      <w:marRight w:val="0"/>
                      <w:marTop w:val="0"/>
                      <w:marBottom w:val="0"/>
                      <w:divBdr>
                        <w:top w:val="none" w:sz="0" w:space="0" w:color="auto"/>
                        <w:left w:val="none" w:sz="0" w:space="0" w:color="auto"/>
                        <w:bottom w:val="none" w:sz="0" w:space="0" w:color="auto"/>
                        <w:right w:val="none" w:sz="0" w:space="0" w:color="auto"/>
                      </w:divBdr>
                    </w:div>
                    <w:div w:id="239943962">
                      <w:marLeft w:val="0"/>
                      <w:marRight w:val="0"/>
                      <w:marTop w:val="0"/>
                      <w:marBottom w:val="0"/>
                      <w:divBdr>
                        <w:top w:val="none" w:sz="0" w:space="0" w:color="auto"/>
                        <w:left w:val="none" w:sz="0" w:space="0" w:color="auto"/>
                        <w:bottom w:val="none" w:sz="0" w:space="0" w:color="auto"/>
                        <w:right w:val="none" w:sz="0" w:space="0" w:color="auto"/>
                      </w:divBdr>
                    </w:div>
                    <w:div w:id="535045360">
                      <w:marLeft w:val="0"/>
                      <w:marRight w:val="0"/>
                      <w:marTop w:val="0"/>
                      <w:marBottom w:val="0"/>
                      <w:divBdr>
                        <w:top w:val="none" w:sz="0" w:space="0" w:color="auto"/>
                        <w:left w:val="none" w:sz="0" w:space="0" w:color="auto"/>
                        <w:bottom w:val="none" w:sz="0" w:space="0" w:color="auto"/>
                        <w:right w:val="none" w:sz="0" w:space="0" w:color="auto"/>
                      </w:divBdr>
                    </w:div>
                    <w:div w:id="2142066811">
                      <w:marLeft w:val="0"/>
                      <w:marRight w:val="0"/>
                      <w:marTop w:val="0"/>
                      <w:marBottom w:val="0"/>
                      <w:divBdr>
                        <w:top w:val="none" w:sz="0" w:space="0" w:color="auto"/>
                        <w:left w:val="none" w:sz="0" w:space="0" w:color="auto"/>
                        <w:bottom w:val="none" w:sz="0" w:space="0" w:color="auto"/>
                        <w:right w:val="none" w:sz="0" w:space="0" w:color="auto"/>
                      </w:divBdr>
                    </w:div>
                  </w:divsChild>
                </w:div>
                <w:div w:id="2125035652">
                  <w:marLeft w:val="0"/>
                  <w:marRight w:val="0"/>
                  <w:marTop w:val="0"/>
                  <w:marBottom w:val="0"/>
                  <w:divBdr>
                    <w:top w:val="none" w:sz="0" w:space="0" w:color="auto"/>
                    <w:left w:val="none" w:sz="0" w:space="0" w:color="auto"/>
                    <w:bottom w:val="none" w:sz="0" w:space="0" w:color="auto"/>
                    <w:right w:val="none" w:sz="0" w:space="0" w:color="auto"/>
                  </w:divBdr>
                  <w:divsChild>
                    <w:div w:id="20997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940560">
          <w:marLeft w:val="0"/>
          <w:marRight w:val="0"/>
          <w:marTop w:val="0"/>
          <w:marBottom w:val="0"/>
          <w:divBdr>
            <w:top w:val="none" w:sz="0" w:space="0" w:color="auto"/>
            <w:left w:val="none" w:sz="0" w:space="0" w:color="auto"/>
            <w:bottom w:val="none" w:sz="0" w:space="0" w:color="auto"/>
            <w:right w:val="none" w:sz="0" w:space="0" w:color="auto"/>
          </w:divBdr>
        </w:div>
        <w:div w:id="1197156497">
          <w:marLeft w:val="0"/>
          <w:marRight w:val="0"/>
          <w:marTop w:val="0"/>
          <w:marBottom w:val="0"/>
          <w:divBdr>
            <w:top w:val="none" w:sz="0" w:space="0" w:color="auto"/>
            <w:left w:val="none" w:sz="0" w:space="0" w:color="auto"/>
            <w:bottom w:val="none" w:sz="0" w:space="0" w:color="auto"/>
            <w:right w:val="none" w:sz="0" w:space="0" w:color="auto"/>
          </w:divBdr>
        </w:div>
      </w:divsChild>
    </w:div>
    <w:div w:id="1278025934">
      <w:bodyDiv w:val="1"/>
      <w:marLeft w:val="0"/>
      <w:marRight w:val="0"/>
      <w:marTop w:val="0"/>
      <w:marBottom w:val="0"/>
      <w:divBdr>
        <w:top w:val="none" w:sz="0" w:space="0" w:color="auto"/>
        <w:left w:val="none" w:sz="0" w:space="0" w:color="auto"/>
        <w:bottom w:val="none" w:sz="0" w:space="0" w:color="auto"/>
        <w:right w:val="none" w:sz="0" w:space="0" w:color="auto"/>
      </w:divBdr>
      <w:divsChild>
        <w:div w:id="26025294">
          <w:marLeft w:val="0"/>
          <w:marRight w:val="0"/>
          <w:marTop w:val="0"/>
          <w:marBottom w:val="0"/>
          <w:divBdr>
            <w:top w:val="none" w:sz="0" w:space="0" w:color="auto"/>
            <w:left w:val="none" w:sz="0" w:space="0" w:color="auto"/>
            <w:bottom w:val="none" w:sz="0" w:space="0" w:color="auto"/>
            <w:right w:val="none" w:sz="0" w:space="0" w:color="auto"/>
          </w:divBdr>
        </w:div>
        <w:div w:id="344016683">
          <w:marLeft w:val="0"/>
          <w:marRight w:val="0"/>
          <w:marTop w:val="0"/>
          <w:marBottom w:val="0"/>
          <w:divBdr>
            <w:top w:val="none" w:sz="0" w:space="0" w:color="auto"/>
            <w:left w:val="none" w:sz="0" w:space="0" w:color="auto"/>
            <w:bottom w:val="none" w:sz="0" w:space="0" w:color="auto"/>
            <w:right w:val="none" w:sz="0" w:space="0" w:color="auto"/>
          </w:divBdr>
        </w:div>
        <w:div w:id="454641762">
          <w:marLeft w:val="0"/>
          <w:marRight w:val="0"/>
          <w:marTop w:val="0"/>
          <w:marBottom w:val="0"/>
          <w:divBdr>
            <w:top w:val="none" w:sz="0" w:space="0" w:color="auto"/>
            <w:left w:val="none" w:sz="0" w:space="0" w:color="auto"/>
            <w:bottom w:val="none" w:sz="0" w:space="0" w:color="auto"/>
            <w:right w:val="none" w:sz="0" w:space="0" w:color="auto"/>
          </w:divBdr>
        </w:div>
        <w:div w:id="596983728">
          <w:marLeft w:val="0"/>
          <w:marRight w:val="0"/>
          <w:marTop w:val="0"/>
          <w:marBottom w:val="0"/>
          <w:divBdr>
            <w:top w:val="none" w:sz="0" w:space="0" w:color="auto"/>
            <w:left w:val="none" w:sz="0" w:space="0" w:color="auto"/>
            <w:bottom w:val="none" w:sz="0" w:space="0" w:color="auto"/>
            <w:right w:val="none" w:sz="0" w:space="0" w:color="auto"/>
          </w:divBdr>
        </w:div>
        <w:div w:id="709721942">
          <w:marLeft w:val="0"/>
          <w:marRight w:val="0"/>
          <w:marTop w:val="0"/>
          <w:marBottom w:val="0"/>
          <w:divBdr>
            <w:top w:val="none" w:sz="0" w:space="0" w:color="auto"/>
            <w:left w:val="none" w:sz="0" w:space="0" w:color="auto"/>
            <w:bottom w:val="none" w:sz="0" w:space="0" w:color="auto"/>
            <w:right w:val="none" w:sz="0" w:space="0" w:color="auto"/>
          </w:divBdr>
          <w:divsChild>
            <w:div w:id="379785578">
              <w:marLeft w:val="-75"/>
              <w:marRight w:val="0"/>
              <w:marTop w:val="30"/>
              <w:marBottom w:val="30"/>
              <w:divBdr>
                <w:top w:val="none" w:sz="0" w:space="0" w:color="auto"/>
                <w:left w:val="none" w:sz="0" w:space="0" w:color="auto"/>
                <w:bottom w:val="none" w:sz="0" w:space="0" w:color="auto"/>
                <w:right w:val="none" w:sz="0" w:space="0" w:color="auto"/>
              </w:divBdr>
              <w:divsChild>
                <w:div w:id="198247626">
                  <w:marLeft w:val="0"/>
                  <w:marRight w:val="0"/>
                  <w:marTop w:val="0"/>
                  <w:marBottom w:val="0"/>
                  <w:divBdr>
                    <w:top w:val="none" w:sz="0" w:space="0" w:color="auto"/>
                    <w:left w:val="none" w:sz="0" w:space="0" w:color="auto"/>
                    <w:bottom w:val="none" w:sz="0" w:space="0" w:color="auto"/>
                    <w:right w:val="none" w:sz="0" w:space="0" w:color="auto"/>
                  </w:divBdr>
                  <w:divsChild>
                    <w:div w:id="199822162">
                      <w:marLeft w:val="0"/>
                      <w:marRight w:val="0"/>
                      <w:marTop w:val="0"/>
                      <w:marBottom w:val="0"/>
                      <w:divBdr>
                        <w:top w:val="none" w:sz="0" w:space="0" w:color="auto"/>
                        <w:left w:val="none" w:sz="0" w:space="0" w:color="auto"/>
                        <w:bottom w:val="none" w:sz="0" w:space="0" w:color="auto"/>
                        <w:right w:val="none" w:sz="0" w:space="0" w:color="auto"/>
                      </w:divBdr>
                    </w:div>
                    <w:div w:id="1382482897">
                      <w:marLeft w:val="0"/>
                      <w:marRight w:val="0"/>
                      <w:marTop w:val="0"/>
                      <w:marBottom w:val="0"/>
                      <w:divBdr>
                        <w:top w:val="none" w:sz="0" w:space="0" w:color="auto"/>
                        <w:left w:val="none" w:sz="0" w:space="0" w:color="auto"/>
                        <w:bottom w:val="none" w:sz="0" w:space="0" w:color="auto"/>
                        <w:right w:val="none" w:sz="0" w:space="0" w:color="auto"/>
                      </w:divBdr>
                    </w:div>
                    <w:div w:id="1941138423">
                      <w:marLeft w:val="0"/>
                      <w:marRight w:val="0"/>
                      <w:marTop w:val="0"/>
                      <w:marBottom w:val="0"/>
                      <w:divBdr>
                        <w:top w:val="none" w:sz="0" w:space="0" w:color="auto"/>
                        <w:left w:val="none" w:sz="0" w:space="0" w:color="auto"/>
                        <w:bottom w:val="none" w:sz="0" w:space="0" w:color="auto"/>
                        <w:right w:val="none" w:sz="0" w:space="0" w:color="auto"/>
                      </w:divBdr>
                    </w:div>
                  </w:divsChild>
                </w:div>
                <w:div w:id="204021892">
                  <w:marLeft w:val="0"/>
                  <w:marRight w:val="0"/>
                  <w:marTop w:val="0"/>
                  <w:marBottom w:val="0"/>
                  <w:divBdr>
                    <w:top w:val="none" w:sz="0" w:space="0" w:color="auto"/>
                    <w:left w:val="none" w:sz="0" w:space="0" w:color="auto"/>
                    <w:bottom w:val="none" w:sz="0" w:space="0" w:color="auto"/>
                    <w:right w:val="none" w:sz="0" w:space="0" w:color="auto"/>
                  </w:divBdr>
                  <w:divsChild>
                    <w:div w:id="397872951">
                      <w:marLeft w:val="0"/>
                      <w:marRight w:val="0"/>
                      <w:marTop w:val="0"/>
                      <w:marBottom w:val="0"/>
                      <w:divBdr>
                        <w:top w:val="none" w:sz="0" w:space="0" w:color="auto"/>
                        <w:left w:val="none" w:sz="0" w:space="0" w:color="auto"/>
                        <w:bottom w:val="none" w:sz="0" w:space="0" w:color="auto"/>
                        <w:right w:val="none" w:sz="0" w:space="0" w:color="auto"/>
                      </w:divBdr>
                    </w:div>
                    <w:div w:id="1096444281">
                      <w:marLeft w:val="0"/>
                      <w:marRight w:val="0"/>
                      <w:marTop w:val="0"/>
                      <w:marBottom w:val="0"/>
                      <w:divBdr>
                        <w:top w:val="none" w:sz="0" w:space="0" w:color="auto"/>
                        <w:left w:val="none" w:sz="0" w:space="0" w:color="auto"/>
                        <w:bottom w:val="none" w:sz="0" w:space="0" w:color="auto"/>
                        <w:right w:val="none" w:sz="0" w:space="0" w:color="auto"/>
                      </w:divBdr>
                    </w:div>
                    <w:div w:id="1270891730">
                      <w:marLeft w:val="0"/>
                      <w:marRight w:val="0"/>
                      <w:marTop w:val="0"/>
                      <w:marBottom w:val="0"/>
                      <w:divBdr>
                        <w:top w:val="none" w:sz="0" w:space="0" w:color="auto"/>
                        <w:left w:val="none" w:sz="0" w:space="0" w:color="auto"/>
                        <w:bottom w:val="none" w:sz="0" w:space="0" w:color="auto"/>
                        <w:right w:val="none" w:sz="0" w:space="0" w:color="auto"/>
                      </w:divBdr>
                    </w:div>
                    <w:div w:id="2008750926">
                      <w:marLeft w:val="0"/>
                      <w:marRight w:val="0"/>
                      <w:marTop w:val="0"/>
                      <w:marBottom w:val="0"/>
                      <w:divBdr>
                        <w:top w:val="none" w:sz="0" w:space="0" w:color="auto"/>
                        <w:left w:val="none" w:sz="0" w:space="0" w:color="auto"/>
                        <w:bottom w:val="none" w:sz="0" w:space="0" w:color="auto"/>
                        <w:right w:val="none" w:sz="0" w:space="0" w:color="auto"/>
                      </w:divBdr>
                    </w:div>
                  </w:divsChild>
                </w:div>
                <w:div w:id="209265514">
                  <w:marLeft w:val="0"/>
                  <w:marRight w:val="0"/>
                  <w:marTop w:val="0"/>
                  <w:marBottom w:val="0"/>
                  <w:divBdr>
                    <w:top w:val="none" w:sz="0" w:space="0" w:color="auto"/>
                    <w:left w:val="none" w:sz="0" w:space="0" w:color="auto"/>
                    <w:bottom w:val="none" w:sz="0" w:space="0" w:color="auto"/>
                    <w:right w:val="none" w:sz="0" w:space="0" w:color="auto"/>
                  </w:divBdr>
                  <w:divsChild>
                    <w:div w:id="35590849">
                      <w:marLeft w:val="0"/>
                      <w:marRight w:val="0"/>
                      <w:marTop w:val="0"/>
                      <w:marBottom w:val="0"/>
                      <w:divBdr>
                        <w:top w:val="none" w:sz="0" w:space="0" w:color="auto"/>
                        <w:left w:val="none" w:sz="0" w:space="0" w:color="auto"/>
                        <w:bottom w:val="none" w:sz="0" w:space="0" w:color="auto"/>
                        <w:right w:val="none" w:sz="0" w:space="0" w:color="auto"/>
                      </w:divBdr>
                    </w:div>
                    <w:div w:id="1243569878">
                      <w:marLeft w:val="0"/>
                      <w:marRight w:val="0"/>
                      <w:marTop w:val="0"/>
                      <w:marBottom w:val="0"/>
                      <w:divBdr>
                        <w:top w:val="none" w:sz="0" w:space="0" w:color="auto"/>
                        <w:left w:val="none" w:sz="0" w:space="0" w:color="auto"/>
                        <w:bottom w:val="none" w:sz="0" w:space="0" w:color="auto"/>
                        <w:right w:val="none" w:sz="0" w:space="0" w:color="auto"/>
                      </w:divBdr>
                    </w:div>
                    <w:div w:id="1411736393">
                      <w:marLeft w:val="0"/>
                      <w:marRight w:val="0"/>
                      <w:marTop w:val="0"/>
                      <w:marBottom w:val="0"/>
                      <w:divBdr>
                        <w:top w:val="none" w:sz="0" w:space="0" w:color="auto"/>
                        <w:left w:val="none" w:sz="0" w:space="0" w:color="auto"/>
                        <w:bottom w:val="none" w:sz="0" w:space="0" w:color="auto"/>
                        <w:right w:val="none" w:sz="0" w:space="0" w:color="auto"/>
                      </w:divBdr>
                    </w:div>
                  </w:divsChild>
                </w:div>
                <w:div w:id="494028209">
                  <w:marLeft w:val="0"/>
                  <w:marRight w:val="0"/>
                  <w:marTop w:val="0"/>
                  <w:marBottom w:val="0"/>
                  <w:divBdr>
                    <w:top w:val="none" w:sz="0" w:space="0" w:color="auto"/>
                    <w:left w:val="none" w:sz="0" w:space="0" w:color="auto"/>
                    <w:bottom w:val="none" w:sz="0" w:space="0" w:color="auto"/>
                    <w:right w:val="none" w:sz="0" w:space="0" w:color="auto"/>
                  </w:divBdr>
                  <w:divsChild>
                    <w:div w:id="165557922">
                      <w:marLeft w:val="0"/>
                      <w:marRight w:val="0"/>
                      <w:marTop w:val="0"/>
                      <w:marBottom w:val="0"/>
                      <w:divBdr>
                        <w:top w:val="none" w:sz="0" w:space="0" w:color="auto"/>
                        <w:left w:val="none" w:sz="0" w:space="0" w:color="auto"/>
                        <w:bottom w:val="none" w:sz="0" w:space="0" w:color="auto"/>
                        <w:right w:val="none" w:sz="0" w:space="0" w:color="auto"/>
                      </w:divBdr>
                    </w:div>
                    <w:div w:id="579407399">
                      <w:marLeft w:val="0"/>
                      <w:marRight w:val="0"/>
                      <w:marTop w:val="0"/>
                      <w:marBottom w:val="0"/>
                      <w:divBdr>
                        <w:top w:val="none" w:sz="0" w:space="0" w:color="auto"/>
                        <w:left w:val="none" w:sz="0" w:space="0" w:color="auto"/>
                        <w:bottom w:val="none" w:sz="0" w:space="0" w:color="auto"/>
                        <w:right w:val="none" w:sz="0" w:space="0" w:color="auto"/>
                      </w:divBdr>
                    </w:div>
                    <w:div w:id="1850290427">
                      <w:marLeft w:val="0"/>
                      <w:marRight w:val="0"/>
                      <w:marTop w:val="0"/>
                      <w:marBottom w:val="0"/>
                      <w:divBdr>
                        <w:top w:val="none" w:sz="0" w:space="0" w:color="auto"/>
                        <w:left w:val="none" w:sz="0" w:space="0" w:color="auto"/>
                        <w:bottom w:val="none" w:sz="0" w:space="0" w:color="auto"/>
                        <w:right w:val="none" w:sz="0" w:space="0" w:color="auto"/>
                      </w:divBdr>
                    </w:div>
                  </w:divsChild>
                </w:div>
                <w:div w:id="670988161">
                  <w:marLeft w:val="0"/>
                  <w:marRight w:val="0"/>
                  <w:marTop w:val="0"/>
                  <w:marBottom w:val="0"/>
                  <w:divBdr>
                    <w:top w:val="none" w:sz="0" w:space="0" w:color="auto"/>
                    <w:left w:val="none" w:sz="0" w:space="0" w:color="auto"/>
                    <w:bottom w:val="none" w:sz="0" w:space="0" w:color="auto"/>
                    <w:right w:val="none" w:sz="0" w:space="0" w:color="auto"/>
                  </w:divBdr>
                  <w:divsChild>
                    <w:div w:id="74282597">
                      <w:marLeft w:val="0"/>
                      <w:marRight w:val="0"/>
                      <w:marTop w:val="0"/>
                      <w:marBottom w:val="0"/>
                      <w:divBdr>
                        <w:top w:val="none" w:sz="0" w:space="0" w:color="auto"/>
                        <w:left w:val="none" w:sz="0" w:space="0" w:color="auto"/>
                        <w:bottom w:val="none" w:sz="0" w:space="0" w:color="auto"/>
                        <w:right w:val="none" w:sz="0" w:space="0" w:color="auto"/>
                      </w:divBdr>
                    </w:div>
                    <w:div w:id="1192065643">
                      <w:marLeft w:val="0"/>
                      <w:marRight w:val="0"/>
                      <w:marTop w:val="0"/>
                      <w:marBottom w:val="0"/>
                      <w:divBdr>
                        <w:top w:val="none" w:sz="0" w:space="0" w:color="auto"/>
                        <w:left w:val="none" w:sz="0" w:space="0" w:color="auto"/>
                        <w:bottom w:val="none" w:sz="0" w:space="0" w:color="auto"/>
                        <w:right w:val="none" w:sz="0" w:space="0" w:color="auto"/>
                      </w:divBdr>
                    </w:div>
                    <w:div w:id="1356232250">
                      <w:marLeft w:val="0"/>
                      <w:marRight w:val="0"/>
                      <w:marTop w:val="0"/>
                      <w:marBottom w:val="0"/>
                      <w:divBdr>
                        <w:top w:val="none" w:sz="0" w:space="0" w:color="auto"/>
                        <w:left w:val="none" w:sz="0" w:space="0" w:color="auto"/>
                        <w:bottom w:val="none" w:sz="0" w:space="0" w:color="auto"/>
                        <w:right w:val="none" w:sz="0" w:space="0" w:color="auto"/>
                      </w:divBdr>
                    </w:div>
                  </w:divsChild>
                </w:div>
                <w:div w:id="1159661607">
                  <w:marLeft w:val="0"/>
                  <w:marRight w:val="0"/>
                  <w:marTop w:val="0"/>
                  <w:marBottom w:val="0"/>
                  <w:divBdr>
                    <w:top w:val="none" w:sz="0" w:space="0" w:color="auto"/>
                    <w:left w:val="none" w:sz="0" w:space="0" w:color="auto"/>
                    <w:bottom w:val="none" w:sz="0" w:space="0" w:color="auto"/>
                    <w:right w:val="none" w:sz="0" w:space="0" w:color="auto"/>
                  </w:divBdr>
                  <w:divsChild>
                    <w:div w:id="991981177">
                      <w:marLeft w:val="0"/>
                      <w:marRight w:val="0"/>
                      <w:marTop w:val="0"/>
                      <w:marBottom w:val="0"/>
                      <w:divBdr>
                        <w:top w:val="none" w:sz="0" w:space="0" w:color="auto"/>
                        <w:left w:val="none" w:sz="0" w:space="0" w:color="auto"/>
                        <w:bottom w:val="none" w:sz="0" w:space="0" w:color="auto"/>
                        <w:right w:val="none" w:sz="0" w:space="0" w:color="auto"/>
                      </w:divBdr>
                    </w:div>
                  </w:divsChild>
                </w:div>
                <w:div w:id="1162938157">
                  <w:marLeft w:val="0"/>
                  <w:marRight w:val="0"/>
                  <w:marTop w:val="0"/>
                  <w:marBottom w:val="0"/>
                  <w:divBdr>
                    <w:top w:val="none" w:sz="0" w:space="0" w:color="auto"/>
                    <w:left w:val="none" w:sz="0" w:space="0" w:color="auto"/>
                    <w:bottom w:val="none" w:sz="0" w:space="0" w:color="auto"/>
                    <w:right w:val="none" w:sz="0" w:space="0" w:color="auto"/>
                  </w:divBdr>
                  <w:divsChild>
                    <w:div w:id="370492887">
                      <w:marLeft w:val="0"/>
                      <w:marRight w:val="0"/>
                      <w:marTop w:val="0"/>
                      <w:marBottom w:val="0"/>
                      <w:divBdr>
                        <w:top w:val="none" w:sz="0" w:space="0" w:color="auto"/>
                        <w:left w:val="none" w:sz="0" w:space="0" w:color="auto"/>
                        <w:bottom w:val="none" w:sz="0" w:space="0" w:color="auto"/>
                        <w:right w:val="none" w:sz="0" w:space="0" w:color="auto"/>
                      </w:divBdr>
                    </w:div>
                    <w:div w:id="880673659">
                      <w:marLeft w:val="0"/>
                      <w:marRight w:val="0"/>
                      <w:marTop w:val="0"/>
                      <w:marBottom w:val="0"/>
                      <w:divBdr>
                        <w:top w:val="none" w:sz="0" w:space="0" w:color="auto"/>
                        <w:left w:val="none" w:sz="0" w:space="0" w:color="auto"/>
                        <w:bottom w:val="none" w:sz="0" w:space="0" w:color="auto"/>
                        <w:right w:val="none" w:sz="0" w:space="0" w:color="auto"/>
                      </w:divBdr>
                    </w:div>
                    <w:div w:id="1188252415">
                      <w:marLeft w:val="0"/>
                      <w:marRight w:val="0"/>
                      <w:marTop w:val="0"/>
                      <w:marBottom w:val="0"/>
                      <w:divBdr>
                        <w:top w:val="none" w:sz="0" w:space="0" w:color="auto"/>
                        <w:left w:val="none" w:sz="0" w:space="0" w:color="auto"/>
                        <w:bottom w:val="none" w:sz="0" w:space="0" w:color="auto"/>
                        <w:right w:val="none" w:sz="0" w:space="0" w:color="auto"/>
                      </w:divBdr>
                    </w:div>
                    <w:div w:id="1892646169">
                      <w:marLeft w:val="0"/>
                      <w:marRight w:val="0"/>
                      <w:marTop w:val="0"/>
                      <w:marBottom w:val="0"/>
                      <w:divBdr>
                        <w:top w:val="none" w:sz="0" w:space="0" w:color="auto"/>
                        <w:left w:val="none" w:sz="0" w:space="0" w:color="auto"/>
                        <w:bottom w:val="none" w:sz="0" w:space="0" w:color="auto"/>
                        <w:right w:val="none" w:sz="0" w:space="0" w:color="auto"/>
                      </w:divBdr>
                    </w:div>
                  </w:divsChild>
                </w:div>
                <w:div w:id="1196189982">
                  <w:marLeft w:val="0"/>
                  <w:marRight w:val="0"/>
                  <w:marTop w:val="0"/>
                  <w:marBottom w:val="0"/>
                  <w:divBdr>
                    <w:top w:val="none" w:sz="0" w:space="0" w:color="auto"/>
                    <w:left w:val="none" w:sz="0" w:space="0" w:color="auto"/>
                    <w:bottom w:val="none" w:sz="0" w:space="0" w:color="auto"/>
                    <w:right w:val="none" w:sz="0" w:space="0" w:color="auto"/>
                  </w:divBdr>
                  <w:divsChild>
                    <w:div w:id="475876539">
                      <w:marLeft w:val="0"/>
                      <w:marRight w:val="0"/>
                      <w:marTop w:val="0"/>
                      <w:marBottom w:val="0"/>
                      <w:divBdr>
                        <w:top w:val="none" w:sz="0" w:space="0" w:color="auto"/>
                        <w:left w:val="none" w:sz="0" w:space="0" w:color="auto"/>
                        <w:bottom w:val="none" w:sz="0" w:space="0" w:color="auto"/>
                        <w:right w:val="none" w:sz="0" w:space="0" w:color="auto"/>
                      </w:divBdr>
                    </w:div>
                    <w:div w:id="587274042">
                      <w:marLeft w:val="0"/>
                      <w:marRight w:val="0"/>
                      <w:marTop w:val="0"/>
                      <w:marBottom w:val="0"/>
                      <w:divBdr>
                        <w:top w:val="none" w:sz="0" w:space="0" w:color="auto"/>
                        <w:left w:val="none" w:sz="0" w:space="0" w:color="auto"/>
                        <w:bottom w:val="none" w:sz="0" w:space="0" w:color="auto"/>
                        <w:right w:val="none" w:sz="0" w:space="0" w:color="auto"/>
                      </w:divBdr>
                    </w:div>
                    <w:div w:id="691493910">
                      <w:marLeft w:val="0"/>
                      <w:marRight w:val="0"/>
                      <w:marTop w:val="0"/>
                      <w:marBottom w:val="0"/>
                      <w:divBdr>
                        <w:top w:val="none" w:sz="0" w:space="0" w:color="auto"/>
                        <w:left w:val="none" w:sz="0" w:space="0" w:color="auto"/>
                        <w:bottom w:val="none" w:sz="0" w:space="0" w:color="auto"/>
                        <w:right w:val="none" w:sz="0" w:space="0" w:color="auto"/>
                      </w:divBdr>
                    </w:div>
                    <w:div w:id="770659121">
                      <w:marLeft w:val="0"/>
                      <w:marRight w:val="0"/>
                      <w:marTop w:val="0"/>
                      <w:marBottom w:val="0"/>
                      <w:divBdr>
                        <w:top w:val="none" w:sz="0" w:space="0" w:color="auto"/>
                        <w:left w:val="none" w:sz="0" w:space="0" w:color="auto"/>
                        <w:bottom w:val="none" w:sz="0" w:space="0" w:color="auto"/>
                        <w:right w:val="none" w:sz="0" w:space="0" w:color="auto"/>
                      </w:divBdr>
                    </w:div>
                    <w:div w:id="1788086527">
                      <w:marLeft w:val="0"/>
                      <w:marRight w:val="0"/>
                      <w:marTop w:val="0"/>
                      <w:marBottom w:val="0"/>
                      <w:divBdr>
                        <w:top w:val="none" w:sz="0" w:space="0" w:color="auto"/>
                        <w:left w:val="none" w:sz="0" w:space="0" w:color="auto"/>
                        <w:bottom w:val="none" w:sz="0" w:space="0" w:color="auto"/>
                        <w:right w:val="none" w:sz="0" w:space="0" w:color="auto"/>
                      </w:divBdr>
                    </w:div>
                  </w:divsChild>
                </w:div>
                <w:div w:id="1256329087">
                  <w:marLeft w:val="0"/>
                  <w:marRight w:val="0"/>
                  <w:marTop w:val="0"/>
                  <w:marBottom w:val="0"/>
                  <w:divBdr>
                    <w:top w:val="none" w:sz="0" w:space="0" w:color="auto"/>
                    <w:left w:val="none" w:sz="0" w:space="0" w:color="auto"/>
                    <w:bottom w:val="none" w:sz="0" w:space="0" w:color="auto"/>
                    <w:right w:val="none" w:sz="0" w:space="0" w:color="auto"/>
                  </w:divBdr>
                  <w:divsChild>
                    <w:div w:id="182017431">
                      <w:marLeft w:val="0"/>
                      <w:marRight w:val="0"/>
                      <w:marTop w:val="0"/>
                      <w:marBottom w:val="0"/>
                      <w:divBdr>
                        <w:top w:val="none" w:sz="0" w:space="0" w:color="auto"/>
                        <w:left w:val="none" w:sz="0" w:space="0" w:color="auto"/>
                        <w:bottom w:val="none" w:sz="0" w:space="0" w:color="auto"/>
                        <w:right w:val="none" w:sz="0" w:space="0" w:color="auto"/>
                      </w:divBdr>
                    </w:div>
                    <w:div w:id="426733784">
                      <w:marLeft w:val="0"/>
                      <w:marRight w:val="0"/>
                      <w:marTop w:val="0"/>
                      <w:marBottom w:val="0"/>
                      <w:divBdr>
                        <w:top w:val="none" w:sz="0" w:space="0" w:color="auto"/>
                        <w:left w:val="none" w:sz="0" w:space="0" w:color="auto"/>
                        <w:bottom w:val="none" w:sz="0" w:space="0" w:color="auto"/>
                        <w:right w:val="none" w:sz="0" w:space="0" w:color="auto"/>
                      </w:divBdr>
                    </w:div>
                    <w:div w:id="1035810295">
                      <w:marLeft w:val="0"/>
                      <w:marRight w:val="0"/>
                      <w:marTop w:val="0"/>
                      <w:marBottom w:val="0"/>
                      <w:divBdr>
                        <w:top w:val="none" w:sz="0" w:space="0" w:color="auto"/>
                        <w:left w:val="none" w:sz="0" w:space="0" w:color="auto"/>
                        <w:bottom w:val="none" w:sz="0" w:space="0" w:color="auto"/>
                        <w:right w:val="none" w:sz="0" w:space="0" w:color="auto"/>
                      </w:divBdr>
                    </w:div>
                    <w:div w:id="1260257977">
                      <w:marLeft w:val="0"/>
                      <w:marRight w:val="0"/>
                      <w:marTop w:val="0"/>
                      <w:marBottom w:val="0"/>
                      <w:divBdr>
                        <w:top w:val="none" w:sz="0" w:space="0" w:color="auto"/>
                        <w:left w:val="none" w:sz="0" w:space="0" w:color="auto"/>
                        <w:bottom w:val="none" w:sz="0" w:space="0" w:color="auto"/>
                        <w:right w:val="none" w:sz="0" w:space="0" w:color="auto"/>
                      </w:divBdr>
                    </w:div>
                  </w:divsChild>
                </w:div>
                <w:div w:id="1297684836">
                  <w:marLeft w:val="0"/>
                  <w:marRight w:val="0"/>
                  <w:marTop w:val="0"/>
                  <w:marBottom w:val="0"/>
                  <w:divBdr>
                    <w:top w:val="none" w:sz="0" w:space="0" w:color="auto"/>
                    <w:left w:val="none" w:sz="0" w:space="0" w:color="auto"/>
                    <w:bottom w:val="none" w:sz="0" w:space="0" w:color="auto"/>
                    <w:right w:val="none" w:sz="0" w:space="0" w:color="auto"/>
                  </w:divBdr>
                  <w:divsChild>
                    <w:div w:id="227234019">
                      <w:marLeft w:val="0"/>
                      <w:marRight w:val="0"/>
                      <w:marTop w:val="0"/>
                      <w:marBottom w:val="0"/>
                      <w:divBdr>
                        <w:top w:val="none" w:sz="0" w:space="0" w:color="auto"/>
                        <w:left w:val="none" w:sz="0" w:space="0" w:color="auto"/>
                        <w:bottom w:val="none" w:sz="0" w:space="0" w:color="auto"/>
                        <w:right w:val="none" w:sz="0" w:space="0" w:color="auto"/>
                      </w:divBdr>
                    </w:div>
                    <w:div w:id="1142967404">
                      <w:marLeft w:val="0"/>
                      <w:marRight w:val="0"/>
                      <w:marTop w:val="0"/>
                      <w:marBottom w:val="0"/>
                      <w:divBdr>
                        <w:top w:val="none" w:sz="0" w:space="0" w:color="auto"/>
                        <w:left w:val="none" w:sz="0" w:space="0" w:color="auto"/>
                        <w:bottom w:val="none" w:sz="0" w:space="0" w:color="auto"/>
                        <w:right w:val="none" w:sz="0" w:space="0" w:color="auto"/>
                      </w:divBdr>
                    </w:div>
                    <w:div w:id="1489787802">
                      <w:marLeft w:val="0"/>
                      <w:marRight w:val="0"/>
                      <w:marTop w:val="0"/>
                      <w:marBottom w:val="0"/>
                      <w:divBdr>
                        <w:top w:val="none" w:sz="0" w:space="0" w:color="auto"/>
                        <w:left w:val="none" w:sz="0" w:space="0" w:color="auto"/>
                        <w:bottom w:val="none" w:sz="0" w:space="0" w:color="auto"/>
                        <w:right w:val="none" w:sz="0" w:space="0" w:color="auto"/>
                      </w:divBdr>
                    </w:div>
                  </w:divsChild>
                </w:div>
                <w:div w:id="1414857348">
                  <w:marLeft w:val="0"/>
                  <w:marRight w:val="0"/>
                  <w:marTop w:val="0"/>
                  <w:marBottom w:val="0"/>
                  <w:divBdr>
                    <w:top w:val="none" w:sz="0" w:space="0" w:color="auto"/>
                    <w:left w:val="none" w:sz="0" w:space="0" w:color="auto"/>
                    <w:bottom w:val="none" w:sz="0" w:space="0" w:color="auto"/>
                    <w:right w:val="none" w:sz="0" w:space="0" w:color="auto"/>
                  </w:divBdr>
                  <w:divsChild>
                    <w:div w:id="570113931">
                      <w:marLeft w:val="0"/>
                      <w:marRight w:val="0"/>
                      <w:marTop w:val="0"/>
                      <w:marBottom w:val="0"/>
                      <w:divBdr>
                        <w:top w:val="none" w:sz="0" w:space="0" w:color="auto"/>
                        <w:left w:val="none" w:sz="0" w:space="0" w:color="auto"/>
                        <w:bottom w:val="none" w:sz="0" w:space="0" w:color="auto"/>
                        <w:right w:val="none" w:sz="0" w:space="0" w:color="auto"/>
                      </w:divBdr>
                    </w:div>
                    <w:div w:id="642003188">
                      <w:marLeft w:val="0"/>
                      <w:marRight w:val="0"/>
                      <w:marTop w:val="0"/>
                      <w:marBottom w:val="0"/>
                      <w:divBdr>
                        <w:top w:val="none" w:sz="0" w:space="0" w:color="auto"/>
                        <w:left w:val="none" w:sz="0" w:space="0" w:color="auto"/>
                        <w:bottom w:val="none" w:sz="0" w:space="0" w:color="auto"/>
                        <w:right w:val="none" w:sz="0" w:space="0" w:color="auto"/>
                      </w:divBdr>
                    </w:div>
                    <w:div w:id="740106772">
                      <w:marLeft w:val="0"/>
                      <w:marRight w:val="0"/>
                      <w:marTop w:val="0"/>
                      <w:marBottom w:val="0"/>
                      <w:divBdr>
                        <w:top w:val="none" w:sz="0" w:space="0" w:color="auto"/>
                        <w:left w:val="none" w:sz="0" w:space="0" w:color="auto"/>
                        <w:bottom w:val="none" w:sz="0" w:space="0" w:color="auto"/>
                        <w:right w:val="none" w:sz="0" w:space="0" w:color="auto"/>
                      </w:divBdr>
                    </w:div>
                    <w:div w:id="1593009213">
                      <w:marLeft w:val="0"/>
                      <w:marRight w:val="0"/>
                      <w:marTop w:val="0"/>
                      <w:marBottom w:val="0"/>
                      <w:divBdr>
                        <w:top w:val="none" w:sz="0" w:space="0" w:color="auto"/>
                        <w:left w:val="none" w:sz="0" w:space="0" w:color="auto"/>
                        <w:bottom w:val="none" w:sz="0" w:space="0" w:color="auto"/>
                        <w:right w:val="none" w:sz="0" w:space="0" w:color="auto"/>
                      </w:divBdr>
                    </w:div>
                  </w:divsChild>
                </w:div>
                <w:div w:id="1638342233">
                  <w:marLeft w:val="0"/>
                  <w:marRight w:val="0"/>
                  <w:marTop w:val="0"/>
                  <w:marBottom w:val="0"/>
                  <w:divBdr>
                    <w:top w:val="none" w:sz="0" w:space="0" w:color="auto"/>
                    <w:left w:val="none" w:sz="0" w:space="0" w:color="auto"/>
                    <w:bottom w:val="none" w:sz="0" w:space="0" w:color="auto"/>
                    <w:right w:val="none" w:sz="0" w:space="0" w:color="auto"/>
                  </w:divBdr>
                  <w:divsChild>
                    <w:div w:id="242423278">
                      <w:marLeft w:val="0"/>
                      <w:marRight w:val="0"/>
                      <w:marTop w:val="0"/>
                      <w:marBottom w:val="0"/>
                      <w:divBdr>
                        <w:top w:val="none" w:sz="0" w:space="0" w:color="auto"/>
                        <w:left w:val="none" w:sz="0" w:space="0" w:color="auto"/>
                        <w:bottom w:val="none" w:sz="0" w:space="0" w:color="auto"/>
                        <w:right w:val="none" w:sz="0" w:space="0" w:color="auto"/>
                      </w:divBdr>
                    </w:div>
                  </w:divsChild>
                </w:div>
                <w:div w:id="1705790684">
                  <w:marLeft w:val="0"/>
                  <w:marRight w:val="0"/>
                  <w:marTop w:val="0"/>
                  <w:marBottom w:val="0"/>
                  <w:divBdr>
                    <w:top w:val="none" w:sz="0" w:space="0" w:color="auto"/>
                    <w:left w:val="none" w:sz="0" w:space="0" w:color="auto"/>
                    <w:bottom w:val="none" w:sz="0" w:space="0" w:color="auto"/>
                    <w:right w:val="none" w:sz="0" w:space="0" w:color="auto"/>
                  </w:divBdr>
                  <w:divsChild>
                    <w:div w:id="108205732">
                      <w:marLeft w:val="0"/>
                      <w:marRight w:val="0"/>
                      <w:marTop w:val="0"/>
                      <w:marBottom w:val="0"/>
                      <w:divBdr>
                        <w:top w:val="none" w:sz="0" w:space="0" w:color="auto"/>
                        <w:left w:val="none" w:sz="0" w:space="0" w:color="auto"/>
                        <w:bottom w:val="none" w:sz="0" w:space="0" w:color="auto"/>
                        <w:right w:val="none" w:sz="0" w:space="0" w:color="auto"/>
                      </w:divBdr>
                    </w:div>
                    <w:div w:id="628166438">
                      <w:marLeft w:val="0"/>
                      <w:marRight w:val="0"/>
                      <w:marTop w:val="0"/>
                      <w:marBottom w:val="0"/>
                      <w:divBdr>
                        <w:top w:val="none" w:sz="0" w:space="0" w:color="auto"/>
                        <w:left w:val="none" w:sz="0" w:space="0" w:color="auto"/>
                        <w:bottom w:val="none" w:sz="0" w:space="0" w:color="auto"/>
                        <w:right w:val="none" w:sz="0" w:space="0" w:color="auto"/>
                      </w:divBdr>
                    </w:div>
                    <w:div w:id="937640537">
                      <w:marLeft w:val="0"/>
                      <w:marRight w:val="0"/>
                      <w:marTop w:val="0"/>
                      <w:marBottom w:val="0"/>
                      <w:divBdr>
                        <w:top w:val="none" w:sz="0" w:space="0" w:color="auto"/>
                        <w:left w:val="none" w:sz="0" w:space="0" w:color="auto"/>
                        <w:bottom w:val="none" w:sz="0" w:space="0" w:color="auto"/>
                        <w:right w:val="none" w:sz="0" w:space="0" w:color="auto"/>
                      </w:divBdr>
                    </w:div>
                  </w:divsChild>
                </w:div>
                <w:div w:id="1825510910">
                  <w:marLeft w:val="0"/>
                  <w:marRight w:val="0"/>
                  <w:marTop w:val="0"/>
                  <w:marBottom w:val="0"/>
                  <w:divBdr>
                    <w:top w:val="none" w:sz="0" w:space="0" w:color="auto"/>
                    <w:left w:val="none" w:sz="0" w:space="0" w:color="auto"/>
                    <w:bottom w:val="none" w:sz="0" w:space="0" w:color="auto"/>
                    <w:right w:val="none" w:sz="0" w:space="0" w:color="auto"/>
                  </w:divBdr>
                  <w:divsChild>
                    <w:div w:id="372080139">
                      <w:marLeft w:val="0"/>
                      <w:marRight w:val="0"/>
                      <w:marTop w:val="0"/>
                      <w:marBottom w:val="0"/>
                      <w:divBdr>
                        <w:top w:val="none" w:sz="0" w:space="0" w:color="auto"/>
                        <w:left w:val="none" w:sz="0" w:space="0" w:color="auto"/>
                        <w:bottom w:val="none" w:sz="0" w:space="0" w:color="auto"/>
                        <w:right w:val="none" w:sz="0" w:space="0" w:color="auto"/>
                      </w:divBdr>
                    </w:div>
                    <w:div w:id="446432309">
                      <w:marLeft w:val="0"/>
                      <w:marRight w:val="0"/>
                      <w:marTop w:val="0"/>
                      <w:marBottom w:val="0"/>
                      <w:divBdr>
                        <w:top w:val="none" w:sz="0" w:space="0" w:color="auto"/>
                        <w:left w:val="none" w:sz="0" w:space="0" w:color="auto"/>
                        <w:bottom w:val="none" w:sz="0" w:space="0" w:color="auto"/>
                        <w:right w:val="none" w:sz="0" w:space="0" w:color="auto"/>
                      </w:divBdr>
                    </w:div>
                    <w:div w:id="1552186082">
                      <w:marLeft w:val="0"/>
                      <w:marRight w:val="0"/>
                      <w:marTop w:val="0"/>
                      <w:marBottom w:val="0"/>
                      <w:divBdr>
                        <w:top w:val="none" w:sz="0" w:space="0" w:color="auto"/>
                        <w:left w:val="none" w:sz="0" w:space="0" w:color="auto"/>
                        <w:bottom w:val="none" w:sz="0" w:space="0" w:color="auto"/>
                        <w:right w:val="none" w:sz="0" w:space="0" w:color="auto"/>
                      </w:divBdr>
                    </w:div>
                    <w:div w:id="1635865432">
                      <w:marLeft w:val="0"/>
                      <w:marRight w:val="0"/>
                      <w:marTop w:val="0"/>
                      <w:marBottom w:val="0"/>
                      <w:divBdr>
                        <w:top w:val="none" w:sz="0" w:space="0" w:color="auto"/>
                        <w:left w:val="none" w:sz="0" w:space="0" w:color="auto"/>
                        <w:bottom w:val="none" w:sz="0" w:space="0" w:color="auto"/>
                        <w:right w:val="none" w:sz="0" w:space="0" w:color="auto"/>
                      </w:divBdr>
                    </w:div>
                  </w:divsChild>
                </w:div>
                <w:div w:id="1972175793">
                  <w:marLeft w:val="0"/>
                  <w:marRight w:val="0"/>
                  <w:marTop w:val="0"/>
                  <w:marBottom w:val="0"/>
                  <w:divBdr>
                    <w:top w:val="none" w:sz="0" w:space="0" w:color="auto"/>
                    <w:left w:val="none" w:sz="0" w:space="0" w:color="auto"/>
                    <w:bottom w:val="none" w:sz="0" w:space="0" w:color="auto"/>
                    <w:right w:val="none" w:sz="0" w:space="0" w:color="auto"/>
                  </w:divBdr>
                  <w:divsChild>
                    <w:div w:id="713694833">
                      <w:marLeft w:val="0"/>
                      <w:marRight w:val="0"/>
                      <w:marTop w:val="0"/>
                      <w:marBottom w:val="0"/>
                      <w:divBdr>
                        <w:top w:val="none" w:sz="0" w:space="0" w:color="auto"/>
                        <w:left w:val="none" w:sz="0" w:space="0" w:color="auto"/>
                        <w:bottom w:val="none" w:sz="0" w:space="0" w:color="auto"/>
                        <w:right w:val="none" w:sz="0" w:space="0" w:color="auto"/>
                      </w:divBdr>
                    </w:div>
                    <w:div w:id="1091971305">
                      <w:marLeft w:val="0"/>
                      <w:marRight w:val="0"/>
                      <w:marTop w:val="0"/>
                      <w:marBottom w:val="0"/>
                      <w:divBdr>
                        <w:top w:val="none" w:sz="0" w:space="0" w:color="auto"/>
                        <w:left w:val="none" w:sz="0" w:space="0" w:color="auto"/>
                        <w:bottom w:val="none" w:sz="0" w:space="0" w:color="auto"/>
                        <w:right w:val="none" w:sz="0" w:space="0" w:color="auto"/>
                      </w:divBdr>
                    </w:div>
                    <w:div w:id="2012948681">
                      <w:marLeft w:val="0"/>
                      <w:marRight w:val="0"/>
                      <w:marTop w:val="0"/>
                      <w:marBottom w:val="0"/>
                      <w:divBdr>
                        <w:top w:val="none" w:sz="0" w:space="0" w:color="auto"/>
                        <w:left w:val="none" w:sz="0" w:space="0" w:color="auto"/>
                        <w:bottom w:val="none" w:sz="0" w:space="0" w:color="auto"/>
                        <w:right w:val="none" w:sz="0" w:space="0" w:color="auto"/>
                      </w:divBdr>
                    </w:div>
                  </w:divsChild>
                </w:div>
                <w:div w:id="1984506783">
                  <w:marLeft w:val="0"/>
                  <w:marRight w:val="0"/>
                  <w:marTop w:val="0"/>
                  <w:marBottom w:val="0"/>
                  <w:divBdr>
                    <w:top w:val="none" w:sz="0" w:space="0" w:color="auto"/>
                    <w:left w:val="none" w:sz="0" w:space="0" w:color="auto"/>
                    <w:bottom w:val="none" w:sz="0" w:space="0" w:color="auto"/>
                    <w:right w:val="none" w:sz="0" w:space="0" w:color="auto"/>
                  </w:divBdr>
                  <w:divsChild>
                    <w:div w:id="735662280">
                      <w:marLeft w:val="0"/>
                      <w:marRight w:val="0"/>
                      <w:marTop w:val="0"/>
                      <w:marBottom w:val="0"/>
                      <w:divBdr>
                        <w:top w:val="none" w:sz="0" w:space="0" w:color="auto"/>
                        <w:left w:val="none" w:sz="0" w:space="0" w:color="auto"/>
                        <w:bottom w:val="none" w:sz="0" w:space="0" w:color="auto"/>
                        <w:right w:val="none" w:sz="0" w:space="0" w:color="auto"/>
                      </w:divBdr>
                    </w:div>
                    <w:div w:id="869496199">
                      <w:marLeft w:val="0"/>
                      <w:marRight w:val="0"/>
                      <w:marTop w:val="0"/>
                      <w:marBottom w:val="0"/>
                      <w:divBdr>
                        <w:top w:val="none" w:sz="0" w:space="0" w:color="auto"/>
                        <w:left w:val="none" w:sz="0" w:space="0" w:color="auto"/>
                        <w:bottom w:val="none" w:sz="0" w:space="0" w:color="auto"/>
                        <w:right w:val="none" w:sz="0" w:space="0" w:color="auto"/>
                      </w:divBdr>
                    </w:div>
                    <w:div w:id="1721512253">
                      <w:marLeft w:val="0"/>
                      <w:marRight w:val="0"/>
                      <w:marTop w:val="0"/>
                      <w:marBottom w:val="0"/>
                      <w:divBdr>
                        <w:top w:val="none" w:sz="0" w:space="0" w:color="auto"/>
                        <w:left w:val="none" w:sz="0" w:space="0" w:color="auto"/>
                        <w:bottom w:val="none" w:sz="0" w:space="0" w:color="auto"/>
                        <w:right w:val="none" w:sz="0" w:space="0" w:color="auto"/>
                      </w:divBdr>
                    </w:div>
                    <w:div w:id="2066952232">
                      <w:marLeft w:val="0"/>
                      <w:marRight w:val="0"/>
                      <w:marTop w:val="0"/>
                      <w:marBottom w:val="0"/>
                      <w:divBdr>
                        <w:top w:val="none" w:sz="0" w:space="0" w:color="auto"/>
                        <w:left w:val="none" w:sz="0" w:space="0" w:color="auto"/>
                        <w:bottom w:val="none" w:sz="0" w:space="0" w:color="auto"/>
                        <w:right w:val="none" w:sz="0" w:space="0" w:color="auto"/>
                      </w:divBdr>
                    </w:div>
                  </w:divsChild>
                </w:div>
                <w:div w:id="2005739139">
                  <w:marLeft w:val="0"/>
                  <w:marRight w:val="0"/>
                  <w:marTop w:val="0"/>
                  <w:marBottom w:val="0"/>
                  <w:divBdr>
                    <w:top w:val="none" w:sz="0" w:space="0" w:color="auto"/>
                    <w:left w:val="none" w:sz="0" w:space="0" w:color="auto"/>
                    <w:bottom w:val="none" w:sz="0" w:space="0" w:color="auto"/>
                    <w:right w:val="none" w:sz="0" w:space="0" w:color="auto"/>
                  </w:divBdr>
                  <w:divsChild>
                    <w:div w:id="23332371">
                      <w:marLeft w:val="0"/>
                      <w:marRight w:val="0"/>
                      <w:marTop w:val="0"/>
                      <w:marBottom w:val="0"/>
                      <w:divBdr>
                        <w:top w:val="none" w:sz="0" w:space="0" w:color="auto"/>
                        <w:left w:val="none" w:sz="0" w:space="0" w:color="auto"/>
                        <w:bottom w:val="none" w:sz="0" w:space="0" w:color="auto"/>
                        <w:right w:val="none" w:sz="0" w:space="0" w:color="auto"/>
                      </w:divBdr>
                    </w:div>
                    <w:div w:id="499320035">
                      <w:marLeft w:val="0"/>
                      <w:marRight w:val="0"/>
                      <w:marTop w:val="0"/>
                      <w:marBottom w:val="0"/>
                      <w:divBdr>
                        <w:top w:val="none" w:sz="0" w:space="0" w:color="auto"/>
                        <w:left w:val="none" w:sz="0" w:space="0" w:color="auto"/>
                        <w:bottom w:val="none" w:sz="0" w:space="0" w:color="auto"/>
                        <w:right w:val="none" w:sz="0" w:space="0" w:color="auto"/>
                      </w:divBdr>
                    </w:div>
                    <w:div w:id="21377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7458">
          <w:marLeft w:val="0"/>
          <w:marRight w:val="0"/>
          <w:marTop w:val="0"/>
          <w:marBottom w:val="0"/>
          <w:divBdr>
            <w:top w:val="none" w:sz="0" w:space="0" w:color="auto"/>
            <w:left w:val="none" w:sz="0" w:space="0" w:color="auto"/>
            <w:bottom w:val="none" w:sz="0" w:space="0" w:color="auto"/>
            <w:right w:val="none" w:sz="0" w:space="0" w:color="auto"/>
          </w:divBdr>
        </w:div>
        <w:div w:id="849953214">
          <w:marLeft w:val="0"/>
          <w:marRight w:val="0"/>
          <w:marTop w:val="0"/>
          <w:marBottom w:val="0"/>
          <w:divBdr>
            <w:top w:val="none" w:sz="0" w:space="0" w:color="auto"/>
            <w:left w:val="none" w:sz="0" w:space="0" w:color="auto"/>
            <w:bottom w:val="none" w:sz="0" w:space="0" w:color="auto"/>
            <w:right w:val="none" w:sz="0" w:space="0" w:color="auto"/>
          </w:divBdr>
        </w:div>
        <w:div w:id="972953366">
          <w:marLeft w:val="0"/>
          <w:marRight w:val="0"/>
          <w:marTop w:val="0"/>
          <w:marBottom w:val="0"/>
          <w:divBdr>
            <w:top w:val="none" w:sz="0" w:space="0" w:color="auto"/>
            <w:left w:val="none" w:sz="0" w:space="0" w:color="auto"/>
            <w:bottom w:val="none" w:sz="0" w:space="0" w:color="auto"/>
            <w:right w:val="none" w:sz="0" w:space="0" w:color="auto"/>
          </w:divBdr>
        </w:div>
        <w:div w:id="1245451871">
          <w:marLeft w:val="0"/>
          <w:marRight w:val="0"/>
          <w:marTop w:val="0"/>
          <w:marBottom w:val="0"/>
          <w:divBdr>
            <w:top w:val="none" w:sz="0" w:space="0" w:color="auto"/>
            <w:left w:val="none" w:sz="0" w:space="0" w:color="auto"/>
            <w:bottom w:val="none" w:sz="0" w:space="0" w:color="auto"/>
            <w:right w:val="none" w:sz="0" w:space="0" w:color="auto"/>
          </w:divBdr>
        </w:div>
        <w:div w:id="1340237792">
          <w:marLeft w:val="0"/>
          <w:marRight w:val="0"/>
          <w:marTop w:val="0"/>
          <w:marBottom w:val="0"/>
          <w:divBdr>
            <w:top w:val="none" w:sz="0" w:space="0" w:color="auto"/>
            <w:left w:val="none" w:sz="0" w:space="0" w:color="auto"/>
            <w:bottom w:val="none" w:sz="0" w:space="0" w:color="auto"/>
            <w:right w:val="none" w:sz="0" w:space="0" w:color="auto"/>
          </w:divBdr>
        </w:div>
        <w:div w:id="1363240074">
          <w:marLeft w:val="0"/>
          <w:marRight w:val="0"/>
          <w:marTop w:val="0"/>
          <w:marBottom w:val="0"/>
          <w:divBdr>
            <w:top w:val="none" w:sz="0" w:space="0" w:color="auto"/>
            <w:left w:val="none" w:sz="0" w:space="0" w:color="auto"/>
            <w:bottom w:val="none" w:sz="0" w:space="0" w:color="auto"/>
            <w:right w:val="none" w:sz="0" w:space="0" w:color="auto"/>
          </w:divBdr>
        </w:div>
        <w:div w:id="1416828753">
          <w:marLeft w:val="0"/>
          <w:marRight w:val="0"/>
          <w:marTop w:val="0"/>
          <w:marBottom w:val="0"/>
          <w:divBdr>
            <w:top w:val="none" w:sz="0" w:space="0" w:color="auto"/>
            <w:left w:val="none" w:sz="0" w:space="0" w:color="auto"/>
            <w:bottom w:val="none" w:sz="0" w:space="0" w:color="auto"/>
            <w:right w:val="none" w:sz="0" w:space="0" w:color="auto"/>
          </w:divBdr>
        </w:div>
        <w:div w:id="1788160732">
          <w:marLeft w:val="0"/>
          <w:marRight w:val="0"/>
          <w:marTop w:val="0"/>
          <w:marBottom w:val="0"/>
          <w:divBdr>
            <w:top w:val="none" w:sz="0" w:space="0" w:color="auto"/>
            <w:left w:val="none" w:sz="0" w:space="0" w:color="auto"/>
            <w:bottom w:val="none" w:sz="0" w:space="0" w:color="auto"/>
            <w:right w:val="none" w:sz="0" w:space="0" w:color="auto"/>
          </w:divBdr>
        </w:div>
        <w:div w:id="1838693119">
          <w:marLeft w:val="0"/>
          <w:marRight w:val="0"/>
          <w:marTop w:val="0"/>
          <w:marBottom w:val="0"/>
          <w:divBdr>
            <w:top w:val="none" w:sz="0" w:space="0" w:color="auto"/>
            <w:left w:val="none" w:sz="0" w:space="0" w:color="auto"/>
            <w:bottom w:val="none" w:sz="0" w:space="0" w:color="auto"/>
            <w:right w:val="none" w:sz="0" w:space="0" w:color="auto"/>
          </w:divBdr>
        </w:div>
        <w:div w:id="2095513759">
          <w:marLeft w:val="0"/>
          <w:marRight w:val="0"/>
          <w:marTop w:val="0"/>
          <w:marBottom w:val="0"/>
          <w:divBdr>
            <w:top w:val="none" w:sz="0" w:space="0" w:color="auto"/>
            <w:left w:val="none" w:sz="0" w:space="0" w:color="auto"/>
            <w:bottom w:val="none" w:sz="0" w:space="0" w:color="auto"/>
            <w:right w:val="none" w:sz="0" w:space="0" w:color="auto"/>
          </w:divBdr>
          <w:divsChild>
            <w:div w:id="2064064964">
              <w:marLeft w:val="-75"/>
              <w:marRight w:val="0"/>
              <w:marTop w:val="30"/>
              <w:marBottom w:val="30"/>
              <w:divBdr>
                <w:top w:val="none" w:sz="0" w:space="0" w:color="auto"/>
                <w:left w:val="none" w:sz="0" w:space="0" w:color="auto"/>
                <w:bottom w:val="none" w:sz="0" w:space="0" w:color="auto"/>
                <w:right w:val="none" w:sz="0" w:space="0" w:color="auto"/>
              </w:divBdr>
              <w:divsChild>
                <w:div w:id="35467108">
                  <w:marLeft w:val="0"/>
                  <w:marRight w:val="0"/>
                  <w:marTop w:val="0"/>
                  <w:marBottom w:val="0"/>
                  <w:divBdr>
                    <w:top w:val="none" w:sz="0" w:space="0" w:color="auto"/>
                    <w:left w:val="none" w:sz="0" w:space="0" w:color="auto"/>
                    <w:bottom w:val="none" w:sz="0" w:space="0" w:color="auto"/>
                    <w:right w:val="none" w:sz="0" w:space="0" w:color="auto"/>
                  </w:divBdr>
                  <w:divsChild>
                    <w:div w:id="43994858">
                      <w:marLeft w:val="0"/>
                      <w:marRight w:val="0"/>
                      <w:marTop w:val="0"/>
                      <w:marBottom w:val="0"/>
                      <w:divBdr>
                        <w:top w:val="none" w:sz="0" w:space="0" w:color="auto"/>
                        <w:left w:val="none" w:sz="0" w:space="0" w:color="auto"/>
                        <w:bottom w:val="none" w:sz="0" w:space="0" w:color="auto"/>
                        <w:right w:val="none" w:sz="0" w:space="0" w:color="auto"/>
                      </w:divBdr>
                    </w:div>
                    <w:div w:id="1249581997">
                      <w:marLeft w:val="0"/>
                      <w:marRight w:val="0"/>
                      <w:marTop w:val="0"/>
                      <w:marBottom w:val="0"/>
                      <w:divBdr>
                        <w:top w:val="none" w:sz="0" w:space="0" w:color="auto"/>
                        <w:left w:val="none" w:sz="0" w:space="0" w:color="auto"/>
                        <w:bottom w:val="none" w:sz="0" w:space="0" w:color="auto"/>
                        <w:right w:val="none" w:sz="0" w:space="0" w:color="auto"/>
                      </w:divBdr>
                    </w:div>
                    <w:div w:id="1292173472">
                      <w:marLeft w:val="0"/>
                      <w:marRight w:val="0"/>
                      <w:marTop w:val="0"/>
                      <w:marBottom w:val="0"/>
                      <w:divBdr>
                        <w:top w:val="none" w:sz="0" w:space="0" w:color="auto"/>
                        <w:left w:val="none" w:sz="0" w:space="0" w:color="auto"/>
                        <w:bottom w:val="none" w:sz="0" w:space="0" w:color="auto"/>
                        <w:right w:val="none" w:sz="0" w:space="0" w:color="auto"/>
                      </w:divBdr>
                    </w:div>
                  </w:divsChild>
                </w:div>
                <w:div w:id="142435220">
                  <w:marLeft w:val="0"/>
                  <w:marRight w:val="0"/>
                  <w:marTop w:val="0"/>
                  <w:marBottom w:val="0"/>
                  <w:divBdr>
                    <w:top w:val="none" w:sz="0" w:space="0" w:color="auto"/>
                    <w:left w:val="none" w:sz="0" w:space="0" w:color="auto"/>
                    <w:bottom w:val="none" w:sz="0" w:space="0" w:color="auto"/>
                    <w:right w:val="none" w:sz="0" w:space="0" w:color="auto"/>
                  </w:divBdr>
                  <w:divsChild>
                    <w:div w:id="881598506">
                      <w:marLeft w:val="0"/>
                      <w:marRight w:val="0"/>
                      <w:marTop w:val="0"/>
                      <w:marBottom w:val="0"/>
                      <w:divBdr>
                        <w:top w:val="none" w:sz="0" w:space="0" w:color="auto"/>
                        <w:left w:val="none" w:sz="0" w:space="0" w:color="auto"/>
                        <w:bottom w:val="none" w:sz="0" w:space="0" w:color="auto"/>
                        <w:right w:val="none" w:sz="0" w:space="0" w:color="auto"/>
                      </w:divBdr>
                    </w:div>
                    <w:div w:id="945237280">
                      <w:marLeft w:val="0"/>
                      <w:marRight w:val="0"/>
                      <w:marTop w:val="0"/>
                      <w:marBottom w:val="0"/>
                      <w:divBdr>
                        <w:top w:val="none" w:sz="0" w:space="0" w:color="auto"/>
                        <w:left w:val="none" w:sz="0" w:space="0" w:color="auto"/>
                        <w:bottom w:val="none" w:sz="0" w:space="0" w:color="auto"/>
                        <w:right w:val="none" w:sz="0" w:space="0" w:color="auto"/>
                      </w:divBdr>
                    </w:div>
                    <w:div w:id="1286086086">
                      <w:marLeft w:val="0"/>
                      <w:marRight w:val="0"/>
                      <w:marTop w:val="0"/>
                      <w:marBottom w:val="0"/>
                      <w:divBdr>
                        <w:top w:val="none" w:sz="0" w:space="0" w:color="auto"/>
                        <w:left w:val="none" w:sz="0" w:space="0" w:color="auto"/>
                        <w:bottom w:val="none" w:sz="0" w:space="0" w:color="auto"/>
                        <w:right w:val="none" w:sz="0" w:space="0" w:color="auto"/>
                      </w:divBdr>
                    </w:div>
                  </w:divsChild>
                </w:div>
                <w:div w:id="160972666">
                  <w:marLeft w:val="0"/>
                  <w:marRight w:val="0"/>
                  <w:marTop w:val="0"/>
                  <w:marBottom w:val="0"/>
                  <w:divBdr>
                    <w:top w:val="none" w:sz="0" w:space="0" w:color="auto"/>
                    <w:left w:val="none" w:sz="0" w:space="0" w:color="auto"/>
                    <w:bottom w:val="none" w:sz="0" w:space="0" w:color="auto"/>
                    <w:right w:val="none" w:sz="0" w:space="0" w:color="auto"/>
                  </w:divBdr>
                  <w:divsChild>
                    <w:div w:id="130948485">
                      <w:marLeft w:val="0"/>
                      <w:marRight w:val="0"/>
                      <w:marTop w:val="0"/>
                      <w:marBottom w:val="0"/>
                      <w:divBdr>
                        <w:top w:val="none" w:sz="0" w:space="0" w:color="auto"/>
                        <w:left w:val="none" w:sz="0" w:space="0" w:color="auto"/>
                        <w:bottom w:val="none" w:sz="0" w:space="0" w:color="auto"/>
                        <w:right w:val="none" w:sz="0" w:space="0" w:color="auto"/>
                      </w:divBdr>
                    </w:div>
                    <w:div w:id="164637953">
                      <w:marLeft w:val="0"/>
                      <w:marRight w:val="0"/>
                      <w:marTop w:val="0"/>
                      <w:marBottom w:val="0"/>
                      <w:divBdr>
                        <w:top w:val="none" w:sz="0" w:space="0" w:color="auto"/>
                        <w:left w:val="none" w:sz="0" w:space="0" w:color="auto"/>
                        <w:bottom w:val="none" w:sz="0" w:space="0" w:color="auto"/>
                        <w:right w:val="none" w:sz="0" w:space="0" w:color="auto"/>
                      </w:divBdr>
                    </w:div>
                    <w:div w:id="781729685">
                      <w:marLeft w:val="0"/>
                      <w:marRight w:val="0"/>
                      <w:marTop w:val="0"/>
                      <w:marBottom w:val="0"/>
                      <w:divBdr>
                        <w:top w:val="none" w:sz="0" w:space="0" w:color="auto"/>
                        <w:left w:val="none" w:sz="0" w:space="0" w:color="auto"/>
                        <w:bottom w:val="none" w:sz="0" w:space="0" w:color="auto"/>
                        <w:right w:val="none" w:sz="0" w:space="0" w:color="auto"/>
                      </w:divBdr>
                    </w:div>
                    <w:div w:id="1448574915">
                      <w:marLeft w:val="0"/>
                      <w:marRight w:val="0"/>
                      <w:marTop w:val="0"/>
                      <w:marBottom w:val="0"/>
                      <w:divBdr>
                        <w:top w:val="none" w:sz="0" w:space="0" w:color="auto"/>
                        <w:left w:val="none" w:sz="0" w:space="0" w:color="auto"/>
                        <w:bottom w:val="none" w:sz="0" w:space="0" w:color="auto"/>
                        <w:right w:val="none" w:sz="0" w:space="0" w:color="auto"/>
                      </w:divBdr>
                    </w:div>
                  </w:divsChild>
                </w:div>
                <w:div w:id="379212222">
                  <w:marLeft w:val="0"/>
                  <w:marRight w:val="0"/>
                  <w:marTop w:val="0"/>
                  <w:marBottom w:val="0"/>
                  <w:divBdr>
                    <w:top w:val="none" w:sz="0" w:space="0" w:color="auto"/>
                    <w:left w:val="none" w:sz="0" w:space="0" w:color="auto"/>
                    <w:bottom w:val="none" w:sz="0" w:space="0" w:color="auto"/>
                    <w:right w:val="none" w:sz="0" w:space="0" w:color="auto"/>
                  </w:divBdr>
                  <w:divsChild>
                    <w:div w:id="380910320">
                      <w:marLeft w:val="0"/>
                      <w:marRight w:val="0"/>
                      <w:marTop w:val="0"/>
                      <w:marBottom w:val="0"/>
                      <w:divBdr>
                        <w:top w:val="none" w:sz="0" w:space="0" w:color="auto"/>
                        <w:left w:val="none" w:sz="0" w:space="0" w:color="auto"/>
                        <w:bottom w:val="none" w:sz="0" w:space="0" w:color="auto"/>
                        <w:right w:val="none" w:sz="0" w:space="0" w:color="auto"/>
                      </w:divBdr>
                    </w:div>
                    <w:div w:id="1009334293">
                      <w:marLeft w:val="0"/>
                      <w:marRight w:val="0"/>
                      <w:marTop w:val="0"/>
                      <w:marBottom w:val="0"/>
                      <w:divBdr>
                        <w:top w:val="none" w:sz="0" w:space="0" w:color="auto"/>
                        <w:left w:val="none" w:sz="0" w:space="0" w:color="auto"/>
                        <w:bottom w:val="none" w:sz="0" w:space="0" w:color="auto"/>
                        <w:right w:val="none" w:sz="0" w:space="0" w:color="auto"/>
                      </w:divBdr>
                    </w:div>
                    <w:div w:id="1126968752">
                      <w:marLeft w:val="0"/>
                      <w:marRight w:val="0"/>
                      <w:marTop w:val="0"/>
                      <w:marBottom w:val="0"/>
                      <w:divBdr>
                        <w:top w:val="none" w:sz="0" w:space="0" w:color="auto"/>
                        <w:left w:val="none" w:sz="0" w:space="0" w:color="auto"/>
                        <w:bottom w:val="none" w:sz="0" w:space="0" w:color="auto"/>
                        <w:right w:val="none" w:sz="0" w:space="0" w:color="auto"/>
                      </w:divBdr>
                    </w:div>
                  </w:divsChild>
                </w:div>
                <w:div w:id="478154344">
                  <w:marLeft w:val="0"/>
                  <w:marRight w:val="0"/>
                  <w:marTop w:val="0"/>
                  <w:marBottom w:val="0"/>
                  <w:divBdr>
                    <w:top w:val="none" w:sz="0" w:space="0" w:color="auto"/>
                    <w:left w:val="none" w:sz="0" w:space="0" w:color="auto"/>
                    <w:bottom w:val="none" w:sz="0" w:space="0" w:color="auto"/>
                    <w:right w:val="none" w:sz="0" w:space="0" w:color="auto"/>
                  </w:divBdr>
                  <w:divsChild>
                    <w:div w:id="954749369">
                      <w:marLeft w:val="0"/>
                      <w:marRight w:val="0"/>
                      <w:marTop w:val="0"/>
                      <w:marBottom w:val="0"/>
                      <w:divBdr>
                        <w:top w:val="none" w:sz="0" w:space="0" w:color="auto"/>
                        <w:left w:val="none" w:sz="0" w:space="0" w:color="auto"/>
                        <w:bottom w:val="none" w:sz="0" w:space="0" w:color="auto"/>
                        <w:right w:val="none" w:sz="0" w:space="0" w:color="auto"/>
                      </w:divBdr>
                    </w:div>
                    <w:div w:id="1100249579">
                      <w:marLeft w:val="0"/>
                      <w:marRight w:val="0"/>
                      <w:marTop w:val="0"/>
                      <w:marBottom w:val="0"/>
                      <w:divBdr>
                        <w:top w:val="none" w:sz="0" w:space="0" w:color="auto"/>
                        <w:left w:val="none" w:sz="0" w:space="0" w:color="auto"/>
                        <w:bottom w:val="none" w:sz="0" w:space="0" w:color="auto"/>
                        <w:right w:val="none" w:sz="0" w:space="0" w:color="auto"/>
                      </w:divBdr>
                    </w:div>
                    <w:div w:id="1553346340">
                      <w:marLeft w:val="0"/>
                      <w:marRight w:val="0"/>
                      <w:marTop w:val="0"/>
                      <w:marBottom w:val="0"/>
                      <w:divBdr>
                        <w:top w:val="none" w:sz="0" w:space="0" w:color="auto"/>
                        <w:left w:val="none" w:sz="0" w:space="0" w:color="auto"/>
                        <w:bottom w:val="none" w:sz="0" w:space="0" w:color="auto"/>
                        <w:right w:val="none" w:sz="0" w:space="0" w:color="auto"/>
                      </w:divBdr>
                    </w:div>
                  </w:divsChild>
                </w:div>
                <w:div w:id="490022694">
                  <w:marLeft w:val="0"/>
                  <w:marRight w:val="0"/>
                  <w:marTop w:val="0"/>
                  <w:marBottom w:val="0"/>
                  <w:divBdr>
                    <w:top w:val="none" w:sz="0" w:space="0" w:color="auto"/>
                    <w:left w:val="none" w:sz="0" w:space="0" w:color="auto"/>
                    <w:bottom w:val="none" w:sz="0" w:space="0" w:color="auto"/>
                    <w:right w:val="none" w:sz="0" w:space="0" w:color="auto"/>
                  </w:divBdr>
                  <w:divsChild>
                    <w:div w:id="1137450137">
                      <w:marLeft w:val="0"/>
                      <w:marRight w:val="0"/>
                      <w:marTop w:val="0"/>
                      <w:marBottom w:val="0"/>
                      <w:divBdr>
                        <w:top w:val="none" w:sz="0" w:space="0" w:color="auto"/>
                        <w:left w:val="none" w:sz="0" w:space="0" w:color="auto"/>
                        <w:bottom w:val="none" w:sz="0" w:space="0" w:color="auto"/>
                        <w:right w:val="none" w:sz="0" w:space="0" w:color="auto"/>
                      </w:divBdr>
                    </w:div>
                    <w:div w:id="1689061212">
                      <w:marLeft w:val="0"/>
                      <w:marRight w:val="0"/>
                      <w:marTop w:val="0"/>
                      <w:marBottom w:val="0"/>
                      <w:divBdr>
                        <w:top w:val="none" w:sz="0" w:space="0" w:color="auto"/>
                        <w:left w:val="none" w:sz="0" w:space="0" w:color="auto"/>
                        <w:bottom w:val="none" w:sz="0" w:space="0" w:color="auto"/>
                        <w:right w:val="none" w:sz="0" w:space="0" w:color="auto"/>
                      </w:divBdr>
                    </w:div>
                    <w:div w:id="1769545412">
                      <w:marLeft w:val="0"/>
                      <w:marRight w:val="0"/>
                      <w:marTop w:val="0"/>
                      <w:marBottom w:val="0"/>
                      <w:divBdr>
                        <w:top w:val="none" w:sz="0" w:space="0" w:color="auto"/>
                        <w:left w:val="none" w:sz="0" w:space="0" w:color="auto"/>
                        <w:bottom w:val="none" w:sz="0" w:space="0" w:color="auto"/>
                        <w:right w:val="none" w:sz="0" w:space="0" w:color="auto"/>
                      </w:divBdr>
                    </w:div>
                    <w:div w:id="1946189282">
                      <w:marLeft w:val="0"/>
                      <w:marRight w:val="0"/>
                      <w:marTop w:val="0"/>
                      <w:marBottom w:val="0"/>
                      <w:divBdr>
                        <w:top w:val="none" w:sz="0" w:space="0" w:color="auto"/>
                        <w:left w:val="none" w:sz="0" w:space="0" w:color="auto"/>
                        <w:bottom w:val="none" w:sz="0" w:space="0" w:color="auto"/>
                        <w:right w:val="none" w:sz="0" w:space="0" w:color="auto"/>
                      </w:divBdr>
                    </w:div>
                    <w:div w:id="2092193407">
                      <w:marLeft w:val="0"/>
                      <w:marRight w:val="0"/>
                      <w:marTop w:val="0"/>
                      <w:marBottom w:val="0"/>
                      <w:divBdr>
                        <w:top w:val="none" w:sz="0" w:space="0" w:color="auto"/>
                        <w:left w:val="none" w:sz="0" w:space="0" w:color="auto"/>
                        <w:bottom w:val="none" w:sz="0" w:space="0" w:color="auto"/>
                        <w:right w:val="none" w:sz="0" w:space="0" w:color="auto"/>
                      </w:divBdr>
                    </w:div>
                  </w:divsChild>
                </w:div>
                <w:div w:id="517236958">
                  <w:marLeft w:val="0"/>
                  <w:marRight w:val="0"/>
                  <w:marTop w:val="0"/>
                  <w:marBottom w:val="0"/>
                  <w:divBdr>
                    <w:top w:val="none" w:sz="0" w:space="0" w:color="auto"/>
                    <w:left w:val="none" w:sz="0" w:space="0" w:color="auto"/>
                    <w:bottom w:val="none" w:sz="0" w:space="0" w:color="auto"/>
                    <w:right w:val="none" w:sz="0" w:space="0" w:color="auto"/>
                  </w:divBdr>
                  <w:divsChild>
                    <w:div w:id="889151248">
                      <w:marLeft w:val="0"/>
                      <w:marRight w:val="0"/>
                      <w:marTop w:val="0"/>
                      <w:marBottom w:val="0"/>
                      <w:divBdr>
                        <w:top w:val="none" w:sz="0" w:space="0" w:color="auto"/>
                        <w:left w:val="none" w:sz="0" w:space="0" w:color="auto"/>
                        <w:bottom w:val="none" w:sz="0" w:space="0" w:color="auto"/>
                        <w:right w:val="none" w:sz="0" w:space="0" w:color="auto"/>
                      </w:divBdr>
                    </w:div>
                  </w:divsChild>
                </w:div>
                <w:div w:id="542786574">
                  <w:marLeft w:val="0"/>
                  <w:marRight w:val="0"/>
                  <w:marTop w:val="0"/>
                  <w:marBottom w:val="0"/>
                  <w:divBdr>
                    <w:top w:val="none" w:sz="0" w:space="0" w:color="auto"/>
                    <w:left w:val="none" w:sz="0" w:space="0" w:color="auto"/>
                    <w:bottom w:val="none" w:sz="0" w:space="0" w:color="auto"/>
                    <w:right w:val="none" w:sz="0" w:space="0" w:color="auto"/>
                  </w:divBdr>
                  <w:divsChild>
                    <w:div w:id="504249447">
                      <w:marLeft w:val="0"/>
                      <w:marRight w:val="0"/>
                      <w:marTop w:val="0"/>
                      <w:marBottom w:val="0"/>
                      <w:divBdr>
                        <w:top w:val="none" w:sz="0" w:space="0" w:color="auto"/>
                        <w:left w:val="none" w:sz="0" w:space="0" w:color="auto"/>
                        <w:bottom w:val="none" w:sz="0" w:space="0" w:color="auto"/>
                        <w:right w:val="none" w:sz="0" w:space="0" w:color="auto"/>
                      </w:divBdr>
                    </w:div>
                    <w:div w:id="865561291">
                      <w:marLeft w:val="0"/>
                      <w:marRight w:val="0"/>
                      <w:marTop w:val="0"/>
                      <w:marBottom w:val="0"/>
                      <w:divBdr>
                        <w:top w:val="none" w:sz="0" w:space="0" w:color="auto"/>
                        <w:left w:val="none" w:sz="0" w:space="0" w:color="auto"/>
                        <w:bottom w:val="none" w:sz="0" w:space="0" w:color="auto"/>
                        <w:right w:val="none" w:sz="0" w:space="0" w:color="auto"/>
                      </w:divBdr>
                    </w:div>
                    <w:div w:id="1260866746">
                      <w:marLeft w:val="0"/>
                      <w:marRight w:val="0"/>
                      <w:marTop w:val="0"/>
                      <w:marBottom w:val="0"/>
                      <w:divBdr>
                        <w:top w:val="none" w:sz="0" w:space="0" w:color="auto"/>
                        <w:left w:val="none" w:sz="0" w:space="0" w:color="auto"/>
                        <w:bottom w:val="none" w:sz="0" w:space="0" w:color="auto"/>
                        <w:right w:val="none" w:sz="0" w:space="0" w:color="auto"/>
                      </w:divBdr>
                    </w:div>
                  </w:divsChild>
                </w:div>
                <w:div w:id="651445071">
                  <w:marLeft w:val="0"/>
                  <w:marRight w:val="0"/>
                  <w:marTop w:val="0"/>
                  <w:marBottom w:val="0"/>
                  <w:divBdr>
                    <w:top w:val="none" w:sz="0" w:space="0" w:color="auto"/>
                    <w:left w:val="none" w:sz="0" w:space="0" w:color="auto"/>
                    <w:bottom w:val="none" w:sz="0" w:space="0" w:color="auto"/>
                    <w:right w:val="none" w:sz="0" w:space="0" w:color="auto"/>
                  </w:divBdr>
                  <w:divsChild>
                    <w:div w:id="147720232">
                      <w:marLeft w:val="0"/>
                      <w:marRight w:val="0"/>
                      <w:marTop w:val="0"/>
                      <w:marBottom w:val="0"/>
                      <w:divBdr>
                        <w:top w:val="none" w:sz="0" w:space="0" w:color="auto"/>
                        <w:left w:val="none" w:sz="0" w:space="0" w:color="auto"/>
                        <w:bottom w:val="none" w:sz="0" w:space="0" w:color="auto"/>
                        <w:right w:val="none" w:sz="0" w:space="0" w:color="auto"/>
                      </w:divBdr>
                    </w:div>
                    <w:div w:id="825975269">
                      <w:marLeft w:val="0"/>
                      <w:marRight w:val="0"/>
                      <w:marTop w:val="0"/>
                      <w:marBottom w:val="0"/>
                      <w:divBdr>
                        <w:top w:val="none" w:sz="0" w:space="0" w:color="auto"/>
                        <w:left w:val="none" w:sz="0" w:space="0" w:color="auto"/>
                        <w:bottom w:val="none" w:sz="0" w:space="0" w:color="auto"/>
                        <w:right w:val="none" w:sz="0" w:space="0" w:color="auto"/>
                      </w:divBdr>
                    </w:div>
                    <w:div w:id="1976909486">
                      <w:marLeft w:val="0"/>
                      <w:marRight w:val="0"/>
                      <w:marTop w:val="0"/>
                      <w:marBottom w:val="0"/>
                      <w:divBdr>
                        <w:top w:val="none" w:sz="0" w:space="0" w:color="auto"/>
                        <w:left w:val="none" w:sz="0" w:space="0" w:color="auto"/>
                        <w:bottom w:val="none" w:sz="0" w:space="0" w:color="auto"/>
                        <w:right w:val="none" w:sz="0" w:space="0" w:color="auto"/>
                      </w:divBdr>
                    </w:div>
                  </w:divsChild>
                </w:div>
                <w:div w:id="798449255">
                  <w:marLeft w:val="0"/>
                  <w:marRight w:val="0"/>
                  <w:marTop w:val="0"/>
                  <w:marBottom w:val="0"/>
                  <w:divBdr>
                    <w:top w:val="none" w:sz="0" w:space="0" w:color="auto"/>
                    <w:left w:val="none" w:sz="0" w:space="0" w:color="auto"/>
                    <w:bottom w:val="none" w:sz="0" w:space="0" w:color="auto"/>
                    <w:right w:val="none" w:sz="0" w:space="0" w:color="auto"/>
                  </w:divBdr>
                  <w:divsChild>
                    <w:div w:id="575364724">
                      <w:marLeft w:val="0"/>
                      <w:marRight w:val="0"/>
                      <w:marTop w:val="0"/>
                      <w:marBottom w:val="0"/>
                      <w:divBdr>
                        <w:top w:val="none" w:sz="0" w:space="0" w:color="auto"/>
                        <w:left w:val="none" w:sz="0" w:space="0" w:color="auto"/>
                        <w:bottom w:val="none" w:sz="0" w:space="0" w:color="auto"/>
                        <w:right w:val="none" w:sz="0" w:space="0" w:color="auto"/>
                      </w:divBdr>
                    </w:div>
                    <w:div w:id="1020476639">
                      <w:marLeft w:val="0"/>
                      <w:marRight w:val="0"/>
                      <w:marTop w:val="0"/>
                      <w:marBottom w:val="0"/>
                      <w:divBdr>
                        <w:top w:val="none" w:sz="0" w:space="0" w:color="auto"/>
                        <w:left w:val="none" w:sz="0" w:space="0" w:color="auto"/>
                        <w:bottom w:val="none" w:sz="0" w:space="0" w:color="auto"/>
                        <w:right w:val="none" w:sz="0" w:space="0" w:color="auto"/>
                      </w:divBdr>
                    </w:div>
                    <w:div w:id="1311905711">
                      <w:marLeft w:val="0"/>
                      <w:marRight w:val="0"/>
                      <w:marTop w:val="0"/>
                      <w:marBottom w:val="0"/>
                      <w:divBdr>
                        <w:top w:val="none" w:sz="0" w:space="0" w:color="auto"/>
                        <w:left w:val="none" w:sz="0" w:space="0" w:color="auto"/>
                        <w:bottom w:val="none" w:sz="0" w:space="0" w:color="auto"/>
                        <w:right w:val="none" w:sz="0" w:space="0" w:color="auto"/>
                      </w:divBdr>
                    </w:div>
                  </w:divsChild>
                </w:div>
                <w:div w:id="825708495">
                  <w:marLeft w:val="0"/>
                  <w:marRight w:val="0"/>
                  <w:marTop w:val="0"/>
                  <w:marBottom w:val="0"/>
                  <w:divBdr>
                    <w:top w:val="none" w:sz="0" w:space="0" w:color="auto"/>
                    <w:left w:val="none" w:sz="0" w:space="0" w:color="auto"/>
                    <w:bottom w:val="none" w:sz="0" w:space="0" w:color="auto"/>
                    <w:right w:val="none" w:sz="0" w:space="0" w:color="auto"/>
                  </w:divBdr>
                  <w:divsChild>
                    <w:div w:id="571350091">
                      <w:marLeft w:val="0"/>
                      <w:marRight w:val="0"/>
                      <w:marTop w:val="0"/>
                      <w:marBottom w:val="0"/>
                      <w:divBdr>
                        <w:top w:val="none" w:sz="0" w:space="0" w:color="auto"/>
                        <w:left w:val="none" w:sz="0" w:space="0" w:color="auto"/>
                        <w:bottom w:val="none" w:sz="0" w:space="0" w:color="auto"/>
                        <w:right w:val="none" w:sz="0" w:space="0" w:color="auto"/>
                      </w:divBdr>
                    </w:div>
                    <w:div w:id="1492214238">
                      <w:marLeft w:val="0"/>
                      <w:marRight w:val="0"/>
                      <w:marTop w:val="0"/>
                      <w:marBottom w:val="0"/>
                      <w:divBdr>
                        <w:top w:val="none" w:sz="0" w:space="0" w:color="auto"/>
                        <w:left w:val="none" w:sz="0" w:space="0" w:color="auto"/>
                        <w:bottom w:val="none" w:sz="0" w:space="0" w:color="auto"/>
                        <w:right w:val="none" w:sz="0" w:space="0" w:color="auto"/>
                      </w:divBdr>
                    </w:div>
                    <w:div w:id="1905066205">
                      <w:marLeft w:val="0"/>
                      <w:marRight w:val="0"/>
                      <w:marTop w:val="0"/>
                      <w:marBottom w:val="0"/>
                      <w:divBdr>
                        <w:top w:val="none" w:sz="0" w:space="0" w:color="auto"/>
                        <w:left w:val="none" w:sz="0" w:space="0" w:color="auto"/>
                        <w:bottom w:val="none" w:sz="0" w:space="0" w:color="auto"/>
                        <w:right w:val="none" w:sz="0" w:space="0" w:color="auto"/>
                      </w:divBdr>
                    </w:div>
                  </w:divsChild>
                </w:div>
                <w:div w:id="826362189">
                  <w:marLeft w:val="0"/>
                  <w:marRight w:val="0"/>
                  <w:marTop w:val="0"/>
                  <w:marBottom w:val="0"/>
                  <w:divBdr>
                    <w:top w:val="none" w:sz="0" w:space="0" w:color="auto"/>
                    <w:left w:val="none" w:sz="0" w:space="0" w:color="auto"/>
                    <w:bottom w:val="none" w:sz="0" w:space="0" w:color="auto"/>
                    <w:right w:val="none" w:sz="0" w:space="0" w:color="auto"/>
                  </w:divBdr>
                  <w:divsChild>
                    <w:div w:id="4944566">
                      <w:marLeft w:val="0"/>
                      <w:marRight w:val="0"/>
                      <w:marTop w:val="0"/>
                      <w:marBottom w:val="0"/>
                      <w:divBdr>
                        <w:top w:val="none" w:sz="0" w:space="0" w:color="auto"/>
                        <w:left w:val="none" w:sz="0" w:space="0" w:color="auto"/>
                        <w:bottom w:val="none" w:sz="0" w:space="0" w:color="auto"/>
                        <w:right w:val="none" w:sz="0" w:space="0" w:color="auto"/>
                      </w:divBdr>
                    </w:div>
                    <w:div w:id="766733604">
                      <w:marLeft w:val="0"/>
                      <w:marRight w:val="0"/>
                      <w:marTop w:val="0"/>
                      <w:marBottom w:val="0"/>
                      <w:divBdr>
                        <w:top w:val="none" w:sz="0" w:space="0" w:color="auto"/>
                        <w:left w:val="none" w:sz="0" w:space="0" w:color="auto"/>
                        <w:bottom w:val="none" w:sz="0" w:space="0" w:color="auto"/>
                        <w:right w:val="none" w:sz="0" w:space="0" w:color="auto"/>
                      </w:divBdr>
                    </w:div>
                    <w:div w:id="1691909764">
                      <w:marLeft w:val="0"/>
                      <w:marRight w:val="0"/>
                      <w:marTop w:val="0"/>
                      <w:marBottom w:val="0"/>
                      <w:divBdr>
                        <w:top w:val="none" w:sz="0" w:space="0" w:color="auto"/>
                        <w:left w:val="none" w:sz="0" w:space="0" w:color="auto"/>
                        <w:bottom w:val="none" w:sz="0" w:space="0" w:color="auto"/>
                        <w:right w:val="none" w:sz="0" w:space="0" w:color="auto"/>
                      </w:divBdr>
                    </w:div>
                  </w:divsChild>
                </w:div>
                <w:div w:id="985281036">
                  <w:marLeft w:val="0"/>
                  <w:marRight w:val="0"/>
                  <w:marTop w:val="0"/>
                  <w:marBottom w:val="0"/>
                  <w:divBdr>
                    <w:top w:val="none" w:sz="0" w:space="0" w:color="auto"/>
                    <w:left w:val="none" w:sz="0" w:space="0" w:color="auto"/>
                    <w:bottom w:val="none" w:sz="0" w:space="0" w:color="auto"/>
                    <w:right w:val="none" w:sz="0" w:space="0" w:color="auto"/>
                  </w:divBdr>
                  <w:divsChild>
                    <w:div w:id="521435710">
                      <w:marLeft w:val="0"/>
                      <w:marRight w:val="0"/>
                      <w:marTop w:val="0"/>
                      <w:marBottom w:val="0"/>
                      <w:divBdr>
                        <w:top w:val="none" w:sz="0" w:space="0" w:color="auto"/>
                        <w:left w:val="none" w:sz="0" w:space="0" w:color="auto"/>
                        <w:bottom w:val="none" w:sz="0" w:space="0" w:color="auto"/>
                        <w:right w:val="none" w:sz="0" w:space="0" w:color="auto"/>
                      </w:divBdr>
                    </w:div>
                    <w:div w:id="745493210">
                      <w:marLeft w:val="0"/>
                      <w:marRight w:val="0"/>
                      <w:marTop w:val="0"/>
                      <w:marBottom w:val="0"/>
                      <w:divBdr>
                        <w:top w:val="none" w:sz="0" w:space="0" w:color="auto"/>
                        <w:left w:val="none" w:sz="0" w:space="0" w:color="auto"/>
                        <w:bottom w:val="none" w:sz="0" w:space="0" w:color="auto"/>
                        <w:right w:val="none" w:sz="0" w:space="0" w:color="auto"/>
                      </w:divBdr>
                    </w:div>
                    <w:div w:id="1095975585">
                      <w:marLeft w:val="0"/>
                      <w:marRight w:val="0"/>
                      <w:marTop w:val="0"/>
                      <w:marBottom w:val="0"/>
                      <w:divBdr>
                        <w:top w:val="none" w:sz="0" w:space="0" w:color="auto"/>
                        <w:left w:val="none" w:sz="0" w:space="0" w:color="auto"/>
                        <w:bottom w:val="none" w:sz="0" w:space="0" w:color="auto"/>
                        <w:right w:val="none" w:sz="0" w:space="0" w:color="auto"/>
                      </w:divBdr>
                    </w:div>
                    <w:div w:id="1327897840">
                      <w:marLeft w:val="0"/>
                      <w:marRight w:val="0"/>
                      <w:marTop w:val="0"/>
                      <w:marBottom w:val="0"/>
                      <w:divBdr>
                        <w:top w:val="none" w:sz="0" w:space="0" w:color="auto"/>
                        <w:left w:val="none" w:sz="0" w:space="0" w:color="auto"/>
                        <w:bottom w:val="none" w:sz="0" w:space="0" w:color="auto"/>
                        <w:right w:val="none" w:sz="0" w:space="0" w:color="auto"/>
                      </w:divBdr>
                    </w:div>
                  </w:divsChild>
                </w:div>
                <w:div w:id="1015495499">
                  <w:marLeft w:val="0"/>
                  <w:marRight w:val="0"/>
                  <w:marTop w:val="0"/>
                  <w:marBottom w:val="0"/>
                  <w:divBdr>
                    <w:top w:val="none" w:sz="0" w:space="0" w:color="auto"/>
                    <w:left w:val="none" w:sz="0" w:space="0" w:color="auto"/>
                    <w:bottom w:val="none" w:sz="0" w:space="0" w:color="auto"/>
                    <w:right w:val="none" w:sz="0" w:space="0" w:color="auto"/>
                  </w:divBdr>
                  <w:divsChild>
                    <w:div w:id="319820322">
                      <w:marLeft w:val="0"/>
                      <w:marRight w:val="0"/>
                      <w:marTop w:val="0"/>
                      <w:marBottom w:val="0"/>
                      <w:divBdr>
                        <w:top w:val="none" w:sz="0" w:space="0" w:color="auto"/>
                        <w:left w:val="none" w:sz="0" w:space="0" w:color="auto"/>
                        <w:bottom w:val="none" w:sz="0" w:space="0" w:color="auto"/>
                        <w:right w:val="none" w:sz="0" w:space="0" w:color="auto"/>
                      </w:divBdr>
                    </w:div>
                    <w:div w:id="1734042638">
                      <w:marLeft w:val="0"/>
                      <w:marRight w:val="0"/>
                      <w:marTop w:val="0"/>
                      <w:marBottom w:val="0"/>
                      <w:divBdr>
                        <w:top w:val="none" w:sz="0" w:space="0" w:color="auto"/>
                        <w:left w:val="none" w:sz="0" w:space="0" w:color="auto"/>
                        <w:bottom w:val="none" w:sz="0" w:space="0" w:color="auto"/>
                        <w:right w:val="none" w:sz="0" w:space="0" w:color="auto"/>
                      </w:divBdr>
                    </w:div>
                  </w:divsChild>
                </w:div>
                <w:div w:id="1018851683">
                  <w:marLeft w:val="0"/>
                  <w:marRight w:val="0"/>
                  <w:marTop w:val="0"/>
                  <w:marBottom w:val="0"/>
                  <w:divBdr>
                    <w:top w:val="none" w:sz="0" w:space="0" w:color="auto"/>
                    <w:left w:val="none" w:sz="0" w:space="0" w:color="auto"/>
                    <w:bottom w:val="none" w:sz="0" w:space="0" w:color="auto"/>
                    <w:right w:val="none" w:sz="0" w:space="0" w:color="auto"/>
                  </w:divBdr>
                  <w:divsChild>
                    <w:div w:id="33889496">
                      <w:marLeft w:val="0"/>
                      <w:marRight w:val="0"/>
                      <w:marTop w:val="0"/>
                      <w:marBottom w:val="0"/>
                      <w:divBdr>
                        <w:top w:val="none" w:sz="0" w:space="0" w:color="auto"/>
                        <w:left w:val="none" w:sz="0" w:space="0" w:color="auto"/>
                        <w:bottom w:val="none" w:sz="0" w:space="0" w:color="auto"/>
                        <w:right w:val="none" w:sz="0" w:space="0" w:color="auto"/>
                      </w:divBdr>
                    </w:div>
                    <w:div w:id="385035025">
                      <w:marLeft w:val="0"/>
                      <w:marRight w:val="0"/>
                      <w:marTop w:val="0"/>
                      <w:marBottom w:val="0"/>
                      <w:divBdr>
                        <w:top w:val="none" w:sz="0" w:space="0" w:color="auto"/>
                        <w:left w:val="none" w:sz="0" w:space="0" w:color="auto"/>
                        <w:bottom w:val="none" w:sz="0" w:space="0" w:color="auto"/>
                        <w:right w:val="none" w:sz="0" w:space="0" w:color="auto"/>
                      </w:divBdr>
                    </w:div>
                    <w:div w:id="688796056">
                      <w:marLeft w:val="0"/>
                      <w:marRight w:val="0"/>
                      <w:marTop w:val="0"/>
                      <w:marBottom w:val="0"/>
                      <w:divBdr>
                        <w:top w:val="none" w:sz="0" w:space="0" w:color="auto"/>
                        <w:left w:val="none" w:sz="0" w:space="0" w:color="auto"/>
                        <w:bottom w:val="none" w:sz="0" w:space="0" w:color="auto"/>
                        <w:right w:val="none" w:sz="0" w:space="0" w:color="auto"/>
                      </w:divBdr>
                    </w:div>
                    <w:div w:id="931276242">
                      <w:marLeft w:val="0"/>
                      <w:marRight w:val="0"/>
                      <w:marTop w:val="0"/>
                      <w:marBottom w:val="0"/>
                      <w:divBdr>
                        <w:top w:val="none" w:sz="0" w:space="0" w:color="auto"/>
                        <w:left w:val="none" w:sz="0" w:space="0" w:color="auto"/>
                        <w:bottom w:val="none" w:sz="0" w:space="0" w:color="auto"/>
                        <w:right w:val="none" w:sz="0" w:space="0" w:color="auto"/>
                      </w:divBdr>
                    </w:div>
                  </w:divsChild>
                </w:div>
                <w:div w:id="1053038349">
                  <w:marLeft w:val="0"/>
                  <w:marRight w:val="0"/>
                  <w:marTop w:val="0"/>
                  <w:marBottom w:val="0"/>
                  <w:divBdr>
                    <w:top w:val="none" w:sz="0" w:space="0" w:color="auto"/>
                    <w:left w:val="none" w:sz="0" w:space="0" w:color="auto"/>
                    <w:bottom w:val="none" w:sz="0" w:space="0" w:color="auto"/>
                    <w:right w:val="none" w:sz="0" w:space="0" w:color="auto"/>
                  </w:divBdr>
                  <w:divsChild>
                    <w:div w:id="838810898">
                      <w:marLeft w:val="0"/>
                      <w:marRight w:val="0"/>
                      <w:marTop w:val="0"/>
                      <w:marBottom w:val="0"/>
                      <w:divBdr>
                        <w:top w:val="none" w:sz="0" w:space="0" w:color="auto"/>
                        <w:left w:val="none" w:sz="0" w:space="0" w:color="auto"/>
                        <w:bottom w:val="none" w:sz="0" w:space="0" w:color="auto"/>
                        <w:right w:val="none" w:sz="0" w:space="0" w:color="auto"/>
                      </w:divBdr>
                    </w:div>
                    <w:div w:id="995649378">
                      <w:marLeft w:val="0"/>
                      <w:marRight w:val="0"/>
                      <w:marTop w:val="0"/>
                      <w:marBottom w:val="0"/>
                      <w:divBdr>
                        <w:top w:val="none" w:sz="0" w:space="0" w:color="auto"/>
                        <w:left w:val="none" w:sz="0" w:space="0" w:color="auto"/>
                        <w:bottom w:val="none" w:sz="0" w:space="0" w:color="auto"/>
                        <w:right w:val="none" w:sz="0" w:space="0" w:color="auto"/>
                      </w:divBdr>
                    </w:div>
                    <w:div w:id="2041005085">
                      <w:marLeft w:val="0"/>
                      <w:marRight w:val="0"/>
                      <w:marTop w:val="0"/>
                      <w:marBottom w:val="0"/>
                      <w:divBdr>
                        <w:top w:val="none" w:sz="0" w:space="0" w:color="auto"/>
                        <w:left w:val="none" w:sz="0" w:space="0" w:color="auto"/>
                        <w:bottom w:val="none" w:sz="0" w:space="0" w:color="auto"/>
                        <w:right w:val="none" w:sz="0" w:space="0" w:color="auto"/>
                      </w:divBdr>
                    </w:div>
                  </w:divsChild>
                </w:div>
                <w:div w:id="1133331740">
                  <w:marLeft w:val="0"/>
                  <w:marRight w:val="0"/>
                  <w:marTop w:val="0"/>
                  <w:marBottom w:val="0"/>
                  <w:divBdr>
                    <w:top w:val="none" w:sz="0" w:space="0" w:color="auto"/>
                    <w:left w:val="none" w:sz="0" w:space="0" w:color="auto"/>
                    <w:bottom w:val="none" w:sz="0" w:space="0" w:color="auto"/>
                    <w:right w:val="none" w:sz="0" w:space="0" w:color="auto"/>
                  </w:divBdr>
                  <w:divsChild>
                    <w:div w:id="362365985">
                      <w:marLeft w:val="0"/>
                      <w:marRight w:val="0"/>
                      <w:marTop w:val="0"/>
                      <w:marBottom w:val="0"/>
                      <w:divBdr>
                        <w:top w:val="none" w:sz="0" w:space="0" w:color="auto"/>
                        <w:left w:val="none" w:sz="0" w:space="0" w:color="auto"/>
                        <w:bottom w:val="none" w:sz="0" w:space="0" w:color="auto"/>
                        <w:right w:val="none" w:sz="0" w:space="0" w:color="auto"/>
                      </w:divBdr>
                    </w:div>
                    <w:div w:id="452016093">
                      <w:marLeft w:val="0"/>
                      <w:marRight w:val="0"/>
                      <w:marTop w:val="0"/>
                      <w:marBottom w:val="0"/>
                      <w:divBdr>
                        <w:top w:val="none" w:sz="0" w:space="0" w:color="auto"/>
                        <w:left w:val="none" w:sz="0" w:space="0" w:color="auto"/>
                        <w:bottom w:val="none" w:sz="0" w:space="0" w:color="auto"/>
                        <w:right w:val="none" w:sz="0" w:space="0" w:color="auto"/>
                      </w:divBdr>
                    </w:div>
                    <w:div w:id="1043943360">
                      <w:marLeft w:val="0"/>
                      <w:marRight w:val="0"/>
                      <w:marTop w:val="0"/>
                      <w:marBottom w:val="0"/>
                      <w:divBdr>
                        <w:top w:val="none" w:sz="0" w:space="0" w:color="auto"/>
                        <w:left w:val="none" w:sz="0" w:space="0" w:color="auto"/>
                        <w:bottom w:val="none" w:sz="0" w:space="0" w:color="auto"/>
                        <w:right w:val="none" w:sz="0" w:space="0" w:color="auto"/>
                      </w:divBdr>
                    </w:div>
                  </w:divsChild>
                </w:div>
                <w:div w:id="1143081246">
                  <w:marLeft w:val="0"/>
                  <w:marRight w:val="0"/>
                  <w:marTop w:val="0"/>
                  <w:marBottom w:val="0"/>
                  <w:divBdr>
                    <w:top w:val="none" w:sz="0" w:space="0" w:color="auto"/>
                    <w:left w:val="none" w:sz="0" w:space="0" w:color="auto"/>
                    <w:bottom w:val="none" w:sz="0" w:space="0" w:color="auto"/>
                    <w:right w:val="none" w:sz="0" w:space="0" w:color="auto"/>
                  </w:divBdr>
                  <w:divsChild>
                    <w:div w:id="908271833">
                      <w:marLeft w:val="0"/>
                      <w:marRight w:val="0"/>
                      <w:marTop w:val="0"/>
                      <w:marBottom w:val="0"/>
                      <w:divBdr>
                        <w:top w:val="none" w:sz="0" w:space="0" w:color="auto"/>
                        <w:left w:val="none" w:sz="0" w:space="0" w:color="auto"/>
                        <w:bottom w:val="none" w:sz="0" w:space="0" w:color="auto"/>
                        <w:right w:val="none" w:sz="0" w:space="0" w:color="auto"/>
                      </w:divBdr>
                    </w:div>
                  </w:divsChild>
                </w:div>
                <w:div w:id="1208683704">
                  <w:marLeft w:val="0"/>
                  <w:marRight w:val="0"/>
                  <w:marTop w:val="0"/>
                  <w:marBottom w:val="0"/>
                  <w:divBdr>
                    <w:top w:val="none" w:sz="0" w:space="0" w:color="auto"/>
                    <w:left w:val="none" w:sz="0" w:space="0" w:color="auto"/>
                    <w:bottom w:val="none" w:sz="0" w:space="0" w:color="auto"/>
                    <w:right w:val="none" w:sz="0" w:space="0" w:color="auto"/>
                  </w:divBdr>
                  <w:divsChild>
                    <w:div w:id="1333142029">
                      <w:marLeft w:val="0"/>
                      <w:marRight w:val="0"/>
                      <w:marTop w:val="0"/>
                      <w:marBottom w:val="0"/>
                      <w:divBdr>
                        <w:top w:val="none" w:sz="0" w:space="0" w:color="auto"/>
                        <w:left w:val="none" w:sz="0" w:space="0" w:color="auto"/>
                        <w:bottom w:val="none" w:sz="0" w:space="0" w:color="auto"/>
                        <w:right w:val="none" w:sz="0" w:space="0" w:color="auto"/>
                      </w:divBdr>
                    </w:div>
                    <w:div w:id="1351562883">
                      <w:marLeft w:val="0"/>
                      <w:marRight w:val="0"/>
                      <w:marTop w:val="0"/>
                      <w:marBottom w:val="0"/>
                      <w:divBdr>
                        <w:top w:val="none" w:sz="0" w:space="0" w:color="auto"/>
                        <w:left w:val="none" w:sz="0" w:space="0" w:color="auto"/>
                        <w:bottom w:val="none" w:sz="0" w:space="0" w:color="auto"/>
                        <w:right w:val="none" w:sz="0" w:space="0" w:color="auto"/>
                      </w:divBdr>
                    </w:div>
                    <w:div w:id="1510556876">
                      <w:marLeft w:val="0"/>
                      <w:marRight w:val="0"/>
                      <w:marTop w:val="0"/>
                      <w:marBottom w:val="0"/>
                      <w:divBdr>
                        <w:top w:val="none" w:sz="0" w:space="0" w:color="auto"/>
                        <w:left w:val="none" w:sz="0" w:space="0" w:color="auto"/>
                        <w:bottom w:val="none" w:sz="0" w:space="0" w:color="auto"/>
                        <w:right w:val="none" w:sz="0" w:space="0" w:color="auto"/>
                      </w:divBdr>
                    </w:div>
                  </w:divsChild>
                </w:div>
                <w:div w:id="1281452641">
                  <w:marLeft w:val="0"/>
                  <w:marRight w:val="0"/>
                  <w:marTop w:val="0"/>
                  <w:marBottom w:val="0"/>
                  <w:divBdr>
                    <w:top w:val="none" w:sz="0" w:space="0" w:color="auto"/>
                    <w:left w:val="none" w:sz="0" w:space="0" w:color="auto"/>
                    <w:bottom w:val="none" w:sz="0" w:space="0" w:color="auto"/>
                    <w:right w:val="none" w:sz="0" w:space="0" w:color="auto"/>
                  </w:divBdr>
                  <w:divsChild>
                    <w:div w:id="1291588376">
                      <w:marLeft w:val="0"/>
                      <w:marRight w:val="0"/>
                      <w:marTop w:val="0"/>
                      <w:marBottom w:val="0"/>
                      <w:divBdr>
                        <w:top w:val="none" w:sz="0" w:space="0" w:color="auto"/>
                        <w:left w:val="none" w:sz="0" w:space="0" w:color="auto"/>
                        <w:bottom w:val="none" w:sz="0" w:space="0" w:color="auto"/>
                        <w:right w:val="none" w:sz="0" w:space="0" w:color="auto"/>
                      </w:divBdr>
                    </w:div>
                    <w:div w:id="2099203816">
                      <w:marLeft w:val="0"/>
                      <w:marRight w:val="0"/>
                      <w:marTop w:val="0"/>
                      <w:marBottom w:val="0"/>
                      <w:divBdr>
                        <w:top w:val="none" w:sz="0" w:space="0" w:color="auto"/>
                        <w:left w:val="none" w:sz="0" w:space="0" w:color="auto"/>
                        <w:bottom w:val="none" w:sz="0" w:space="0" w:color="auto"/>
                        <w:right w:val="none" w:sz="0" w:space="0" w:color="auto"/>
                      </w:divBdr>
                    </w:div>
                  </w:divsChild>
                </w:div>
                <w:div w:id="1440563593">
                  <w:marLeft w:val="0"/>
                  <w:marRight w:val="0"/>
                  <w:marTop w:val="0"/>
                  <w:marBottom w:val="0"/>
                  <w:divBdr>
                    <w:top w:val="none" w:sz="0" w:space="0" w:color="auto"/>
                    <w:left w:val="none" w:sz="0" w:space="0" w:color="auto"/>
                    <w:bottom w:val="none" w:sz="0" w:space="0" w:color="auto"/>
                    <w:right w:val="none" w:sz="0" w:space="0" w:color="auto"/>
                  </w:divBdr>
                  <w:divsChild>
                    <w:div w:id="112942318">
                      <w:marLeft w:val="0"/>
                      <w:marRight w:val="0"/>
                      <w:marTop w:val="0"/>
                      <w:marBottom w:val="0"/>
                      <w:divBdr>
                        <w:top w:val="none" w:sz="0" w:space="0" w:color="auto"/>
                        <w:left w:val="none" w:sz="0" w:space="0" w:color="auto"/>
                        <w:bottom w:val="none" w:sz="0" w:space="0" w:color="auto"/>
                        <w:right w:val="none" w:sz="0" w:space="0" w:color="auto"/>
                      </w:divBdr>
                    </w:div>
                    <w:div w:id="405612133">
                      <w:marLeft w:val="0"/>
                      <w:marRight w:val="0"/>
                      <w:marTop w:val="0"/>
                      <w:marBottom w:val="0"/>
                      <w:divBdr>
                        <w:top w:val="none" w:sz="0" w:space="0" w:color="auto"/>
                        <w:left w:val="none" w:sz="0" w:space="0" w:color="auto"/>
                        <w:bottom w:val="none" w:sz="0" w:space="0" w:color="auto"/>
                        <w:right w:val="none" w:sz="0" w:space="0" w:color="auto"/>
                      </w:divBdr>
                    </w:div>
                    <w:div w:id="709957829">
                      <w:marLeft w:val="0"/>
                      <w:marRight w:val="0"/>
                      <w:marTop w:val="0"/>
                      <w:marBottom w:val="0"/>
                      <w:divBdr>
                        <w:top w:val="none" w:sz="0" w:space="0" w:color="auto"/>
                        <w:left w:val="none" w:sz="0" w:space="0" w:color="auto"/>
                        <w:bottom w:val="none" w:sz="0" w:space="0" w:color="auto"/>
                        <w:right w:val="none" w:sz="0" w:space="0" w:color="auto"/>
                      </w:divBdr>
                    </w:div>
                  </w:divsChild>
                </w:div>
                <w:div w:id="1465850403">
                  <w:marLeft w:val="0"/>
                  <w:marRight w:val="0"/>
                  <w:marTop w:val="0"/>
                  <w:marBottom w:val="0"/>
                  <w:divBdr>
                    <w:top w:val="none" w:sz="0" w:space="0" w:color="auto"/>
                    <w:left w:val="none" w:sz="0" w:space="0" w:color="auto"/>
                    <w:bottom w:val="none" w:sz="0" w:space="0" w:color="auto"/>
                    <w:right w:val="none" w:sz="0" w:space="0" w:color="auto"/>
                  </w:divBdr>
                  <w:divsChild>
                    <w:div w:id="814494469">
                      <w:marLeft w:val="0"/>
                      <w:marRight w:val="0"/>
                      <w:marTop w:val="0"/>
                      <w:marBottom w:val="0"/>
                      <w:divBdr>
                        <w:top w:val="none" w:sz="0" w:space="0" w:color="auto"/>
                        <w:left w:val="none" w:sz="0" w:space="0" w:color="auto"/>
                        <w:bottom w:val="none" w:sz="0" w:space="0" w:color="auto"/>
                        <w:right w:val="none" w:sz="0" w:space="0" w:color="auto"/>
                      </w:divBdr>
                    </w:div>
                    <w:div w:id="1288901388">
                      <w:marLeft w:val="0"/>
                      <w:marRight w:val="0"/>
                      <w:marTop w:val="0"/>
                      <w:marBottom w:val="0"/>
                      <w:divBdr>
                        <w:top w:val="none" w:sz="0" w:space="0" w:color="auto"/>
                        <w:left w:val="none" w:sz="0" w:space="0" w:color="auto"/>
                        <w:bottom w:val="none" w:sz="0" w:space="0" w:color="auto"/>
                        <w:right w:val="none" w:sz="0" w:space="0" w:color="auto"/>
                      </w:divBdr>
                    </w:div>
                    <w:div w:id="1444036444">
                      <w:marLeft w:val="0"/>
                      <w:marRight w:val="0"/>
                      <w:marTop w:val="0"/>
                      <w:marBottom w:val="0"/>
                      <w:divBdr>
                        <w:top w:val="none" w:sz="0" w:space="0" w:color="auto"/>
                        <w:left w:val="none" w:sz="0" w:space="0" w:color="auto"/>
                        <w:bottom w:val="none" w:sz="0" w:space="0" w:color="auto"/>
                        <w:right w:val="none" w:sz="0" w:space="0" w:color="auto"/>
                      </w:divBdr>
                    </w:div>
                  </w:divsChild>
                </w:div>
                <w:div w:id="1498618774">
                  <w:marLeft w:val="0"/>
                  <w:marRight w:val="0"/>
                  <w:marTop w:val="0"/>
                  <w:marBottom w:val="0"/>
                  <w:divBdr>
                    <w:top w:val="none" w:sz="0" w:space="0" w:color="auto"/>
                    <w:left w:val="none" w:sz="0" w:space="0" w:color="auto"/>
                    <w:bottom w:val="none" w:sz="0" w:space="0" w:color="auto"/>
                    <w:right w:val="none" w:sz="0" w:space="0" w:color="auto"/>
                  </w:divBdr>
                  <w:divsChild>
                    <w:div w:id="360740010">
                      <w:marLeft w:val="0"/>
                      <w:marRight w:val="0"/>
                      <w:marTop w:val="0"/>
                      <w:marBottom w:val="0"/>
                      <w:divBdr>
                        <w:top w:val="none" w:sz="0" w:space="0" w:color="auto"/>
                        <w:left w:val="none" w:sz="0" w:space="0" w:color="auto"/>
                        <w:bottom w:val="none" w:sz="0" w:space="0" w:color="auto"/>
                        <w:right w:val="none" w:sz="0" w:space="0" w:color="auto"/>
                      </w:divBdr>
                    </w:div>
                    <w:div w:id="962153072">
                      <w:marLeft w:val="0"/>
                      <w:marRight w:val="0"/>
                      <w:marTop w:val="0"/>
                      <w:marBottom w:val="0"/>
                      <w:divBdr>
                        <w:top w:val="none" w:sz="0" w:space="0" w:color="auto"/>
                        <w:left w:val="none" w:sz="0" w:space="0" w:color="auto"/>
                        <w:bottom w:val="none" w:sz="0" w:space="0" w:color="auto"/>
                        <w:right w:val="none" w:sz="0" w:space="0" w:color="auto"/>
                      </w:divBdr>
                    </w:div>
                    <w:div w:id="1284769312">
                      <w:marLeft w:val="0"/>
                      <w:marRight w:val="0"/>
                      <w:marTop w:val="0"/>
                      <w:marBottom w:val="0"/>
                      <w:divBdr>
                        <w:top w:val="none" w:sz="0" w:space="0" w:color="auto"/>
                        <w:left w:val="none" w:sz="0" w:space="0" w:color="auto"/>
                        <w:bottom w:val="none" w:sz="0" w:space="0" w:color="auto"/>
                        <w:right w:val="none" w:sz="0" w:space="0" w:color="auto"/>
                      </w:divBdr>
                    </w:div>
                  </w:divsChild>
                </w:div>
                <w:div w:id="1535995320">
                  <w:marLeft w:val="0"/>
                  <w:marRight w:val="0"/>
                  <w:marTop w:val="0"/>
                  <w:marBottom w:val="0"/>
                  <w:divBdr>
                    <w:top w:val="none" w:sz="0" w:space="0" w:color="auto"/>
                    <w:left w:val="none" w:sz="0" w:space="0" w:color="auto"/>
                    <w:bottom w:val="none" w:sz="0" w:space="0" w:color="auto"/>
                    <w:right w:val="none" w:sz="0" w:space="0" w:color="auto"/>
                  </w:divBdr>
                  <w:divsChild>
                    <w:div w:id="1191263332">
                      <w:marLeft w:val="0"/>
                      <w:marRight w:val="0"/>
                      <w:marTop w:val="0"/>
                      <w:marBottom w:val="0"/>
                      <w:divBdr>
                        <w:top w:val="none" w:sz="0" w:space="0" w:color="auto"/>
                        <w:left w:val="none" w:sz="0" w:space="0" w:color="auto"/>
                        <w:bottom w:val="none" w:sz="0" w:space="0" w:color="auto"/>
                        <w:right w:val="none" w:sz="0" w:space="0" w:color="auto"/>
                      </w:divBdr>
                    </w:div>
                    <w:div w:id="1496383510">
                      <w:marLeft w:val="0"/>
                      <w:marRight w:val="0"/>
                      <w:marTop w:val="0"/>
                      <w:marBottom w:val="0"/>
                      <w:divBdr>
                        <w:top w:val="none" w:sz="0" w:space="0" w:color="auto"/>
                        <w:left w:val="none" w:sz="0" w:space="0" w:color="auto"/>
                        <w:bottom w:val="none" w:sz="0" w:space="0" w:color="auto"/>
                        <w:right w:val="none" w:sz="0" w:space="0" w:color="auto"/>
                      </w:divBdr>
                    </w:div>
                    <w:div w:id="1550074844">
                      <w:marLeft w:val="0"/>
                      <w:marRight w:val="0"/>
                      <w:marTop w:val="0"/>
                      <w:marBottom w:val="0"/>
                      <w:divBdr>
                        <w:top w:val="none" w:sz="0" w:space="0" w:color="auto"/>
                        <w:left w:val="none" w:sz="0" w:space="0" w:color="auto"/>
                        <w:bottom w:val="none" w:sz="0" w:space="0" w:color="auto"/>
                        <w:right w:val="none" w:sz="0" w:space="0" w:color="auto"/>
                      </w:divBdr>
                    </w:div>
                    <w:div w:id="1949969023">
                      <w:marLeft w:val="0"/>
                      <w:marRight w:val="0"/>
                      <w:marTop w:val="0"/>
                      <w:marBottom w:val="0"/>
                      <w:divBdr>
                        <w:top w:val="none" w:sz="0" w:space="0" w:color="auto"/>
                        <w:left w:val="none" w:sz="0" w:space="0" w:color="auto"/>
                        <w:bottom w:val="none" w:sz="0" w:space="0" w:color="auto"/>
                        <w:right w:val="none" w:sz="0" w:space="0" w:color="auto"/>
                      </w:divBdr>
                    </w:div>
                  </w:divsChild>
                </w:div>
                <w:div w:id="2039548472">
                  <w:marLeft w:val="0"/>
                  <w:marRight w:val="0"/>
                  <w:marTop w:val="0"/>
                  <w:marBottom w:val="0"/>
                  <w:divBdr>
                    <w:top w:val="none" w:sz="0" w:space="0" w:color="auto"/>
                    <w:left w:val="none" w:sz="0" w:space="0" w:color="auto"/>
                    <w:bottom w:val="none" w:sz="0" w:space="0" w:color="auto"/>
                    <w:right w:val="none" w:sz="0" w:space="0" w:color="auto"/>
                  </w:divBdr>
                  <w:divsChild>
                    <w:div w:id="1607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548747">
      <w:bodyDiv w:val="1"/>
      <w:marLeft w:val="0"/>
      <w:marRight w:val="0"/>
      <w:marTop w:val="0"/>
      <w:marBottom w:val="0"/>
      <w:divBdr>
        <w:top w:val="none" w:sz="0" w:space="0" w:color="auto"/>
        <w:left w:val="none" w:sz="0" w:space="0" w:color="auto"/>
        <w:bottom w:val="none" w:sz="0" w:space="0" w:color="auto"/>
        <w:right w:val="none" w:sz="0" w:space="0" w:color="auto"/>
      </w:divBdr>
      <w:divsChild>
        <w:div w:id="915018650">
          <w:marLeft w:val="640"/>
          <w:marRight w:val="0"/>
          <w:marTop w:val="0"/>
          <w:marBottom w:val="0"/>
          <w:divBdr>
            <w:top w:val="none" w:sz="0" w:space="0" w:color="auto"/>
            <w:left w:val="none" w:sz="0" w:space="0" w:color="auto"/>
            <w:bottom w:val="none" w:sz="0" w:space="0" w:color="auto"/>
            <w:right w:val="none" w:sz="0" w:space="0" w:color="auto"/>
          </w:divBdr>
        </w:div>
        <w:div w:id="1920670013">
          <w:marLeft w:val="640"/>
          <w:marRight w:val="0"/>
          <w:marTop w:val="0"/>
          <w:marBottom w:val="0"/>
          <w:divBdr>
            <w:top w:val="none" w:sz="0" w:space="0" w:color="auto"/>
            <w:left w:val="none" w:sz="0" w:space="0" w:color="auto"/>
            <w:bottom w:val="none" w:sz="0" w:space="0" w:color="auto"/>
            <w:right w:val="none" w:sz="0" w:space="0" w:color="auto"/>
          </w:divBdr>
        </w:div>
        <w:div w:id="1616524283">
          <w:marLeft w:val="640"/>
          <w:marRight w:val="0"/>
          <w:marTop w:val="0"/>
          <w:marBottom w:val="0"/>
          <w:divBdr>
            <w:top w:val="none" w:sz="0" w:space="0" w:color="auto"/>
            <w:left w:val="none" w:sz="0" w:space="0" w:color="auto"/>
            <w:bottom w:val="none" w:sz="0" w:space="0" w:color="auto"/>
            <w:right w:val="none" w:sz="0" w:space="0" w:color="auto"/>
          </w:divBdr>
        </w:div>
        <w:div w:id="1215971807">
          <w:marLeft w:val="640"/>
          <w:marRight w:val="0"/>
          <w:marTop w:val="0"/>
          <w:marBottom w:val="0"/>
          <w:divBdr>
            <w:top w:val="none" w:sz="0" w:space="0" w:color="auto"/>
            <w:left w:val="none" w:sz="0" w:space="0" w:color="auto"/>
            <w:bottom w:val="none" w:sz="0" w:space="0" w:color="auto"/>
            <w:right w:val="none" w:sz="0" w:space="0" w:color="auto"/>
          </w:divBdr>
        </w:div>
      </w:divsChild>
    </w:div>
    <w:div w:id="1437408579">
      <w:bodyDiv w:val="1"/>
      <w:marLeft w:val="0"/>
      <w:marRight w:val="0"/>
      <w:marTop w:val="0"/>
      <w:marBottom w:val="0"/>
      <w:divBdr>
        <w:top w:val="none" w:sz="0" w:space="0" w:color="auto"/>
        <w:left w:val="none" w:sz="0" w:space="0" w:color="auto"/>
        <w:bottom w:val="none" w:sz="0" w:space="0" w:color="auto"/>
        <w:right w:val="none" w:sz="0" w:space="0" w:color="auto"/>
      </w:divBdr>
      <w:divsChild>
        <w:div w:id="48504337">
          <w:marLeft w:val="0"/>
          <w:marRight w:val="0"/>
          <w:marTop w:val="0"/>
          <w:marBottom w:val="0"/>
          <w:divBdr>
            <w:top w:val="none" w:sz="0" w:space="0" w:color="auto"/>
            <w:left w:val="none" w:sz="0" w:space="0" w:color="auto"/>
            <w:bottom w:val="none" w:sz="0" w:space="0" w:color="auto"/>
            <w:right w:val="none" w:sz="0" w:space="0" w:color="auto"/>
          </w:divBdr>
        </w:div>
        <w:div w:id="250744777">
          <w:marLeft w:val="0"/>
          <w:marRight w:val="0"/>
          <w:marTop w:val="0"/>
          <w:marBottom w:val="0"/>
          <w:divBdr>
            <w:top w:val="none" w:sz="0" w:space="0" w:color="auto"/>
            <w:left w:val="none" w:sz="0" w:space="0" w:color="auto"/>
            <w:bottom w:val="none" w:sz="0" w:space="0" w:color="auto"/>
            <w:right w:val="none" w:sz="0" w:space="0" w:color="auto"/>
          </w:divBdr>
        </w:div>
        <w:div w:id="627971910">
          <w:marLeft w:val="0"/>
          <w:marRight w:val="0"/>
          <w:marTop w:val="0"/>
          <w:marBottom w:val="0"/>
          <w:divBdr>
            <w:top w:val="none" w:sz="0" w:space="0" w:color="auto"/>
            <w:left w:val="none" w:sz="0" w:space="0" w:color="auto"/>
            <w:bottom w:val="none" w:sz="0" w:space="0" w:color="auto"/>
            <w:right w:val="none" w:sz="0" w:space="0" w:color="auto"/>
          </w:divBdr>
        </w:div>
        <w:div w:id="1189487688">
          <w:marLeft w:val="0"/>
          <w:marRight w:val="0"/>
          <w:marTop w:val="0"/>
          <w:marBottom w:val="0"/>
          <w:divBdr>
            <w:top w:val="none" w:sz="0" w:space="0" w:color="auto"/>
            <w:left w:val="none" w:sz="0" w:space="0" w:color="auto"/>
            <w:bottom w:val="none" w:sz="0" w:space="0" w:color="auto"/>
            <w:right w:val="none" w:sz="0" w:space="0" w:color="auto"/>
          </w:divBdr>
        </w:div>
        <w:div w:id="2068601412">
          <w:marLeft w:val="0"/>
          <w:marRight w:val="0"/>
          <w:marTop w:val="0"/>
          <w:marBottom w:val="0"/>
          <w:divBdr>
            <w:top w:val="none" w:sz="0" w:space="0" w:color="auto"/>
            <w:left w:val="none" w:sz="0" w:space="0" w:color="auto"/>
            <w:bottom w:val="none" w:sz="0" w:space="0" w:color="auto"/>
            <w:right w:val="none" w:sz="0" w:space="0" w:color="auto"/>
          </w:divBdr>
          <w:divsChild>
            <w:div w:id="186336230">
              <w:marLeft w:val="-75"/>
              <w:marRight w:val="0"/>
              <w:marTop w:val="30"/>
              <w:marBottom w:val="30"/>
              <w:divBdr>
                <w:top w:val="none" w:sz="0" w:space="0" w:color="auto"/>
                <w:left w:val="none" w:sz="0" w:space="0" w:color="auto"/>
                <w:bottom w:val="none" w:sz="0" w:space="0" w:color="auto"/>
                <w:right w:val="none" w:sz="0" w:space="0" w:color="auto"/>
              </w:divBdr>
              <w:divsChild>
                <w:div w:id="58215266">
                  <w:marLeft w:val="0"/>
                  <w:marRight w:val="0"/>
                  <w:marTop w:val="0"/>
                  <w:marBottom w:val="0"/>
                  <w:divBdr>
                    <w:top w:val="none" w:sz="0" w:space="0" w:color="auto"/>
                    <w:left w:val="none" w:sz="0" w:space="0" w:color="auto"/>
                    <w:bottom w:val="none" w:sz="0" w:space="0" w:color="auto"/>
                    <w:right w:val="none" w:sz="0" w:space="0" w:color="auto"/>
                  </w:divBdr>
                  <w:divsChild>
                    <w:div w:id="1110930664">
                      <w:marLeft w:val="0"/>
                      <w:marRight w:val="0"/>
                      <w:marTop w:val="0"/>
                      <w:marBottom w:val="0"/>
                      <w:divBdr>
                        <w:top w:val="none" w:sz="0" w:space="0" w:color="auto"/>
                        <w:left w:val="none" w:sz="0" w:space="0" w:color="auto"/>
                        <w:bottom w:val="none" w:sz="0" w:space="0" w:color="auto"/>
                        <w:right w:val="none" w:sz="0" w:space="0" w:color="auto"/>
                      </w:divBdr>
                    </w:div>
                  </w:divsChild>
                </w:div>
                <w:div w:id="58872307">
                  <w:marLeft w:val="0"/>
                  <w:marRight w:val="0"/>
                  <w:marTop w:val="0"/>
                  <w:marBottom w:val="0"/>
                  <w:divBdr>
                    <w:top w:val="none" w:sz="0" w:space="0" w:color="auto"/>
                    <w:left w:val="none" w:sz="0" w:space="0" w:color="auto"/>
                    <w:bottom w:val="none" w:sz="0" w:space="0" w:color="auto"/>
                    <w:right w:val="none" w:sz="0" w:space="0" w:color="auto"/>
                  </w:divBdr>
                  <w:divsChild>
                    <w:div w:id="290597290">
                      <w:marLeft w:val="0"/>
                      <w:marRight w:val="0"/>
                      <w:marTop w:val="0"/>
                      <w:marBottom w:val="0"/>
                      <w:divBdr>
                        <w:top w:val="none" w:sz="0" w:space="0" w:color="auto"/>
                        <w:left w:val="none" w:sz="0" w:space="0" w:color="auto"/>
                        <w:bottom w:val="none" w:sz="0" w:space="0" w:color="auto"/>
                        <w:right w:val="none" w:sz="0" w:space="0" w:color="auto"/>
                      </w:divBdr>
                    </w:div>
                    <w:div w:id="1577982934">
                      <w:marLeft w:val="0"/>
                      <w:marRight w:val="0"/>
                      <w:marTop w:val="0"/>
                      <w:marBottom w:val="0"/>
                      <w:divBdr>
                        <w:top w:val="none" w:sz="0" w:space="0" w:color="auto"/>
                        <w:left w:val="none" w:sz="0" w:space="0" w:color="auto"/>
                        <w:bottom w:val="none" w:sz="0" w:space="0" w:color="auto"/>
                        <w:right w:val="none" w:sz="0" w:space="0" w:color="auto"/>
                      </w:divBdr>
                    </w:div>
                    <w:div w:id="1989093509">
                      <w:marLeft w:val="0"/>
                      <w:marRight w:val="0"/>
                      <w:marTop w:val="0"/>
                      <w:marBottom w:val="0"/>
                      <w:divBdr>
                        <w:top w:val="none" w:sz="0" w:space="0" w:color="auto"/>
                        <w:left w:val="none" w:sz="0" w:space="0" w:color="auto"/>
                        <w:bottom w:val="none" w:sz="0" w:space="0" w:color="auto"/>
                        <w:right w:val="none" w:sz="0" w:space="0" w:color="auto"/>
                      </w:divBdr>
                    </w:div>
                  </w:divsChild>
                </w:div>
                <w:div w:id="98836942">
                  <w:marLeft w:val="0"/>
                  <w:marRight w:val="0"/>
                  <w:marTop w:val="0"/>
                  <w:marBottom w:val="0"/>
                  <w:divBdr>
                    <w:top w:val="none" w:sz="0" w:space="0" w:color="auto"/>
                    <w:left w:val="none" w:sz="0" w:space="0" w:color="auto"/>
                    <w:bottom w:val="none" w:sz="0" w:space="0" w:color="auto"/>
                    <w:right w:val="none" w:sz="0" w:space="0" w:color="auto"/>
                  </w:divBdr>
                  <w:divsChild>
                    <w:div w:id="1423604571">
                      <w:marLeft w:val="0"/>
                      <w:marRight w:val="0"/>
                      <w:marTop w:val="0"/>
                      <w:marBottom w:val="0"/>
                      <w:divBdr>
                        <w:top w:val="none" w:sz="0" w:space="0" w:color="auto"/>
                        <w:left w:val="none" w:sz="0" w:space="0" w:color="auto"/>
                        <w:bottom w:val="none" w:sz="0" w:space="0" w:color="auto"/>
                        <w:right w:val="none" w:sz="0" w:space="0" w:color="auto"/>
                      </w:divBdr>
                    </w:div>
                  </w:divsChild>
                </w:div>
                <w:div w:id="394742358">
                  <w:marLeft w:val="0"/>
                  <w:marRight w:val="0"/>
                  <w:marTop w:val="0"/>
                  <w:marBottom w:val="0"/>
                  <w:divBdr>
                    <w:top w:val="none" w:sz="0" w:space="0" w:color="auto"/>
                    <w:left w:val="none" w:sz="0" w:space="0" w:color="auto"/>
                    <w:bottom w:val="none" w:sz="0" w:space="0" w:color="auto"/>
                    <w:right w:val="none" w:sz="0" w:space="0" w:color="auto"/>
                  </w:divBdr>
                  <w:divsChild>
                    <w:div w:id="1068260007">
                      <w:marLeft w:val="0"/>
                      <w:marRight w:val="0"/>
                      <w:marTop w:val="0"/>
                      <w:marBottom w:val="0"/>
                      <w:divBdr>
                        <w:top w:val="none" w:sz="0" w:space="0" w:color="auto"/>
                        <w:left w:val="none" w:sz="0" w:space="0" w:color="auto"/>
                        <w:bottom w:val="none" w:sz="0" w:space="0" w:color="auto"/>
                        <w:right w:val="none" w:sz="0" w:space="0" w:color="auto"/>
                      </w:divBdr>
                    </w:div>
                    <w:div w:id="1748573423">
                      <w:marLeft w:val="0"/>
                      <w:marRight w:val="0"/>
                      <w:marTop w:val="0"/>
                      <w:marBottom w:val="0"/>
                      <w:divBdr>
                        <w:top w:val="none" w:sz="0" w:space="0" w:color="auto"/>
                        <w:left w:val="none" w:sz="0" w:space="0" w:color="auto"/>
                        <w:bottom w:val="none" w:sz="0" w:space="0" w:color="auto"/>
                        <w:right w:val="none" w:sz="0" w:space="0" w:color="auto"/>
                      </w:divBdr>
                    </w:div>
                    <w:div w:id="1824349526">
                      <w:marLeft w:val="0"/>
                      <w:marRight w:val="0"/>
                      <w:marTop w:val="0"/>
                      <w:marBottom w:val="0"/>
                      <w:divBdr>
                        <w:top w:val="none" w:sz="0" w:space="0" w:color="auto"/>
                        <w:left w:val="none" w:sz="0" w:space="0" w:color="auto"/>
                        <w:bottom w:val="none" w:sz="0" w:space="0" w:color="auto"/>
                        <w:right w:val="none" w:sz="0" w:space="0" w:color="auto"/>
                      </w:divBdr>
                    </w:div>
                  </w:divsChild>
                </w:div>
                <w:div w:id="497504025">
                  <w:marLeft w:val="0"/>
                  <w:marRight w:val="0"/>
                  <w:marTop w:val="0"/>
                  <w:marBottom w:val="0"/>
                  <w:divBdr>
                    <w:top w:val="none" w:sz="0" w:space="0" w:color="auto"/>
                    <w:left w:val="none" w:sz="0" w:space="0" w:color="auto"/>
                    <w:bottom w:val="none" w:sz="0" w:space="0" w:color="auto"/>
                    <w:right w:val="none" w:sz="0" w:space="0" w:color="auto"/>
                  </w:divBdr>
                  <w:divsChild>
                    <w:div w:id="1037194854">
                      <w:marLeft w:val="0"/>
                      <w:marRight w:val="0"/>
                      <w:marTop w:val="0"/>
                      <w:marBottom w:val="0"/>
                      <w:divBdr>
                        <w:top w:val="none" w:sz="0" w:space="0" w:color="auto"/>
                        <w:left w:val="none" w:sz="0" w:space="0" w:color="auto"/>
                        <w:bottom w:val="none" w:sz="0" w:space="0" w:color="auto"/>
                        <w:right w:val="none" w:sz="0" w:space="0" w:color="auto"/>
                      </w:divBdr>
                    </w:div>
                    <w:div w:id="1695228628">
                      <w:marLeft w:val="0"/>
                      <w:marRight w:val="0"/>
                      <w:marTop w:val="0"/>
                      <w:marBottom w:val="0"/>
                      <w:divBdr>
                        <w:top w:val="none" w:sz="0" w:space="0" w:color="auto"/>
                        <w:left w:val="none" w:sz="0" w:space="0" w:color="auto"/>
                        <w:bottom w:val="none" w:sz="0" w:space="0" w:color="auto"/>
                        <w:right w:val="none" w:sz="0" w:space="0" w:color="auto"/>
                      </w:divBdr>
                    </w:div>
                    <w:div w:id="2015494897">
                      <w:marLeft w:val="0"/>
                      <w:marRight w:val="0"/>
                      <w:marTop w:val="0"/>
                      <w:marBottom w:val="0"/>
                      <w:divBdr>
                        <w:top w:val="none" w:sz="0" w:space="0" w:color="auto"/>
                        <w:left w:val="none" w:sz="0" w:space="0" w:color="auto"/>
                        <w:bottom w:val="none" w:sz="0" w:space="0" w:color="auto"/>
                        <w:right w:val="none" w:sz="0" w:space="0" w:color="auto"/>
                      </w:divBdr>
                    </w:div>
                  </w:divsChild>
                </w:div>
                <w:div w:id="891379362">
                  <w:marLeft w:val="0"/>
                  <w:marRight w:val="0"/>
                  <w:marTop w:val="0"/>
                  <w:marBottom w:val="0"/>
                  <w:divBdr>
                    <w:top w:val="none" w:sz="0" w:space="0" w:color="auto"/>
                    <w:left w:val="none" w:sz="0" w:space="0" w:color="auto"/>
                    <w:bottom w:val="none" w:sz="0" w:space="0" w:color="auto"/>
                    <w:right w:val="none" w:sz="0" w:space="0" w:color="auto"/>
                  </w:divBdr>
                  <w:divsChild>
                    <w:div w:id="328362285">
                      <w:marLeft w:val="0"/>
                      <w:marRight w:val="0"/>
                      <w:marTop w:val="0"/>
                      <w:marBottom w:val="0"/>
                      <w:divBdr>
                        <w:top w:val="none" w:sz="0" w:space="0" w:color="auto"/>
                        <w:left w:val="none" w:sz="0" w:space="0" w:color="auto"/>
                        <w:bottom w:val="none" w:sz="0" w:space="0" w:color="auto"/>
                        <w:right w:val="none" w:sz="0" w:space="0" w:color="auto"/>
                      </w:divBdr>
                    </w:div>
                    <w:div w:id="1775247123">
                      <w:marLeft w:val="0"/>
                      <w:marRight w:val="0"/>
                      <w:marTop w:val="0"/>
                      <w:marBottom w:val="0"/>
                      <w:divBdr>
                        <w:top w:val="none" w:sz="0" w:space="0" w:color="auto"/>
                        <w:left w:val="none" w:sz="0" w:space="0" w:color="auto"/>
                        <w:bottom w:val="none" w:sz="0" w:space="0" w:color="auto"/>
                        <w:right w:val="none" w:sz="0" w:space="0" w:color="auto"/>
                      </w:divBdr>
                    </w:div>
                    <w:div w:id="2091611590">
                      <w:marLeft w:val="0"/>
                      <w:marRight w:val="0"/>
                      <w:marTop w:val="0"/>
                      <w:marBottom w:val="0"/>
                      <w:divBdr>
                        <w:top w:val="none" w:sz="0" w:space="0" w:color="auto"/>
                        <w:left w:val="none" w:sz="0" w:space="0" w:color="auto"/>
                        <w:bottom w:val="none" w:sz="0" w:space="0" w:color="auto"/>
                        <w:right w:val="none" w:sz="0" w:space="0" w:color="auto"/>
                      </w:divBdr>
                    </w:div>
                  </w:divsChild>
                </w:div>
                <w:div w:id="921644615">
                  <w:marLeft w:val="0"/>
                  <w:marRight w:val="0"/>
                  <w:marTop w:val="0"/>
                  <w:marBottom w:val="0"/>
                  <w:divBdr>
                    <w:top w:val="none" w:sz="0" w:space="0" w:color="auto"/>
                    <w:left w:val="none" w:sz="0" w:space="0" w:color="auto"/>
                    <w:bottom w:val="none" w:sz="0" w:space="0" w:color="auto"/>
                    <w:right w:val="none" w:sz="0" w:space="0" w:color="auto"/>
                  </w:divBdr>
                  <w:divsChild>
                    <w:div w:id="574903166">
                      <w:marLeft w:val="0"/>
                      <w:marRight w:val="0"/>
                      <w:marTop w:val="0"/>
                      <w:marBottom w:val="0"/>
                      <w:divBdr>
                        <w:top w:val="none" w:sz="0" w:space="0" w:color="auto"/>
                        <w:left w:val="none" w:sz="0" w:space="0" w:color="auto"/>
                        <w:bottom w:val="none" w:sz="0" w:space="0" w:color="auto"/>
                        <w:right w:val="none" w:sz="0" w:space="0" w:color="auto"/>
                      </w:divBdr>
                    </w:div>
                    <w:div w:id="1239553510">
                      <w:marLeft w:val="0"/>
                      <w:marRight w:val="0"/>
                      <w:marTop w:val="0"/>
                      <w:marBottom w:val="0"/>
                      <w:divBdr>
                        <w:top w:val="none" w:sz="0" w:space="0" w:color="auto"/>
                        <w:left w:val="none" w:sz="0" w:space="0" w:color="auto"/>
                        <w:bottom w:val="none" w:sz="0" w:space="0" w:color="auto"/>
                        <w:right w:val="none" w:sz="0" w:space="0" w:color="auto"/>
                      </w:divBdr>
                    </w:div>
                    <w:div w:id="1673877712">
                      <w:marLeft w:val="0"/>
                      <w:marRight w:val="0"/>
                      <w:marTop w:val="0"/>
                      <w:marBottom w:val="0"/>
                      <w:divBdr>
                        <w:top w:val="none" w:sz="0" w:space="0" w:color="auto"/>
                        <w:left w:val="none" w:sz="0" w:space="0" w:color="auto"/>
                        <w:bottom w:val="none" w:sz="0" w:space="0" w:color="auto"/>
                        <w:right w:val="none" w:sz="0" w:space="0" w:color="auto"/>
                      </w:divBdr>
                    </w:div>
                  </w:divsChild>
                </w:div>
                <w:div w:id="1009987138">
                  <w:marLeft w:val="0"/>
                  <w:marRight w:val="0"/>
                  <w:marTop w:val="0"/>
                  <w:marBottom w:val="0"/>
                  <w:divBdr>
                    <w:top w:val="none" w:sz="0" w:space="0" w:color="auto"/>
                    <w:left w:val="none" w:sz="0" w:space="0" w:color="auto"/>
                    <w:bottom w:val="none" w:sz="0" w:space="0" w:color="auto"/>
                    <w:right w:val="none" w:sz="0" w:space="0" w:color="auto"/>
                  </w:divBdr>
                  <w:divsChild>
                    <w:div w:id="734815607">
                      <w:marLeft w:val="0"/>
                      <w:marRight w:val="0"/>
                      <w:marTop w:val="0"/>
                      <w:marBottom w:val="0"/>
                      <w:divBdr>
                        <w:top w:val="none" w:sz="0" w:space="0" w:color="auto"/>
                        <w:left w:val="none" w:sz="0" w:space="0" w:color="auto"/>
                        <w:bottom w:val="none" w:sz="0" w:space="0" w:color="auto"/>
                        <w:right w:val="none" w:sz="0" w:space="0" w:color="auto"/>
                      </w:divBdr>
                    </w:div>
                  </w:divsChild>
                </w:div>
                <w:div w:id="1015302926">
                  <w:marLeft w:val="0"/>
                  <w:marRight w:val="0"/>
                  <w:marTop w:val="0"/>
                  <w:marBottom w:val="0"/>
                  <w:divBdr>
                    <w:top w:val="none" w:sz="0" w:space="0" w:color="auto"/>
                    <w:left w:val="none" w:sz="0" w:space="0" w:color="auto"/>
                    <w:bottom w:val="none" w:sz="0" w:space="0" w:color="auto"/>
                    <w:right w:val="none" w:sz="0" w:space="0" w:color="auto"/>
                  </w:divBdr>
                  <w:divsChild>
                    <w:div w:id="835654063">
                      <w:marLeft w:val="0"/>
                      <w:marRight w:val="0"/>
                      <w:marTop w:val="0"/>
                      <w:marBottom w:val="0"/>
                      <w:divBdr>
                        <w:top w:val="none" w:sz="0" w:space="0" w:color="auto"/>
                        <w:left w:val="none" w:sz="0" w:space="0" w:color="auto"/>
                        <w:bottom w:val="none" w:sz="0" w:space="0" w:color="auto"/>
                        <w:right w:val="none" w:sz="0" w:space="0" w:color="auto"/>
                      </w:divBdr>
                    </w:div>
                    <w:div w:id="1682471591">
                      <w:marLeft w:val="0"/>
                      <w:marRight w:val="0"/>
                      <w:marTop w:val="0"/>
                      <w:marBottom w:val="0"/>
                      <w:divBdr>
                        <w:top w:val="none" w:sz="0" w:space="0" w:color="auto"/>
                        <w:left w:val="none" w:sz="0" w:space="0" w:color="auto"/>
                        <w:bottom w:val="none" w:sz="0" w:space="0" w:color="auto"/>
                        <w:right w:val="none" w:sz="0" w:space="0" w:color="auto"/>
                      </w:divBdr>
                    </w:div>
                    <w:div w:id="2019458085">
                      <w:marLeft w:val="0"/>
                      <w:marRight w:val="0"/>
                      <w:marTop w:val="0"/>
                      <w:marBottom w:val="0"/>
                      <w:divBdr>
                        <w:top w:val="none" w:sz="0" w:space="0" w:color="auto"/>
                        <w:left w:val="none" w:sz="0" w:space="0" w:color="auto"/>
                        <w:bottom w:val="none" w:sz="0" w:space="0" w:color="auto"/>
                        <w:right w:val="none" w:sz="0" w:space="0" w:color="auto"/>
                      </w:divBdr>
                    </w:div>
                    <w:div w:id="2038920706">
                      <w:marLeft w:val="0"/>
                      <w:marRight w:val="0"/>
                      <w:marTop w:val="0"/>
                      <w:marBottom w:val="0"/>
                      <w:divBdr>
                        <w:top w:val="none" w:sz="0" w:space="0" w:color="auto"/>
                        <w:left w:val="none" w:sz="0" w:space="0" w:color="auto"/>
                        <w:bottom w:val="none" w:sz="0" w:space="0" w:color="auto"/>
                        <w:right w:val="none" w:sz="0" w:space="0" w:color="auto"/>
                      </w:divBdr>
                    </w:div>
                  </w:divsChild>
                </w:div>
                <w:div w:id="1160852384">
                  <w:marLeft w:val="0"/>
                  <w:marRight w:val="0"/>
                  <w:marTop w:val="0"/>
                  <w:marBottom w:val="0"/>
                  <w:divBdr>
                    <w:top w:val="none" w:sz="0" w:space="0" w:color="auto"/>
                    <w:left w:val="none" w:sz="0" w:space="0" w:color="auto"/>
                    <w:bottom w:val="none" w:sz="0" w:space="0" w:color="auto"/>
                    <w:right w:val="none" w:sz="0" w:space="0" w:color="auto"/>
                  </w:divBdr>
                  <w:divsChild>
                    <w:div w:id="477721376">
                      <w:marLeft w:val="0"/>
                      <w:marRight w:val="0"/>
                      <w:marTop w:val="0"/>
                      <w:marBottom w:val="0"/>
                      <w:divBdr>
                        <w:top w:val="none" w:sz="0" w:space="0" w:color="auto"/>
                        <w:left w:val="none" w:sz="0" w:space="0" w:color="auto"/>
                        <w:bottom w:val="none" w:sz="0" w:space="0" w:color="auto"/>
                        <w:right w:val="none" w:sz="0" w:space="0" w:color="auto"/>
                      </w:divBdr>
                    </w:div>
                    <w:div w:id="527838306">
                      <w:marLeft w:val="0"/>
                      <w:marRight w:val="0"/>
                      <w:marTop w:val="0"/>
                      <w:marBottom w:val="0"/>
                      <w:divBdr>
                        <w:top w:val="none" w:sz="0" w:space="0" w:color="auto"/>
                        <w:left w:val="none" w:sz="0" w:space="0" w:color="auto"/>
                        <w:bottom w:val="none" w:sz="0" w:space="0" w:color="auto"/>
                        <w:right w:val="none" w:sz="0" w:space="0" w:color="auto"/>
                      </w:divBdr>
                    </w:div>
                    <w:div w:id="1019698288">
                      <w:marLeft w:val="0"/>
                      <w:marRight w:val="0"/>
                      <w:marTop w:val="0"/>
                      <w:marBottom w:val="0"/>
                      <w:divBdr>
                        <w:top w:val="none" w:sz="0" w:space="0" w:color="auto"/>
                        <w:left w:val="none" w:sz="0" w:space="0" w:color="auto"/>
                        <w:bottom w:val="none" w:sz="0" w:space="0" w:color="auto"/>
                        <w:right w:val="none" w:sz="0" w:space="0" w:color="auto"/>
                      </w:divBdr>
                    </w:div>
                    <w:div w:id="1047680103">
                      <w:marLeft w:val="0"/>
                      <w:marRight w:val="0"/>
                      <w:marTop w:val="0"/>
                      <w:marBottom w:val="0"/>
                      <w:divBdr>
                        <w:top w:val="none" w:sz="0" w:space="0" w:color="auto"/>
                        <w:left w:val="none" w:sz="0" w:space="0" w:color="auto"/>
                        <w:bottom w:val="none" w:sz="0" w:space="0" w:color="auto"/>
                        <w:right w:val="none" w:sz="0" w:space="0" w:color="auto"/>
                      </w:divBdr>
                    </w:div>
                  </w:divsChild>
                </w:div>
                <w:div w:id="1217353366">
                  <w:marLeft w:val="0"/>
                  <w:marRight w:val="0"/>
                  <w:marTop w:val="0"/>
                  <w:marBottom w:val="0"/>
                  <w:divBdr>
                    <w:top w:val="none" w:sz="0" w:space="0" w:color="auto"/>
                    <w:left w:val="none" w:sz="0" w:space="0" w:color="auto"/>
                    <w:bottom w:val="none" w:sz="0" w:space="0" w:color="auto"/>
                    <w:right w:val="none" w:sz="0" w:space="0" w:color="auto"/>
                  </w:divBdr>
                  <w:divsChild>
                    <w:div w:id="783113444">
                      <w:marLeft w:val="0"/>
                      <w:marRight w:val="0"/>
                      <w:marTop w:val="0"/>
                      <w:marBottom w:val="0"/>
                      <w:divBdr>
                        <w:top w:val="none" w:sz="0" w:space="0" w:color="auto"/>
                        <w:left w:val="none" w:sz="0" w:space="0" w:color="auto"/>
                        <w:bottom w:val="none" w:sz="0" w:space="0" w:color="auto"/>
                        <w:right w:val="none" w:sz="0" w:space="0" w:color="auto"/>
                      </w:divBdr>
                    </w:div>
                    <w:div w:id="1118332414">
                      <w:marLeft w:val="0"/>
                      <w:marRight w:val="0"/>
                      <w:marTop w:val="0"/>
                      <w:marBottom w:val="0"/>
                      <w:divBdr>
                        <w:top w:val="none" w:sz="0" w:space="0" w:color="auto"/>
                        <w:left w:val="none" w:sz="0" w:space="0" w:color="auto"/>
                        <w:bottom w:val="none" w:sz="0" w:space="0" w:color="auto"/>
                        <w:right w:val="none" w:sz="0" w:space="0" w:color="auto"/>
                      </w:divBdr>
                    </w:div>
                    <w:div w:id="1611547621">
                      <w:marLeft w:val="0"/>
                      <w:marRight w:val="0"/>
                      <w:marTop w:val="0"/>
                      <w:marBottom w:val="0"/>
                      <w:divBdr>
                        <w:top w:val="none" w:sz="0" w:space="0" w:color="auto"/>
                        <w:left w:val="none" w:sz="0" w:space="0" w:color="auto"/>
                        <w:bottom w:val="none" w:sz="0" w:space="0" w:color="auto"/>
                        <w:right w:val="none" w:sz="0" w:space="0" w:color="auto"/>
                      </w:divBdr>
                    </w:div>
                  </w:divsChild>
                </w:div>
                <w:div w:id="1341809459">
                  <w:marLeft w:val="0"/>
                  <w:marRight w:val="0"/>
                  <w:marTop w:val="0"/>
                  <w:marBottom w:val="0"/>
                  <w:divBdr>
                    <w:top w:val="none" w:sz="0" w:space="0" w:color="auto"/>
                    <w:left w:val="none" w:sz="0" w:space="0" w:color="auto"/>
                    <w:bottom w:val="none" w:sz="0" w:space="0" w:color="auto"/>
                    <w:right w:val="none" w:sz="0" w:space="0" w:color="auto"/>
                  </w:divBdr>
                  <w:divsChild>
                    <w:div w:id="316110521">
                      <w:marLeft w:val="0"/>
                      <w:marRight w:val="0"/>
                      <w:marTop w:val="0"/>
                      <w:marBottom w:val="0"/>
                      <w:divBdr>
                        <w:top w:val="none" w:sz="0" w:space="0" w:color="auto"/>
                        <w:left w:val="none" w:sz="0" w:space="0" w:color="auto"/>
                        <w:bottom w:val="none" w:sz="0" w:space="0" w:color="auto"/>
                        <w:right w:val="none" w:sz="0" w:space="0" w:color="auto"/>
                      </w:divBdr>
                    </w:div>
                    <w:div w:id="1139567058">
                      <w:marLeft w:val="0"/>
                      <w:marRight w:val="0"/>
                      <w:marTop w:val="0"/>
                      <w:marBottom w:val="0"/>
                      <w:divBdr>
                        <w:top w:val="none" w:sz="0" w:space="0" w:color="auto"/>
                        <w:left w:val="none" w:sz="0" w:space="0" w:color="auto"/>
                        <w:bottom w:val="none" w:sz="0" w:space="0" w:color="auto"/>
                        <w:right w:val="none" w:sz="0" w:space="0" w:color="auto"/>
                      </w:divBdr>
                    </w:div>
                    <w:div w:id="1624732307">
                      <w:marLeft w:val="0"/>
                      <w:marRight w:val="0"/>
                      <w:marTop w:val="0"/>
                      <w:marBottom w:val="0"/>
                      <w:divBdr>
                        <w:top w:val="none" w:sz="0" w:space="0" w:color="auto"/>
                        <w:left w:val="none" w:sz="0" w:space="0" w:color="auto"/>
                        <w:bottom w:val="none" w:sz="0" w:space="0" w:color="auto"/>
                        <w:right w:val="none" w:sz="0" w:space="0" w:color="auto"/>
                      </w:divBdr>
                    </w:div>
                  </w:divsChild>
                </w:div>
                <w:div w:id="1344477097">
                  <w:marLeft w:val="0"/>
                  <w:marRight w:val="0"/>
                  <w:marTop w:val="0"/>
                  <w:marBottom w:val="0"/>
                  <w:divBdr>
                    <w:top w:val="none" w:sz="0" w:space="0" w:color="auto"/>
                    <w:left w:val="none" w:sz="0" w:space="0" w:color="auto"/>
                    <w:bottom w:val="none" w:sz="0" w:space="0" w:color="auto"/>
                    <w:right w:val="none" w:sz="0" w:space="0" w:color="auto"/>
                  </w:divBdr>
                  <w:divsChild>
                    <w:div w:id="148637929">
                      <w:marLeft w:val="0"/>
                      <w:marRight w:val="0"/>
                      <w:marTop w:val="0"/>
                      <w:marBottom w:val="0"/>
                      <w:divBdr>
                        <w:top w:val="none" w:sz="0" w:space="0" w:color="auto"/>
                        <w:left w:val="none" w:sz="0" w:space="0" w:color="auto"/>
                        <w:bottom w:val="none" w:sz="0" w:space="0" w:color="auto"/>
                        <w:right w:val="none" w:sz="0" w:space="0" w:color="auto"/>
                      </w:divBdr>
                    </w:div>
                    <w:div w:id="1814634650">
                      <w:marLeft w:val="0"/>
                      <w:marRight w:val="0"/>
                      <w:marTop w:val="0"/>
                      <w:marBottom w:val="0"/>
                      <w:divBdr>
                        <w:top w:val="none" w:sz="0" w:space="0" w:color="auto"/>
                        <w:left w:val="none" w:sz="0" w:space="0" w:color="auto"/>
                        <w:bottom w:val="none" w:sz="0" w:space="0" w:color="auto"/>
                        <w:right w:val="none" w:sz="0" w:space="0" w:color="auto"/>
                      </w:divBdr>
                    </w:div>
                  </w:divsChild>
                </w:div>
                <w:div w:id="1538929303">
                  <w:marLeft w:val="0"/>
                  <w:marRight w:val="0"/>
                  <w:marTop w:val="0"/>
                  <w:marBottom w:val="0"/>
                  <w:divBdr>
                    <w:top w:val="none" w:sz="0" w:space="0" w:color="auto"/>
                    <w:left w:val="none" w:sz="0" w:space="0" w:color="auto"/>
                    <w:bottom w:val="none" w:sz="0" w:space="0" w:color="auto"/>
                    <w:right w:val="none" w:sz="0" w:space="0" w:color="auto"/>
                  </w:divBdr>
                  <w:divsChild>
                    <w:div w:id="68964558">
                      <w:marLeft w:val="0"/>
                      <w:marRight w:val="0"/>
                      <w:marTop w:val="0"/>
                      <w:marBottom w:val="0"/>
                      <w:divBdr>
                        <w:top w:val="none" w:sz="0" w:space="0" w:color="auto"/>
                        <w:left w:val="none" w:sz="0" w:space="0" w:color="auto"/>
                        <w:bottom w:val="none" w:sz="0" w:space="0" w:color="auto"/>
                        <w:right w:val="none" w:sz="0" w:space="0" w:color="auto"/>
                      </w:divBdr>
                    </w:div>
                    <w:div w:id="471336956">
                      <w:marLeft w:val="0"/>
                      <w:marRight w:val="0"/>
                      <w:marTop w:val="0"/>
                      <w:marBottom w:val="0"/>
                      <w:divBdr>
                        <w:top w:val="none" w:sz="0" w:space="0" w:color="auto"/>
                        <w:left w:val="none" w:sz="0" w:space="0" w:color="auto"/>
                        <w:bottom w:val="none" w:sz="0" w:space="0" w:color="auto"/>
                        <w:right w:val="none" w:sz="0" w:space="0" w:color="auto"/>
                      </w:divBdr>
                    </w:div>
                    <w:div w:id="1652169856">
                      <w:marLeft w:val="0"/>
                      <w:marRight w:val="0"/>
                      <w:marTop w:val="0"/>
                      <w:marBottom w:val="0"/>
                      <w:divBdr>
                        <w:top w:val="none" w:sz="0" w:space="0" w:color="auto"/>
                        <w:left w:val="none" w:sz="0" w:space="0" w:color="auto"/>
                        <w:bottom w:val="none" w:sz="0" w:space="0" w:color="auto"/>
                        <w:right w:val="none" w:sz="0" w:space="0" w:color="auto"/>
                      </w:divBdr>
                    </w:div>
                  </w:divsChild>
                </w:div>
                <w:div w:id="1557357187">
                  <w:marLeft w:val="0"/>
                  <w:marRight w:val="0"/>
                  <w:marTop w:val="0"/>
                  <w:marBottom w:val="0"/>
                  <w:divBdr>
                    <w:top w:val="none" w:sz="0" w:space="0" w:color="auto"/>
                    <w:left w:val="none" w:sz="0" w:space="0" w:color="auto"/>
                    <w:bottom w:val="none" w:sz="0" w:space="0" w:color="auto"/>
                    <w:right w:val="none" w:sz="0" w:space="0" w:color="auto"/>
                  </w:divBdr>
                  <w:divsChild>
                    <w:div w:id="328481884">
                      <w:marLeft w:val="0"/>
                      <w:marRight w:val="0"/>
                      <w:marTop w:val="0"/>
                      <w:marBottom w:val="0"/>
                      <w:divBdr>
                        <w:top w:val="none" w:sz="0" w:space="0" w:color="auto"/>
                        <w:left w:val="none" w:sz="0" w:space="0" w:color="auto"/>
                        <w:bottom w:val="none" w:sz="0" w:space="0" w:color="auto"/>
                        <w:right w:val="none" w:sz="0" w:space="0" w:color="auto"/>
                      </w:divBdr>
                    </w:div>
                    <w:div w:id="709765372">
                      <w:marLeft w:val="0"/>
                      <w:marRight w:val="0"/>
                      <w:marTop w:val="0"/>
                      <w:marBottom w:val="0"/>
                      <w:divBdr>
                        <w:top w:val="none" w:sz="0" w:space="0" w:color="auto"/>
                        <w:left w:val="none" w:sz="0" w:space="0" w:color="auto"/>
                        <w:bottom w:val="none" w:sz="0" w:space="0" w:color="auto"/>
                        <w:right w:val="none" w:sz="0" w:space="0" w:color="auto"/>
                      </w:divBdr>
                    </w:div>
                    <w:div w:id="1298341229">
                      <w:marLeft w:val="0"/>
                      <w:marRight w:val="0"/>
                      <w:marTop w:val="0"/>
                      <w:marBottom w:val="0"/>
                      <w:divBdr>
                        <w:top w:val="none" w:sz="0" w:space="0" w:color="auto"/>
                        <w:left w:val="none" w:sz="0" w:space="0" w:color="auto"/>
                        <w:bottom w:val="none" w:sz="0" w:space="0" w:color="auto"/>
                        <w:right w:val="none" w:sz="0" w:space="0" w:color="auto"/>
                      </w:divBdr>
                    </w:div>
                  </w:divsChild>
                </w:div>
                <w:div w:id="1561553753">
                  <w:marLeft w:val="0"/>
                  <w:marRight w:val="0"/>
                  <w:marTop w:val="0"/>
                  <w:marBottom w:val="0"/>
                  <w:divBdr>
                    <w:top w:val="none" w:sz="0" w:space="0" w:color="auto"/>
                    <w:left w:val="none" w:sz="0" w:space="0" w:color="auto"/>
                    <w:bottom w:val="none" w:sz="0" w:space="0" w:color="auto"/>
                    <w:right w:val="none" w:sz="0" w:space="0" w:color="auto"/>
                  </w:divBdr>
                  <w:divsChild>
                    <w:div w:id="1159035211">
                      <w:marLeft w:val="0"/>
                      <w:marRight w:val="0"/>
                      <w:marTop w:val="0"/>
                      <w:marBottom w:val="0"/>
                      <w:divBdr>
                        <w:top w:val="none" w:sz="0" w:space="0" w:color="auto"/>
                        <w:left w:val="none" w:sz="0" w:space="0" w:color="auto"/>
                        <w:bottom w:val="none" w:sz="0" w:space="0" w:color="auto"/>
                        <w:right w:val="none" w:sz="0" w:space="0" w:color="auto"/>
                      </w:divBdr>
                    </w:div>
                    <w:div w:id="1897621234">
                      <w:marLeft w:val="0"/>
                      <w:marRight w:val="0"/>
                      <w:marTop w:val="0"/>
                      <w:marBottom w:val="0"/>
                      <w:divBdr>
                        <w:top w:val="none" w:sz="0" w:space="0" w:color="auto"/>
                        <w:left w:val="none" w:sz="0" w:space="0" w:color="auto"/>
                        <w:bottom w:val="none" w:sz="0" w:space="0" w:color="auto"/>
                        <w:right w:val="none" w:sz="0" w:space="0" w:color="auto"/>
                      </w:divBdr>
                    </w:div>
                    <w:div w:id="2122213755">
                      <w:marLeft w:val="0"/>
                      <w:marRight w:val="0"/>
                      <w:marTop w:val="0"/>
                      <w:marBottom w:val="0"/>
                      <w:divBdr>
                        <w:top w:val="none" w:sz="0" w:space="0" w:color="auto"/>
                        <w:left w:val="none" w:sz="0" w:space="0" w:color="auto"/>
                        <w:bottom w:val="none" w:sz="0" w:space="0" w:color="auto"/>
                        <w:right w:val="none" w:sz="0" w:space="0" w:color="auto"/>
                      </w:divBdr>
                    </w:div>
                  </w:divsChild>
                </w:div>
                <w:div w:id="1645551042">
                  <w:marLeft w:val="0"/>
                  <w:marRight w:val="0"/>
                  <w:marTop w:val="0"/>
                  <w:marBottom w:val="0"/>
                  <w:divBdr>
                    <w:top w:val="none" w:sz="0" w:space="0" w:color="auto"/>
                    <w:left w:val="none" w:sz="0" w:space="0" w:color="auto"/>
                    <w:bottom w:val="none" w:sz="0" w:space="0" w:color="auto"/>
                    <w:right w:val="none" w:sz="0" w:space="0" w:color="auto"/>
                  </w:divBdr>
                  <w:divsChild>
                    <w:div w:id="1210070793">
                      <w:marLeft w:val="0"/>
                      <w:marRight w:val="0"/>
                      <w:marTop w:val="0"/>
                      <w:marBottom w:val="0"/>
                      <w:divBdr>
                        <w:top w:val="none" w:sz="0" w:space="0" w:color="auto"/>
                        <w:left w:val="none" w:sz="0" w:space="0" w:color="auto"/>
                        <w:bottom w:val="none" w:sz="0" w:space="0" w:color="auto"/>
                        <w:right w:val="none" w:sz="0" w:space="0" w:color="auto"/>
                      </w:divBdr>
                    </w:div>
                    <w:div w:id="1504659973">
                      <w:marLeft w:val="0"/>
                      <w:marRight w:val="0"/>
                      <w:marTop w:val="0"/>
                      <w:marBottom w:val="0"/>
                      <w:divBdr>
                        <w:top w:val="none" w:sz="0" w:space="0" w:color="auto"/>
                        <w:left w:val="none" w:sz="0" w:space="0" w:color="auto"/>
                        <w:bottom w:val="none" w:sz="0" w:space="0" w:color="auto"/>
                        <w:right w:val="none" w:sz="0" w:space="0" w:color="auto"/>
                      </w:divBdr>
                    </w:div>
                    <w:div w:id="1592659257">
                      <w:marLeft w:val="0"/>
                      <w:marRight w:val="0"/>
                      <w:marTop w:val="0"/>
                      <w:marBottom w:val="0"/>
                      <w:divBdr>
                        <w:top w:val="none" w:sz="0" w:space="0" w:color="auto"/>
                        <w:left w:val="none" w:sz="0" w:space="0" w:color="auto"/>
                        <w:bottom w:val="none" w:sz="0" w:space="0" w:color="auto"/>
                        <w:right w:val="none" w:sz="0" w:space="0" w:color="auto"/>
                      </w:divBdr>
                    </w:div>
                    <w:div w:id="1960912367">
                      <w:marLeft w:val="0"/>
                      <w:marRight w:val="0"/>
                      <w:marTop w:val="0"/>
                      <w:marBottom w:val="0"/>
                      <w:divBdr>
                        <w:top w:val="none" w:sz="0" w:space="0" w:color="auto"/>
                        <w:left w:val="none" w:sz="0" w:space="0" w:color="auto"/>
                        <w:bottom w:val="none" w:sz="0" w:space="0" w:color="auto"/>
                        <w:right w:val="none" w:sz="0" w:space="0" w:color="auto"/>
                      </w:divBdr>
                    </w:div>
                    <w:div w:id="2014647920">
                      <w:marLeft w:val="0"/>
                      <w:marRight w:val="0"/>
                      <w:marTop w:val="0"/>
                      <w:marBottom w:val="0"/>
                      <w:divBdr>
                        <w:top w:val="none" w:sz="0" w:space="0" w:color="auto"/>
                        <w:left w:val="none" w:sz="0" w:space="0" w:color="auto"/>
                        <w:bottom w:val="none" w:sz="0" w:space="0" w:color="auto"/>
                        <w:right w:val="none" w:sz="0" w:space="0" w:color="auto"/>
                      </w:divBdr>
                    </w:div>
                  </w:divsChild>
                </w:div>
                <w:div w:id="1724520694">
                  <w:marLeft w:val="0"/>
                  <w:marRight w:val="0"/>
                  <w:marTop w:val="0"/>
                  <w:marBottom w:val="0"/>
                  <w:divBdr>
                    <w:top w:val="none" w:sz="0" w:space="0" w:color="auto"/>
                    <w:left w:val="none" w:sz="0" w:space="0" w:color="auto"/>
                    <w:bottom w:val="none" w:sz="0" w:space="0" w:color="auto"/>
                    <w:right w:val="none" w:sz="0" w:space="0" w:color="auto"/>
                  </w:divBdr>
                  <w:divsChild>
                    <w:div w:id="474371206">
                      <w:marLeft w:val="0"/>
                      <w:marRight w:val="0"/>
                      <w:marTop w:val="0"/>
                      <w:marBottom w:val="0"/>
                      <w:divBdr>
                        <w:top w:val="none" w:sz="0" w:space="0" w:color="auto"/>
                        <w:left w:val="none" w:sz="0" w:space="0" w:color="auto"/>
                        <w:bottom w:val="none" w:sz="0" w:space="0" w:color="auto"/>
                        <w:right w:val="none" w:sz="0" w:space="0" w:color="auto"/>
                      </w:divBdr>
                    </w:div>
                    <w:div w:id="996883783">
                      <w:marLeft w:val="0"/>
                      <w:marRight w:val="0"/>
                      <w:marTop w:val="0"/>
                      <w:marBottom w:val="0"/>
                      <w:divBdr>
                        <w:top w:val="none" w:sz="0" w:space="0" w:color="auto"/>
                        <w:left w:val="none" w:sz="0" w:space="0" w:color="auto"/>
                        <w:bottom w:val="none" w:sz="0" w:space="0" w:color="auto"/>
                        <w:right w:val="none" w:sz="0" w:space="0" w:color="auto"/>
                      </w:divBdr>
                    </w:div>
                    <w:div w:id="1789398513">
                      <w:marLeft w:val="0"/>
                      <w:marRight w:val="0"/>
                      <w:marTop w:val="0"/>
                      <w:marBottom w:val="0"/>
                      <w:divBdr>
                        <w:top w:val="none" w:sz="0" w:space="0" w:color="auto"/>
                        <w:left w:val="none" w:sz="0" w:space="0" w:color="auto"/>
                        <w:bottom w:val="none" w:sz="0" w:space="0" w:color="auto"/>
                        <w:right w:val="none" w:sz="0" w:space="0" w:color="auto"/>
                      </w:divBdr>
                    </w:div>
                  </w:divsChild>
                </w:div>
                <w:div w:id="1795755167">
                  <w:marLeft w:val="0"/>
                  <w:marRight w:val="0"/>
                  <w:marTop w:val="0"/>
                  <w:marBottom w:val="0"/>
                  <w:divBdr>
                    <w:top w:val="none" w:sz="0" w:space="0" w:color="auto"/>
                    <w:left w:val="none" w:sz="0" w:space="0" w:color="auto"/>
                    <w:bottom w:val="none" w:sz="0" w:space="0" w:color="auto"/>
                    <w:right w:val="none" w:sz="0" w:space="0" w:color="auto"/>
                  </w:divBdr>
                  <w:divsChild>
                    <w:div w:id="322320028">
                      <w:marLeft w:val="0"/>
                      <w:marRight w:val="0"/>
                      <w:marTop w:val="0"/>
                      <w:marBottom w:val="0"/>
                      <w:divBdr>
                        <w:top w:val="none" w:sz="0" w:space="0" w:color="auto"/>
                        <w:left w:val="none" w:sz="0" w:space="0" w:color="auto"/>
                        <w:bottom w:val="none" w:sz="0" w:space="0" w:color="auto"/>
                        <w:right w:val="none" w:sz="0" w:space="0" w:color="auto"/>
                      </w:divBdr>
                    </w:div>
                    <w:div w:id="334842674">
                      <w:marLeft w:val="0"/>
                      <w:marRight w:val="0"/>
                      <w:marTop w:val="0"/>
                      <w:marBottom w:val="0"/>
                      <w:divBdr>
                        <w:top w:val="none" w:sz="0" w:space="0" w:color="auto"/>
                        <w:left w:val="none" w:sz="0" w:space="0" w:color="auto"/>
                        <w:bottom w:val="none" w:sz="0" w:space="0" w:color="auto"/>
                        <w:right w:val="none" w:sz="0" w:space="0" w:color="auto"/>
                      </w:divBdr>
                    </w:div>
                    <w:div w:id="908224063">
                      <w:marLeft w:val="0"/>
                      <w:marRight w:val="0"/>
                      <w:marTop w:val="0"/>
                      <w:marBottom w:val="0"/>
                      <w:divBdr>
                        <w:top w:val="none" w:sz="0" w:space="0" w:color="auto"/>
                        <w:left w:val="none" w:sz="0" w:space="0" w:color="auto"/>
                        <w:bottom w:val="none" w:sz="0" w:space="0" w:color="auto"/>
                        <w:right w:val="none" w:sz="0" w:space="0" w:color="auto"/>
                      </w:divBdr>
                    </w:div>
                    <w:div w:id="1531721536">
                      <w:marLeft w:val="0"/>
                      <w:marRight w:val="0"/>
                      <w:marTop w:val="0"/>
                      <w:marBottom w:val="0"/>
                      <w:divBdr>
                        <w:top w:val="none" w:sz="0" w:space="0" w:color="auto"/>
                        <w:left w:val="none" w:sz="0" w:space="0" w:color="auto"/>
                        <w:bottom w:val="none" w:sz="0" w:space="0" w:color="auto"/>
                        <w:right w:val="none" w:sz="0" w:space="0" w:color="auto"/>
                      </w:divBdr>
                    </w:div>
                  </w:divsChild>
                </w:div>
                <w:div w:id="1835488532">
                  <w:marLeft w:val="0"/>
                  <w:marRight w:val="0"/>
                  <w:marTop w:val="0"/>
                  <w:marBottom w:val="0"/>
                  <w:divBdr>
                    <w:top w:val="none" w:sz="0" w:space="0" w:color="auto"/>
                    <w:left w:val="none" w:sz="0" w:space="0" w:color="auto"/>
                    <w:bottom w:val="none" w:sz="0" w:space="0" w:color="auto"/>
                    <w:right w:val="none" w:sz="0" w:space="0" w:color="auto"/>
                  </w:divBdr>
                  <w:divsChild>
                    <w:div w:id="555236843">
                      <w:marLeft w:val="0"/>
                      <w:marRight w:val="0"/>
                      <w:marTop w:val="0"/>
                      <w:marBottom w:val="0"/>
                      <w:divBdr>
                        <w:top w:val="none" w:sz="0" w:space="0" w:color="auto"/>
                        <w:left w:val="none" w:sz="0" w:space="0" w:color="auto"/>
                        <w:bottom w:val="none" w:sz="0" w:space="0" w:color="auto"/>
                        <w:right w:val="none" w:sz="0" w:space="0" w:color="auto"/>
                      </w:divBdr>
                    </w:div>
                    <w:div w:id="732629954">
                      <w:marLeft w:val="0"/>
                      <w:marRight w:val="0"/>
                      <w:marTop w:val="0"/>
                      <w:marBottom w:val="0"/>
                      <w:divBdr>
                        <w:top w:val="none" w:sz="0" w:space="0" w:color="auto"/>
                        <w:left w:val="none" w:sz="0" w:space="0" w:color="auto"/>
                        <w:bottom w:val="none" w:sz="0" w:space="0" w:color="auto"/>
                        <w:right w:val="none" w:sz="0" w:space="0" w:color="auto"/>
                      </w:divBdr>
                    </w:div>
                    <w:div w:id="1516384784">
                      <w:marLeft w:val="0"/>
                      <w:marRight w:val="0"/>
                      <w:marTop w:val="0"/>
                      <w:marBottom w:val="0"/>
                      <w:divBdr>
                        <w:top w:val="none" w:sz="0" w:space="0" w:color="auto"/>
                        <w:left w:val="none" w:sz="0" w:space="0" w:color="auto"/>
                        <w:bottom w:val="none" w:sz="0" w:space="0" w:color="auto"/>
                        <w:right w:val="none" w:sz="0" w:space="0" w:color="auto"/>
                      </w:divBdr>
                    </w:div>
                  </w:divsChild>
                </w:div>
                <w:div w:id="1851481300">
                  <w:marLeft w:val="0"/>
                  <w:marRight w:val="0"/>
                  <w:marTop w:val="0"/>
                  <w:marBottom w:val="0"/>
                  <w:divBdr>
                    <w:top w:val="none" w:sz="0" w:space="0" w:color="auto"/>
                    <w:left w:val="none" w:sz="0" w:space="0" w:color="auto"/>
                    <w:bottom w:val="none" w:sz="0" w:space="0" w:color="auto"/>
                    <w:right w:val="none" w:sz="0" w:space="0" w:color="auto"/>
                  </w:divBdr>
                  <w:divsChild>
                    <w:div w:id="532960130">
                      <w:marLeft w:val="0"/>
                      <w:marRight w:val="0"/>
                      <w:marTop w:val="0"/>
                      <w:marBottom w:val="0"/>
                      <w:divBdr>
                        <w:top w:val="none" w:sz="0" w:space="0" w:color="auto"/>
                        <w:left w:val="none" w:sz="0" w:space="0" w:color="auto"/>
                        <w:bottom w:val="none" w:sz="0" w:space="0" w:color="auto"/>
                        <w:right w:val="none" w:sz="0" w:space="0" w:color="auto"/>
                      </w:divBdr>
                    </w:div>
                    <w:div w:id="1174299414">
                      <w:marLeft w:val="0"/>
                      <w:marRight w:val="0"/>
                      <w:marTop w:val="0"/>
                      <w:marBottom w:val="0"/>
                      <w:divBdr>
                        <w:top w:val="none" w:sz="0" w:space="0" w:color="auto"/>
                        <w:left w:val="none" w:sz="0" w:space="0" w:color="auto"/>
                        <w:bottom w:val="none" w:sz="0" w:space="0" w:color="auto"/>
                        <w:right w:val="none" w:sz="0" w:space="0" w:color="auto"/>
                      </w:divBdr>
                    </w:div>
                    <w:div w:id="1181818046">
                      <w:marLeft w:val="0"/>
                      <w:marRight w:val="0"/>
                      <w:marTop w:val="0"/>
                      <w:marBottom w:val="0"/>
                      <w:divBdr>
                        <w:top w:val="none" w:sz="0" w:space="0" w:color="auto"/>
                        <w:left w:val="none" w:sz="0" w:space="0" w:color="auto"/>
                        <w:bottom w:val="none" w:sz="0" w:space="0" w:color="auto"/>
                        <w:right w:val="none" w:sz="0" w:space="0" w:color="auto"/>
                      </w:divBdr>
                    </w:div>
                    <w:div w:id="1649170124">
                      <w:marLeft w:val="0"/>
                      <w:marRight w:val="0"/>
                      <w:marTop w:val="0"/>
                      <w:marBottom w:val="0"/>
                      <w:divBdr>
                        <w:top w:val="none" w:sz="0" w:space="0" w:color="auto"/>
                        <w:left w:val="none" w:sz="0" w:space="0" w:color="auto"/>
                        <w:bottom w:val="none" w:sz="0" w:space="0" w:color="auto"/>
                        <w:right w:val="none" w:sz="0" w:space="0" w:color="auto"/>
                      </w:divBdr>
                    </w:div>
                  </w:divsChild>
                </w:div>
                <w:div w:id="1928339740">
                  <w:marLeft w:val="0"/>
                  <w:marRight w:val="0"/>
                  <w:marTop w:val="0"/>
                  <w:marBottom w:val="0"/>
                  <w:divBdr>
                    <w:top w:val="none" w:sz="0" w:space="0" w:color="auto"/>
                    <w:left w:val="none" w:sz="0" w:space="0" w:color="auto"/>
                    <w:bottom w:val="none" w:sz="0" w:space="0" w:color="auto"/>
                    <w:right w:val="none" w:sz="0" w:space="0" w:color="auto"/>
                  </w:divBdr>
                  <w:divsChild>
                    <w:div w:id="863133202">
                      <w:marLeft w:val="0"/>
                      <w:marRight w:val="0"/>
                      <w:marTop w:val="0"/>
                      <w:marBottom w:val="0"/>
                      <w:divBdr>
                        <w:top w:val="none" w:sz="0" w:space="0" w:color="auto"/>
                        <w:left w:val="none" w:sz="0" w:space="0" w:color="auto"/>
                        <w:bottom w:val="none" w:sz="0" w:space="0" w:color="auto"/>
                        <w:right w:val="none" w:sz="0" w:space="0" w:color="auto"/>
                      </w:divBdr>
                    </w:div>
                    <w:div w:id="1336152467">
                      <w:marLeft w:val="0"/>
                      <w:marRight w:val="0"/>
                      <w:marTop w:val="0"/>
                      <w:marBottom w:val="0"/>
                      <w:divBdr>
                        <w:top w:val="none" w:sz="0" w:space="0" w:color="auto"/>
                        <w:left w:val="none" w:sz="0" w:space="0" w:color="auto"/>
                        <w:bottom w:val="none" w:sz="0" w:space="0" w:color="auto"/>
                        <w:right w:val="none" w:sz="0" w:space="0" w:color="auto"/>
                      </w:divBdr>
                    </w:div>
                    <w:div w:id="1866750475">
                      <w:marLeft w:val="0"/>
                      <w:marRight w:val="0"/>
                      <w:marTop w:val="0"/>
                      <w:marBottom w:val="0"/>
                      <w:divBdr>
                        <w:top w:val="none" w:sz="0" w:space="0" w:color="auto"/>
                        <w:left w:val="none" w:sz="0" w:space="0" w:color="auto"/>
                        <w:bottom w:val="none" w:sz="0" w:space="0" w:color="auto"/>
                        <w:right w:val="none" w:sz="0" w:space="0" w:color="auto"/>
                      </w:divBdr>
                    </w:div>
                  </w:divsChild>
                </w:div>
                <w:div w:id="2023431644">
                  <w:marLeft w:val="0"/>
                  <w:marRight w:val="0"/>
                  <w:marTop w:val="0"/>
                  <w:marBottom w:val="0"/>
                  <w:divBdr>
                    <w:top w:val="none" w:sz="0" w:space="0" w:color="auto"/>
                    <w:left w:val="none" w:sz="0" w:space="0" w:color="auto"/>
                    <w:bottom w:val="none" w:sz="0" w:space="0" w:color="auto"/>
                    <w:right w:val="none" w:sz="0" w:space="0" w:color="auto"/>
                  </w:divBdr>
                  <w:divsChild>
                    <w:div w:id="928463442">
                      <w:marLeft w:val="0"/>
                      <w:marRight w:val="0"/>
                      <w:marTop w:val="0"/>
                      <w:marBottom w:val="0"/>
                      <w:divBdr>
                        <w:top w:val="none" w:sz="0" w:space="0" w:color="auto"/>
                        <w:left w:val="none" w:sz="0" w:space="0" w:color="auto"/>
                        <w:bottom w:val="none" w:sz="0" w:space="0" w:color="auto"/>
                        <w:right w:val="none" w:sz="0" w:space="0" w:color="auto"/>
                      </w:divBdr>
                    </w:div>
                    <w:div w:id="1269118792">
                      <w:marLeft w:val="0"/>
                      <w:marRight w:val="0"/>
                      <w:marTop w:val="0"/>
                      <w:marBottom w:val="0"/>
                      <w:divBdr>
                        <w:top w:val="none" w:sz="0" w:space="0" w:color="auto"/>
                        <w:left w:val="none" w:sz="0" w:space="0" w:color="auto"/>
                        <w:bottom w:val="none" w:sz="0" w:space="0" w:color="auto"/>
                        <w:right w:val="none" w:sz="0" w:space="0" w:color="auto"/>
                      </w:divBdr>
                    </w:div>
                    <w:div w:id="1317949747">
                      <w:marLeft w:val="0"/>
                      <w:marRight w:val="0"/>
                      <w:marTop w:val="0"/>
                      <w:marBottom w:val="0"/>
                      <w:divBdr>
                        <w:top w:val="none" w:sz="0" w:space="0" w:color="auto"/>
                        <w:left w:val="none" w:sz="0" w:space="0" w:color="auto"/>
                        <w:bottom w:val="none" w:sz="0" w:space="0" w:color="auto"/>
                        <w:right w:val="none" w:sz="0" w:space="0" w:color="auto"/>
                      </w:divBdr>
                    </w:div>
                  </w:divsChild>
                </w:div>
                <w:div w:id="2046439093">
                  <w:marLeft w:val="0"/>
                  <w:marRight w:val="0"/>
                  <w:marTop w:val="0"/>
                  <w:marBottom w:val="0"/>
                  <w:divBdr>
                    <w:top w:val="none" w:sz="0" w:space="0" w:color="auto"/>
                    <w:left w:val="none" w:sz="0" w:space="0" w:color="auto"/>
                    <w:bottom w:val="none" w:sz="0" w:space="0" w:color="auto"/>
                    <w:right w:val="none" w:sz="0" w:space="0" w:color="auto"/>
                  </w:divBdr>
                  <w:divsChild>
                    <w:div w:id="15158337">
                      <w:marLeft w:val="0"/>
                      <w:marRight w:val="0"/>
                      <w:marTop w:val="0"/>
                      <w:marBottom w:val="0"/>
                      <w:divBdr>
                        <w:top w:val="none" w:sz="0" w:space="0" w:color="auto"/>
                        <w:left w:val="none" w:sz="0" w:space="0" w:color="auto"/>
                        <w:bottom w:val="none" w:sz="0" w:space="0" w:color="auto"/>
                        <w:right w:val="none" w:sz="0" w:space="0" w:color="auto"/>
                      </w:divBdr>
                    </w:div>
                    <w:div w:id="132256485">
                      <w:marLeft w:val="0"/>
                      <w:marRight w:val="0"/>
                      <w:marTop w:val="0"/>
                      <w:marBottom w:val="0"/>
                      <w:divBdr>
                        <w:top w:val="none" w:sz="0" w:space="0" w:color="auto"/>
                        <w:left w:val="none" w:sz="0" w:space="0" w:color="auto"/>
                        <w:bottom w:val="none" w:sz="0" w:space="0" w:color="auto"/>
                        <w:right w:val="none" w:sz="0" w:space="0" w:color="auto"/>
                      </w:divBdr>
                    </w:div>
                    <w:div w:id="1782649310">
                      <w:marLeft w:val="0"/>
                      <w:marRight w:val="0"/>
                      <w:marTop w:val="0"/>
                      <w:marBottom w:val="0"/>
                      <w:divBdr>
                        <w:top w:val="none" w:sz="0" w:space="0" w:color="auto"/>
                        <w:left w:val="none" w:sz="0" w:space="0" w:color="auto"/>
                        <w:bottom w:val="none" w:sz="0" w:space="0" w:color="auto"/>
                        <w:right w:val="none" w:sz="0" w:space="0" w:color="auto"/>
                      </w:divBdr>
                    </w:div>
                  </w:divsChild>
                </w:div>
                <w:div w:id="2134670006">
                  <w:marLeft w:val="0"/>
                  <w:marRight w:val="0"/>
                  <w:marTop w:val="0"/>
                  <w:marBottom w:val="0"/>
                  <w:divBdr>
                    <w:top w:val="none" w:sz="0" w:space="0" w:color="auto"/>
                    <w:left w:val="none" w:sz="0" w:space="0" w:color="auto"/>
                    <w:bottom w:val="none" w:sz="0" w:space="0" w:color="auto"/>
                    <w:right w:val="none" w:sz="0" w:space="0" w:color="auto"/>
                  </w:divBdr>
                  <w:divsChild>
                    <w:div w:id="840238140">
                      <w:marLeft w:val="0"/>
                      <w:marRight w:val="0"/>
                      <w:marTop w:val="0"/>
                      <w:marBottom w:val="0"/>
                      <w:divBdr>
                        <w:top w:val="none" w:sz="0" w:space="0" w:color="auto"/>
                        <w:left w:val="none" w:sz="0" w:space="0" w:color="auto"/>
                        <w:bottom w:val="none" w:sz="0" w:space="0" w:color="auto"/>
                        <w:right w:val="none" w:sz="0" w:space="0" w:color="auto"/>
                      </w:divBdr>
                    </w:div>
                    <w:div w:id="1296596950">
                      <w:marLeft w:val="0"/>
                      <w:marRight w:val="0"/>
                      <w:marTop w:val="0"/>
                      <w:marBottom w:val="0"/>
                      <w:divBdr>
                        <w:top w:val="none" w:sz="0" w:space="0" w:color="auto"/>
                        <w:left w:val="none" w:sz="0" w:space="0" w:color="auto"/>
                        <w:bottom w:val="none" w:sz="0" w:space="0" w:color="auto"/>
                        <w:right w:val="none" w:sz="0" w:space="0" w:color="auto"/>
                      </w:divBdr>
                    </w:div>
                    <w:div w:id="18346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451828">
      <w:bodyDiv w:val="1"/>
      <w:marLeft w:val="0"/>
      <w:marRight w:val="0"/>
      <w:marTop w:val="0"/>
      <w:marBottom w:val="0"/>
      <w:divBdr>
        <w:top w:val="none" w:sz="0" w:space="0" w:color="auto"/>
        <w:left w:val="none" w:sz="0" w:space="0" w:color="auto"/>
        <w:bottom w:val="none" w:sz="0" w:space="0" w:color="auto"/>
        <w:right w:val="none" w:sz="0" w:space="0" w:color="auto"/>
      </w:divBdr>
      <w:divsChild>
        <w:div w:id="376245168">
          <w:marLeft w:val="0"/>
          <w:marRight w:val="0"/>
          <w:marTop w:val="0"/>
          <w:marBottom w:val="0"/>
          <w:divBdr>
            <w:top w:val="none" w:sz="0" w:space="0" w:color="auto"/>
            <w:left w:val="none" w:sz="0" w:space="0" w:color="auto"/>
            <w:bottom w:val="none" w:sz="0" w:space="0" w:color="auto"/>
            <w:right w:val="none" w:sz="0" w:space="0" w:color="auto"/>
          </w:divBdr>
          <w:divsChild>
            <w:div w:id="201597274">
              <w:marLeft w:val="-75"/>
              <w:marRight w:val="0"/>
              <w:marTop w:val="30"/>
              <w:marBottom w:val="30"/>
              <w:divBdr>
                <w:top w:val="none" w:sz="0" w:space="0" w:color="auto"/>
                <w:left w:val="none" w:sz="0" w:space="0" w:color="auto"/>
                <w:bottom w:val="none" w:sz="0" w:space="0" w:color="auto"/>
                <w:right w:val="none" w:sz="0" w:space="0" w:color="auto"/>
              </w:divBdr>
              <w:divsChild>
                <w:div w:id="10181922">
                  <w:marLeft w:val="0"/>
                  <w:marRight w:val="0"/>
                  <w:marTop w:val="0"/>
                  <w:marBottom w:val="0"/>
                  <w:divBdr>
                    <w:top w:val="none" w:sz="0" w:space="0" w:color="auto"/>
                    <w:left w:val="none" w:sz="0" w:space="0" w:color="auto"/>
                    <w:bottom w:val="none" w:sz="0" w:space="0" w:color="auto"/>
                    <w:right w:val="none" w:sz="0" w:space="0" w:color="auto"/>
                  </w:divBdr>
                  <w:divsChild>
                    <w:div w:id="306864098">
                      <w:marLeft w:val="0"/>
                      <w:marRight w:val="0"/>
                      <w:marTop w:val="0"/>
                      <w:marBottom w:val="0"/>
                      <w:divBdr>
                        <w:top w:val="none" w:sz="0" w:space="0" w:color="auto"/>
                        <w:left w:val="none" w:sz="0" w:space="0" w:color="auto"/>
                        <w:bottom w:val="none" w:sz="0" w:space="0" w:color="auto"/>
                        <w:right w:val="none" w:sz="0" w:space="0" w:color="auto"/>
                      </w:divBdr>
                    </w:div>
                    <w:div w:id="827746471">
                      <w:marLeft w:val="0"/>
                      <w:marRight w:val="0"/>
                      <w:marTop w:val="0"/>
                      <w:marBottom w:val="0"/>
                      <w:divBdr>
                        <w:top w:val="none" w:sz="0" w:space="0" w:color="auto"/>
                        <w:left w:val="none" w:sz="0" w:space="0" w:color="auto"/>
                        <w:bottom w:val="none" w:sz="0" w:space="0" w:color="auto"/>
                        <w:right w:val="none" w:sz="0" w:space="0" w:color="auto"/>
                      </w:divBdr>
                    </w:div>
                    <w:div w:id="964966124">
                      <w:marLeft w:val="0"/>
                      <w:marRight w:val="0"/>
                      <w:marTop w:val="0"/>
                      <w:marBottom w:val="0"/>
                      <w:divBdr>
                        <w:top w:val="none" w:sz="0" w:space="0" w:color="auto"/>
                        <w:left w:val="none" w:sz="0" w:space="0" w:color="auto"/>
                        <w:bottom w:val="none" w:sz="0" w:space="0" w:color="auto"/>
                        <w:right w:val="none" w:sz="0" w:space="0" w:color="auto"/>
                      </w:divBdr>
                    </w:div>
                    <w:div w:id="2094279734">
                      <w:marLeft w:val="0"/>
                      <w:marRight w:val="0"/>
                      <w:marTop w:val="0"/>
                      <w:marBottom w:val="0"/>
                      <w:divBdr>
                        <w:top w:val="none" w:sz="0" w:space="0" w:color="auto"/>
                        <w:left w:val="none" w:sz="0" w:space="0" w:color="auto"/>
                        <w:bottom w:val="none" w:sz="0" w:space="0" w:color="auto"/>
                        <w:right w:val="none" w:sz="0" w:space="0" w:color="auto"/>
                      </w:divBdr>
                    </w:div>
                  </w:divsChild>
                </w:div>
                <w:div w:id="45959642">
                  <w:marLeft w:val="0"/>
                  <w:marRight w:val="0"/>
                  <w:marTop w:val="0"/>
                  <w:marBottom w:val="0"/>
                  <w:divBdr>
                    <w:top w:val="none" w:sz="0" w:space="0" w:color="auto"/>
                    <w:left w:val="none" w:sz="0" w:space="0" w:color="auto"/>
                    <w:bottom w:val="none" w:sz="0" w:space="0" w:color="auto"/>
                    <w:right w:val="none" w:sz="0" w:space="0" w:color="auto"/>
                  </w:divBdr>
                  <w:divsChild>
                    <w:div w:id="102306065">
                      <w:marLeft w:val="0"/>
                      <w:marRight w:val="0"/>
                      <w:marTop w:val="0"/>
                      <w:marBottom w:val="0"/>
                      <w:divBdr>
                        <w:top w:val="none" w:sz="0" w:space="0" w:color="auto"/>
                        <w:left w:val="none" w:sz="0" w:space="0" w:color="auto"/>
                        <w:bottom w:val="none" w:sz="0" w:space="0" w:color="auto"/>
                        <w:right w:val="none" w:sz="0" w:space="0" w:color="auto"/>
                      </w:divBdr>
                    </w:div>
                    <w:div w:id="651756995">
                      <w:marLeft w:val="0"/>
                      <w:marRight w:val="0"/>
                      <w:marTop w:val="0"/>
                      <w:marBottom w:val="0"/>
                      <w:divBdr>
                        <w:top w:val="none" w:sz="0" w:space="0" w:color="auto"/>
                        <w:left w:val="none" w:sz="0" w:space="0" w:color="auto"/>
                        <w:bottom w:val="none" w:sz="0" w:space="0" w:color="auto"/>
                        <w:right w:val="none" w:sz="0" w:space="0" w:color="auto"/>
                      </w:divBdr>
                    </w:div>
                    <w:div w:id="1072238437">
                      <w:marLeft w:val="0"/>
                      <w:marRight w:val="0"/>
                      <w:marTop w:val="0"/>
                      <w:marBottom w:val="0"/>
                      <w:divBdr>
                        <w:top w:val="none" w:sz="0" w:space="0" w:color="auto"/>
                        <w:left w:val="none" w:sz="0" w:space="0" w:color="auto"/>
                        <w:bottom w:val="none" w:sz="0" w:space="0" w:color="auto"/>
                        <w:right w:val="none" w:sz="0" w:space="0" w:color="auto"/>
                      </w:divBdr>
                    </w:div>
                    <w:div w:id="1432581840">
                      <w:marLeft w:val="0"/>
                      <w:marRight w:val="0"/>
                      <w:marTop w:val="0"/>
                      <w:marBottom w:val="0"/>
                      <w:divBdr>
                        <w:top w:val="none" w:sz="0" w:space="0" w:color="auto"/>
                        <w:left w:val="none" w:sz="0" w:space="0" w:color="auto"/>
                        <w:bottom w:val="none" w:sz="0" w:space="0" w:color="auto"/>
                        <w:right w:val="none" w:sz="0" w:space="0" w:color="auto"/>
                      </w:divBdr>
                    </w:div>
                  </w:divsChild>
                </w:div>
                <w:div w:id="93522983">
                  <w:marLeft w:val="0"/>
                  <w:marRight w:val="0"/>
                  <w:marTop w:val="0"/>
                  <w:marBottom w:val="0"/>
                  <w:divBdr>
                    <w:top w:val="none" w:sz="0" w:space="0" w:color="auto"/>
                    <w:left w:val="none" w:sz="0" w:space="0" w:color="auto"/>
                    <w:bottom w:val="none" w:sz="0" w:space="0" w:color="auto"/>
                    <w:right w:val="none" w:sz="0" w:space="0" w:color="auto"/>
                  </w:divBdr>
                  <w:divsChild>
                    <w:div w:id="267390186">
                      <w:marLeft w:val="0"/>
                      <w:marRight w:val="0"/>
                      <w:marTop w:val="0"/>
                      <w:marBottom w:val="0"/>
                      <w:divBdr>
                        <w:top w:val="none" w:sz="0" w:space="0" w:color="auto"/>
                        <w:left w:val="none" w:sz="0" w:space="0" w:color="auto"/>
                        <w:bottom w:val="none" w:sz="0" w:space="0" w:color="auto"/>
                        <w:right w:val="none" w:sz="0" w:space="0" w:color="auto"/>
                      </w:divBdr>
                    </w:div>
                    <w:div w:id="704528521">
                      <w:marLeft w:val="0"/>
                      <w:marRight w:val="0"/>
                      <w:marTop w:val="0"/>
                      <w:marBottom w:val="0"/>
                      <w:divBdr>
                        <w:top w:val="none" w:sz="0" w:space="0" w:color="auto"/>
                        <w:left w:val="none" w:sz="0" w:space="0" w:color="auto"/>
                        <w:bottom w:val="none" w:sz="0" w:space="0" w:color="auto"/>
                        <w:right w:val="none" w:sz="0" w:space="0" w:color="auto"/>
                      </w:divBdr>
                    </w:div>
                    <w:div w:id="1089737793">
                      <w:marLeft w:val="0"/>
                      <w:marRight w:val="0"/>
                      <w:marTop w:val="0"/>
                      <w:marBottom w:val="0"/>
                      <w:divBdr>
                        <w:top w:val="none" w:sz="0" w:space="0" w:color="auto"/>
                        <w:left w:val="none" w:sz="0" w:space="0" w:color="auto"/>
                        <w:bottom w:val="none" w:sz="0" w:space="0" w:color="auto"/>
                        <w:right w:val="none" w:sz="0" w:space="0" w:color="auto"/>
                      </w:divBdr>
                    </w:div>
                    <w:div w:id="1454250324">
                      <w:marLeft w:val="0"/>
                      <w:marRight w:val="0"/>
                      <w:marTop w:val="0"/>
                      <w:marBottom w:val="0"/>
                      <w:divBdr>
                        <w:top w:val="none" w:sz="0" w:space="0" w:color="auto"/>
                        <w:left w:val="none" w:sz="0" w:space="0" w:color="auto"/>
                        <w:bottom w:val="none" w:sz="0" w:space="0" w:color="auto"/>
                        <w:right w:val="none" w:sz="0" w:space="0" w:color="auto"/>
                      </w:divBdr>
                    </w:div>
                  </w:divsChild>
                </w:div>
                <w:div w:id="196897419">
                  <w:marLeft w:val="0"/>
                  <w:marRight w:val="0"/>
                  <w:marTop w:val="0"/>
                  <w:marBottom w:val="0"/>
                  <w:divBdr>
                    <w:top w:val="none" w:sz="0" w:space="0" w:color="auto"/>
                    <w:left w:val="none" w:sz="0" w:space="0" w:color="auto"/>
                    <w:bottom w:val="none" w:sz="0" w:space="0" w:color="auto"/>
                    <w:right w:val="none" w:sz="0" w:space="0" w:color="auto"/>
                  </w:divBdr>
                  <w:divsChild>
                    <w:div w:id="137918228">
                      <w:marLeft w:val="0"/>
                      <w:marRight w:val="0"/>
                      <w:marTop w:val="0"/>
                      <w:marBottom w:val="0"/>
                      <w:divBdr>
                        <w:top w:val="none" w:sz="0" w:space="0" w:color="auto"/>
                        <w:left w:val="none" w:sz="0" w:space="0" w:color="auto"/>
                        <w:bottom w:val="none" w:sz="0" w:space="0" w:color="auto"/>
                        <w:right w:val="none" w:sz="0" w:space="0" w:color="auto"/>
                      </w:divBdr>
                    </w:div>
                    <w:div w:id="1835684646">
                      <w:marLeft w:val="0"/>
                      <w:marRight w:val="0"/>
                      <w:marTop w:val="0"/>
                      <w:marBottom w:val="0"/>
                      <w:divBdr>
                        <w:top w:val="none" w:sz="0" w:space="0" w:color="auto"/>
                        <w:left w:val="none" w:sz="0" w:space="0" w:color="auto"/>
                        <w:bottom w:val="none" w:sz="0" w:space="0" w:color="auto"/>
                        <w:right w:val="none" w:sz="0" w:space="0" w:color="auto"/>
                      </w:divBdr>
                    </w:div>
                    <w:div w:id="1942030233">
                      <w:marLeft w:val="0"/>
                      <w:marRight w:val="0"/>
                      <w:marTop w:val="0"/>
                      <w:marBottom w:val="0"/>
                      <w:divBdr>
                        <w:top w:val="none" w:sz="0" w:space="0" w:color="auto"/>
                        <w:left w:val="none" w:sz="0" w:space="0" w:color="auto"/>
                        <w:bottom w:val="none" w:sz="0" w:space="0" w:color="auto"/>
                        <w:right w:val="none" w:sz="0" w:space="0" w:color="auto"/>
                      </w:divBdr>
                    </w:div>
                    <w:div w:id="2041585366">
                      <w:marLeft w:val="0"/>
                      <w:marRight w:val="0"/>
                      <w:marTop w:val="0"/>
                      <w:marBottom w:val="0"/>
                      <w:divBdr>
                        <w:top w:val="none" w:sz="0" w:space="0" w:color="auto"/>
                        <w:left w:val="none" w:sz="0" w:space="0" w:color="auto"/>
                        <w:bottom w:val="none" w:sz="0" w:space="0" w:color="auto"/>
                        <w:right w:val="none" w:sz="0" w:space="0" w:color="auto"/>
                      </w:divBdr>
                    </w:div>
                  </w:divsChild>
                </w:div>
                <w:div w:id="572470619">
                  <w:marLeft w:val="0"/>
                  <w:marRight w:val="0"/>
                  <w:marTop w:val="0"/>
                  <w:marBottom w:val="0"/>
                  <w:divBdr>
                    <w:top w:val="none" w:sz="0" w:space="0" w:color="auto"/>
                    <w:left w:val="none" w:sz="0" w:space="0" w:color="auto"/>
                    <w:bottom w:val="none" w:sz="0" w:space="0" w:color="auto"/>
                    <w:right w:val="none" w:sz="0" w:space="0" w:color="auto"/>
                  </w:divBdr>
                  <w:divsChild>
                    <w:div w:id="168104705">
                      <w:marLeft w:val="0"/>
                      <w:marRight w:val="0"/>
                      <w:marTop w:val="0"/>
                      <w:marBottom w:val="0"/>
                      <w:divBdr>
                        <w:top w:val="none" w:sz="0" w:space="0" w:color="auto"/>
                        <w:left w:val="none" w:sz="0" w:space="0" w:color="auto"/>
                        <w:bottom w:val="none" w:sz="0" w:space="0" w:color="auto"/>
                        <w:right w:val="none" w:sz="0" w:space="0" w:color="auto"/>
                      </w:divBdr>
                    </w:div>
                    <w:div w:id="297539470">
                      <w:marLeft w:val="0"/>
                      <w:marRight w:val="0"/>
                      <w:marTop w:val="0"/>
                      <w:marBottom w:val="0"/>
                      <w:divBdr>
                        <w:top w:val="none" w:sz="0" w:space="0" w:color="auto"/>
                        <w:left w:val="none" w:sz="0" w:space="0" w:color="auto"/>
                        <w:bottom w:val="none" w:sz="0" w:space="0" w:color="auto"/>
                        <w:right w:val="none" w:sz="0" w:space="0" w:color="auto"/>
                      </w:divBdr>
                    </w:div>
                    <w:div w:id="917010750">
                      <w:marLeft w:val="0"/>
                      <w:marRight w:val="0"/>
                      <w:marTop w:val="0"/>
                      <w:marBottom w:val="0"/>
                      <w:divBdr>
                        <w:top w:val="none" w:sz="0" w:space="0" w:color="auto"/>
                        <w:left w:val="none" w:sz="0" w:space="0" w:color="auto"/>
                        <w:bottom w:val="none" w:sz="0" w:space="0" w:color="auto"/>
                        <w:right w:val="none" w:sz="0" w:space="0" w:color="auto"/>
                      </w:divBdr>
                    </w:div>
                    <w:div w:id="1959947775">
                      <w:marLeft w:val="0"/>
                      <w:marRight w:val="0"/>
                      <w:marTop w:val="0"/>
                      <w:marBottom w:val="0"/>
                      <w:divBdr>
                        <w:top w:val="none" w:sz="0" w:space="0" w:color="auto"/>
                        <w:left w:val="none" w:sz="0" w:space="0" w:color="auto"/>
                        <w:bottom w:val="none" w:sz="0" w:space="0" w:color="auto"/>
                        <w:right w:val="none" w:sz="0" w:space="0" w:color="auto"/>
                      </w:divBdr>
                    </w:div>
                  </w:divsChild>
                </w:div>
                <w:div w:id="624315185">
                  <w:marLeft w:val="0"/>
                  <w:marRight w:val="0"/>
                  <w:marTop w:val="0"/>
                  <w:marBottom w:val="0"/>
                  <w:divBdr>
                    <w:top w:val="none" w:sz="0" w:space="0" w:color="auto"/>
                    <w:left w:val="none" w:sz="0" w:space="0" w:color="auto"/>
                    <w:bottom w:val="none" w:sz="0" w:space="0" w:color="auto"/>
                    <w:right w:val="none" w:sz="0" w:space="0" w:color="auto"/>
                  </w:divBdr>
                  <w:divsChild>
                    <w:div w:id="281033353">
                      <w:marLeft w:val="0"/>
                      <w:marRight w:val="0"/>
                      <w:marTop w:val="0"/>
                      <w:marBottom w:val="0"/>
                      <w:divBdr>
                        <w:top w:val="none" w:sz="0" w:space="0" w:color="auto"/>
                        <w:left w:val="none" w:sz="0" w:space="0" w:color="auto"/>
                        <w:bottom w:val="none" w:sz="0" w:space="0" w:color="auto"/>
                        <w:right w:val="none" w:sz="0" w:space="0" w:color="auto"/>
                      </w:divBdr>
                    </w:div>
                    <w:div w:id="710109979">
                      <w:marLeft w:val="0"/>
                      <w:marRight w:val="0"/>
                      <w:marTop w:val="0"/>
                      <w:marBottom w:val="0"/>
                      <w:divBdr>
                        <w:top w:val="none" w:sz="0" w:space="0" w:color="auto"/>
                        <w:left w:val="none" w:sz="0" w:space="0" w:color="auto"/>
                        <w:bottom w:val="none" w:sz="0" w:space="0" w:color="auto"/>
                        <w:right w:val="none" w:sz="0" w:space="0" w:color="auto"/>
                      </w:divBdr>
                    </w:div>
                    <w:div w:id="789785357">
                      <w:marLeft w:val="0"/>
                      <w:marRight w:val="0"/>
                      <w:marTop w:val="0"/>
                      <w:marBottom w:val="0"/>
                      <w:divBdr>
                        <w:top w:val="none" w:sz="0" w:space="0" w:color="auto"/>
                        <w:left w:val="none" w:sz="0" w:space="0" w:color="auto"/>
                        <w:bottom w:val="none" w:sz="0" w:space="0" w:color="auto"/>
                        <w:right w:val="none" w:sz="0" w:space="0" w:color="auto"/>
                      </w:divBdr>
                    </w:div>
                    <w:div w:id="1152258214">
                      <w:marLeft w:val="0"/>
                      <w:marRight w:val="0"/>
                      <w:marTop w:val="0"/>
                      <w:marBottom w:val="0"/>
                      <w:divBdr>
                        <w:top w:val="none" w:sz="0" w:space="0" w:color="auto"/>
                        <w:left w:val="none" w:sz="0" w:space="0" w:color="auto"/>
                        <w:bottom w:val="none" w:sz="0" w:space="0" w:color="auto"/>
                        <w:right w:val="none" w:sz="0" w:space="0" w:color="auto"/>
                      </w:divBdr>
                    </w:div>
                  </w:divsChild>
                </w:div>
                <w:div w:id="628054747">
                  <w:marLeft w:val="0"/>
                  <w:marRight w:val="0"/>
                  <w:marTop w:val="0"/>
                  <w:marBottom w:val="0"/>
                  <w:divBdr>
                    <w:top w:val="none" w:sz="0" w:space="0" w:color="auto"/>
                    <w:left w:val="none" w:sz="0" w:space="0" w:color="auto"/>
                    <w:bottom w:val="none" w:sz="0" w:space="0" w:color="auto"/>
                    <w:right w:val="none" w:sz="0" w:space="0" w:color="auto"/>
                  </w:divBdr>
                  <w:divsChild>
                    <w:div w:id="573315338">
                      <w:marLeft w:val="0"/>
                      <w:marRight w:val="0"/>
                      <w:marTop w:val="0"/>
                      <w:marBottom w:val="0"/>
                      <w:divBdr>
                        <w:top w:val="none" w:sz="0" w:space="0" w:color="auto"/>
                        <w:left w:val="none" w:sz="0" w:space="0" w:color="auto"/>
                        <w:bottom w:val="none" w:sz="0" w:space="0" w:color="auto"/>
                        <w:right w:val="none" w:sz="0" w:space="0" w:color="auto"/>
                      </w:divBdr>
                    </w:div>
                    <w:div w:id="693113309">
                      <w:marLeft w:val="0"/>
                      <w:marRight w:val="0"/>
                      <w:marTop w:val="0"/>
                      <w:marBottom w:val="0"/>
                      <w:divBdr>
                        <w:top w:val="none" w:sz="0" w:space="0" w:color="auto"/>
                        <w:left w:val="none" w:sz="0" w:space="0" w:color="auto"/>
                        <w:bottom w:val="none" w:sz="0" w:space="0" w:color="auto"/>
                        <w:right w:val="none" w:sz="0" w:space="0" w:color="auto"/>
                      </w:divBdr>
                    </w:div>
                    <w:div w:id="1412894595">
                      <w:marLeft w:val="0"/>
                      <w:marRight w:val="0"/>
                      <w:marTop w:val="0"/>
                      <w:marBottom w:val="0"/>
                      <w:divBdr>
                        <w:top w:val="none" w:sz="0" w:space="0" w:color="auto"/>
                        <w:left w:val="none" w:sz="0" w:space="0" w:color="auto"/>
                        <w:bottom w:val="none" w:sz="0" w:space="0" w:color="auto"/>
                        <w:right w:val="none" w:sz="0" w:space="0" w:color="auto"/>
                      </w:divBdr>
                    </w:div>
                    <w:div w:id="1891304332">
                      <w:marLeft w:val="0"/>
                      <w:marRight w:val="0"/>
                      <w:marTop w:val="0"/>
                      <w:marBottom w:val="0"/>
                      <w:divBdr>
                        <w:top w:val="none" w:sz="0" w:space="0" w:color="auto"/>
                        <w:left w:val="none" w:sz="0" w:space="0" w:color="auto"/>
                        <w:bottom w:val="none" w:sz="0" w:space="0" w:color="auto"/>
                        <w:right w:val="none" w:sz="0" w:space="0" w:color="auto"/>
                      </w:divBdr>
                    </w:div>
                  </w:divsChild>
                </w:div>
                <w:div w:id="696345716">
                  <w:marLeft w:val="0"/>
                  <w:marRight w:val="0"/>
                  <w:marTop w:val="0"/>
                  <w:marBottom w:val="0"/>
                  <w:divBdr>
                    <w:top w:val="none" w:sz="0" w:space="0" w:color="auto"/>
                    <w:left w:val="none" w:sz="0" w:space="0" w:color="auto"/>
                    <w:bottom w:val="none" w:sz="0" w:space="0" w:color="auto"/>
                    <w:right w:val="none" w:sz="0" w:space="0" w:color="auto"/>
                  </w:divBdr>
                  <w:divsChild>
                    <w:div w:id="782724412">
                      <w:marLeft w:val="0"/>
                      <w:marRight w:val="0"/>
                      <w:marTop w:val="0"/>
                      <w:marBottom w:val="0"/>
                      <w:divBdr>
                        <w:top w:val="none" w:sz="0" w:space="0" w:color="auto"/>
                        <w:left w:val="none" w:sz="0" w:space="0" w:color="auto"/>
                        <w:bottom w:val="none" w:sz="0" w:space="0" w:color="auto"/>
                        <w:right w:val="none" w:sz="0" w:space="0" w:color="auto"/>
                      </w:divBdr>
                    </w:div>
                    <w:div w:id="1327392116">
                      <w:marLeft w:val="0"/>
                      <w:marRight w:val="0"/>
                      <w:marTop w:val="0"/>
                      <w:marBottom w:val="0"/>
                      <w:divBdr>
                        <w:top w:val="none" w:sz="0" w:space="0" w:color="auto"/>
                        <w:left w:val="none" w:sz="0" w:space="0" w:color="auto"/>
                        <w:bottom w:val="none" w:sz="0" w:space="0" w:color="auto"/>
                        <w:right w:val="none" w:sz="0" w:space="0" w:color="auto"/>
                      </w:divBdr>
                    </w:div>
                    <w:div w:id="1816217813">
                      <w:marLeft w:val="0"/>
                      <w:marRight w:val="0"/>
                      <w:marTop w:val="0"/>
                      <w:marBottom w:val="0"/>
                      <w:divBdr>
                        <w:top w:val="none" w:sz="0" w:space="0" w:color="auto"/>
                        <w:left w:val="none" w:sz="0" w:space="0" w:color="auto"/>
                        <w:bottom w:val="none" w:sz="0" w:space="0" w:color="auto"/>
                        <w:right w:val="none" w:sz="0" w:space="0" w:color="auto"/>
                      </w:divBdr>
                    </w:div>
                    <w:div w:id="2008894926">
                      <w:marLeft w:val="0"/>
                      <w:marRight w:val="0"/>
                      <w:marTop w:val="0"/>
                      <w:marBottom w:val="0"/>
                      <w:divBdr>
                        <w:top w:val="none" w:sz="0" w:space="0" w:color="auto"/>
                        <w:left w:val="none" w:sz="0" w:space="0" w:color="auto"/>
                        <w:bottom w:val="none" w:sz="0" w:space="0" w:color="auto"/>
                        <w:right w:val="none" w:sz="0" w:space="0" w:color="auto"/>
                      </w:divBdr>
                    </w:div>
                  </w:divsChild>
                </w:div>
                <w:div w:id="857432830">
                  <w:marLeft w:val="0"/>
                  <w:marRight w:val="0"/>
                  <w:marTop w:val="0"/>
                  <w:marBottom w:val="0"/>
                  <w:divBdr>
                    <w:top w:val="none" w:sz="0" w:space="0" w:color="auto"/>
                    <w:left w:val="none" w:sz="0" w:space="0" w:color="auto"/>
                    <w:bottom w:val="none" w:sz="0" w:space="0" w:color="auto"/>
                    <w:right w:val="none" w:sz="0" w:space="0" w:color="auto"/>
                  </w:divBdr>
                  <w:divsChild>
                    <w:div w:id="309947691">
                      <w:marLeft w:val="0"/>
                      <w:marRight w:val="0"/>
                      <w:marTop w:val="0"/>
                      <w:marBottom w:val="0"/>
                      <w:divBdr>
                        <w:top w:val="none" w:sz="0" w:space="0" w:color="auto"/>
                        <w:left w:val="none" w:sz="0" w:space="0" w:color="auto"/>
                        <w:bottom w:val="none" w:sz="0" w:space="0" w:color="auto"/>
                        <w:right w:val="none" w:sz="0" w:space="0" w:color="auto"/>
                      </w:divBdr>
                    </w:div>
                    <w:div w:id="762721869">
                      <w:marLeft w:val="0"/>
                      <w:marRight w:val="0"/>
                      <w:marTop w:val="0"/>
                      <w:marBottom w:val="0"/>
                      <w:divBdr>
                        <w:top w:val="none" w:sz="0" w:space="0" w:color="auto"/>
                        <w:left w:val="none" w:sz="0" w:space="0" w:color="auto"/>
                        <w:bottom w:val="none" w:sz="0" w:space="0" w:color="auto"/>
                        <w:right w:val="none" w:sz="0" w:space="0" w:color="auto"/>
                      </w:divBdr>
                    </w:div>
                    <w:div w:id="1143740621">
                      <w:marLeft w:val="0"/>
                      <w:marRight w:val="0"/>
                      <w:marTop w:val="0"/>
                      <w:marBottom w:val="0"/>
                      <w:divBdr>
                        <w:top w:val="none" w:sz="0" w:space="0" w:color="auto"/>
                        <w:left w:val="none" w:sz="0" w:space="0" w:color="auto"/>
                        <w:bottom w:val="none" w:sz="0" w:space="0" w:color="auto"/>
                        <w:right w:val="none" w:sz="0" w:space="0" w:color="auto"/>
                      </w:divBdr>
                    </w:div>
                    <w:div w:id="1813521889">
                      <w:marLeft w:val="0"/>
                      <w:marRight w:val="0"/>
                      <w:marTop w:val="0"/>
                      <w:marBottom w:val="0"/>
                      <w:divBdr>
                        <w:top w:val="none" w:sz="0" w:space="0" w:color="auto"/>
                        <w:left w:val="none" w:sz="0" w:space="0" w:color="auto"/>
                        <w:bottom w:val="none" w:sz="0" w:space="0" w:color="auto"/>
                        <w:right w:val="none" w:sz="0" w:space="0" w:color="auto"/>
                      </w:divBdr>
                    </w:div>
                  </w:divsChild>
                </w:div>
                <w:div w:id="898246031">
                  <w:marLeft w:val="0"/>
                  <w:marRight w:val="0"/>
                  <w:marTop w:val="0"/>
                  <w:marBottom w:val="0"/>
                  <w:divBdr>
                    <w:top w:val="none" w:sz="0" w:space="0" w:color="auto"/>
                    <w:left w:val="none" w:sz="0" w:space="0" w:color="auto"/>
                    <w:bottom w:val="none" w:sz="0" w:space="0" w:color="auto"/>
                    <w:right w:val="none" w:sz="0" w:space="0" w:color="auto"/>
                  </w:divBdr>
                  <w:divsChild>
                    <w:div w:id="951941336">
                      <w:marLeft w:val="0"/>
                      <w:marRight w:val="0"/>
                      <w:marTop w:val="0"/>
                      <w:marBottom w:val="0"/>
                      <w:divBdr>
                        <w:top w:val="none" w:sz="0" w:space="0" w:color="auto"/>
                        <w:left w:val="none" w:sz="0" w:space="0" w:color="auto"/>
                        <w:bottom w:val="none" w:sz="0" w:space="0" w:color="auto"/>
                        <w:right w:val="none" w:sz="0" w:space="0" w:color="auto"/>
                      </w:divBdr>
                    </w:div>
                  </w:divsChild>
                </w:div>
                <w:div w:id="1082949457">
                  <w:marLeft w:val="0"/>
                  <w:marRight w:val="0"/>
                  <w:marTop w:val="0"/>
                  <w:marBottom w:val="0"/>
                  <w:divBdr>
                    <w:top w:val="none" w:sz="0" w:space="0" w:color="auto"/>
                    <w:left w:val="none" w:sz="0" w:space="0" w:color="auto"/>
                    <w:bottom w:val="none" w:sz="0" w:space="0" w:color="auto"/>
                    <w:right w:val="none" w:sz="0" w:space="0" w:color="auto"/>
                  </w:divBdr>
                  <w:divsChild>
                    <w:div w:id="233515105">
                      <w:marLeft w:val="0"/>
                      <w:marRight w:val="0"/>
                      <w:marTop w:val="0"/>
                      <w:marBottom w:val="0"/>
                      <w:divBdr>
                        <w:top w:val="none" w:sz="0" w:space="0" w:color="auto"/>
                        <w:left w:val="none" w:sz="0" w:space="0" w:color="auto"/>
                        <w:bottom w:val="none" w:sz="0" w:space="0" w:color="auto"/>
                        <w:right w:val="none" w:sz="0" w:space="0" w:color="auto"/>
                      </w:divBdr>
                    </w:div>
                    <w:div w:id="441074075">
                      <w:marLeft w:val="0"/>
                      <w:marRight w:val="0"/>
                      <w:marTop w:val="0"/>
                      <w:marBottom w:val="0"/>
                      <w:divBdr>
                        <w:top w:val="none" w:sz="0" w:space="0" w:color="auto"/>
                        <w:left w:val="none" w:sz="0" w:space="0" w:color="auto"/>
                        <w:bottom w:val="none" w:sz="0" w:space="0" w:color="auto"/>
                        <w:right w:val="none" w:sz="0" w:space="0" w:color="auto"/>
                      </w:divBdr>
                    </w:div>
                    <w:div w:id="723259932">
                      <w:marLeft w:val="0"/>
                      <w:marRight w:val="0"/>
                      <w:marTop w:val="0"/>
                      <w:marBottom w:val="0"/>
                      <w:divBdr>
                        <w:top w:val="none" w:sz="0" w:space="0" w:color="auto"/>
                        <w:left w:val="none" w:sz="0" w:space="0" w:color="auto"/>
                        <w:bottom w:val="none" w:sz="0" w:space="0" w:color="auto"/>
                        <w:right w:val="none" w:sz="0" w:space="0" w:color="auto"/>
                      </w:divBdr>
                    </w:div>
                    <w:div w:id="2065787241">
                      <w:marLeft w:val="0"/>
                      <w:marRight w:val="0"/>
                      <w:marTop w:val="0"/>
                      <w:marBottom w:val="0"/>
                      <w:divBdr>
                        <w:top w:val="none" w:sz="0" w:space="0" w:color="auto"/>
                        <w:left w:val="none" w:sz="0" w:space="0" w:color="auto"/>
                        <w:bottom w:val="none" w:sz="0" w:space="0" w:color="auto"/>
                        <w:right w:val="none" w:sz="0" w:space="0" w:color="auto"/>
                      </w:divBdr>
                    </w:div>
                  </w:divsChild>
                </w:div>
                <w:div w:id="1210417126">
                  <w:marLeft w:val="0"/>
                  <w:marRight w:val="0"/>
                  <w:marTop w:val="0"/>
                  <w:marBottom w:val="0"/>
                  <w:divBdr>
                    <w:top w:val="none" w:sz="0" w:space="0" w:color="auto"/>
                    <w:left w:val="none" w:sz="0" w:space="0" w:color="auto"/>
                    <w:bottom w:val="none" w:sz="0" w:space="0" w:color="auto"/>
                    <w:right w:val="none" w:sz="0" w:space="0" w:color="auto"/>
                  </w:divBdr>
                  <w:divsChild>
                    <w:div w:id="323827427">
                      <w:marLeft w:val="0"/>
                      <w:marRight w:val="0"/>
                      <w:marTop w:val="0"/>
                      <w:marBottom w:val="0"/>
                      <w:divBdr>
                        <w:top w:val="none" w:sz="0" w:space="0" w:color="auto"/>
                        <w:left w:val="none" w:sz="0" w:space="0" w:color="auto"/>
                        <w:bottom w:val="none" w:sz="0" w:space="0" w:color="auto"/>
                        <w:right w:val="none" w:sz="0" w:space="0" w:color="auto"/>
                      </w:divBdr>
                    </w:div>
                  </w:divsChild>
                </w:div>
                <w:div w:id="1290283788">
                  <w:marLeft w:val="0"/>
                  <w:marRight w:val="0"/>
                  <w:marTop w:val="0"/>
                  <w:marBottom w:val="0"/>
                  <w:divBdr>
                    <w:top w:val="none" w:sz="0" w:space="0" w:color="auto"/>
                    <w:left w:val="none" w:sz="0" w:space="0" w:color="auto"/>
                    <w:bottom w:val="none" w:sz="0" w:space="0" w:color="auto"/>
                    <w:right w:val="none" w:sz="0" w:space="0" w:color="auto"/>
                  </w:divBdr>
                  <w:divsChild>
                    <w:div w:id="162865044">
                      <w:marLeft w:val="0"/>
                      <w:marRight w:val="0"/>
                      <w:marTop w:val="0"/>
                      <w:marBottom w:val="0"/>
                      <w:divBdr>
                        <w:top w:val="none" w:sz="0" w:space="0" w:color="auto"/>
                        <w:left w:val="none" w:sz="0" w:space="0" w:color="auto"/>
                        <w:bottom w:val="none" w:sz="0" w:space="0" w:color="auto"/>
                        <w:right w:val="none" w:sz="0" w:space="0" w:color="auto"/>
                      </w:divBdr>
                    </w:div>
                    <w:div w:id="217132831">
                      <w:marLeft w:val="0"/>
                      <w:marRight w:val="0"/>
                      <w:marTop w:val="0"/>
                      <w:marBottom w:val="0"/>
                      <w:divBdr>
                        <w:top w:val="none" w:sz="0" w:space="0" w:color="auto"/>
                        <w:left w:val="none" w:sz="0" w:space="0" w:color="auto"/>
                        <w:bottom w:val="none" w:sz="0" w:space="0" w:color="auto"/>
                        <w:right w:val="none" w:sz="0" w:space="0" w:color="auto"/>
                      </w:divBdr>
                    </w:div>
                    <w:div w:id="294986618">
                      <w:marLeft w:val="0"/>
                      <w:marRight w:val="0"/>
                      <w:marTop w:val="0"/>
                      <w:marBottom w:val="0"/>
                      <w:divBdr>
                        <w:top w:val="none" w:sz="0" w:space="0" w:color="auto"/>
                        <w:left w:val="none" w:sz="0" w:space="0" w:color="auto"/>
                        <w:bottom w:val="none" w:sz="0" w:space="0" w:color="auto"/>
                        <w:right w:val="none" w:sz="0" w:space="0" w:color="auto"/>
                      </w:divBdr>
                    </w:div>
                    <w:div w:id="1822690939">
                      <w:marLeft w:val="0"/>
                      <w:marRight w:val="0"/>
                      <w:marTop w:val="0"/>
                      <w:marBottom w:val="0"/>
                      <w:divBdr>
                        <w:top w:val="none" w:sz="0" w:space="0" w:color="auto"/>
                        <w:left w:val="none" w:sz="0" w:space="0" w:color="auto"/>
                        <w:bottom w:val="none" w:sz="0" w:space="0" w:color="auto"/>
                        <w:right w:val="none" w:sz="0" w:space="0" w:color="auto"/>
                      </w:divBdr>
                    </w:div>
                  </w:divsChild>
                </w:div>
                <w:div w:id="1492915723">
                  <w:marLeft w:val="0"/>
                  <w:marRight w:val="0"/>
                  <w:marTop w:val="0"/>
                  <w:marBottom w:val="0"/>
                  <w:divBdr>
                    <w:top w:val="none" w:sz="0" w:space="0" w:color="auto"/>
                    <w:left w:val="none" w:sz="0" w:space="0" w:color="auto"/>
                    <w:bottom w:val="none" w:sz="0" w:space="0" w:color="auto"/>
                    <w:right w:val="none" w:sz="0" w:space="0" w:color="auto"/>
                  </w:divBdr>
                  <w:divsChild>
                    <w:div w:id="24912637">
                      <w:marLeft w:val="0"/>
                      <w:marRight w:val="0"/>
                      <w:marTop w:val="0"/>
                      <w:marBottom w:val="0"/>
                      <w:divBdr>
                        <w:top w:val="none" w:sz="0" w:space="0" w:color="auto"/>
                        <w:left w:val="none" w:sz="0" w:space="0" w:color="auto"/>
                        <w:bottom w:val="none" w:sz="0" w:space="0" w:color="auto"/>
                        <w:right w:val="none" w:sz="0" w:space="0" w:color="auto"/>
                      </w:divBdr>
                    </w:div>
                    <w:div w:id="1033533275">
                      <w:marLeft w:val="0"/>
                      <w:marRight w:val="0"/>
                      <w:marTop w:val="0"/>
                      <w:marBottom w:val="0"/>
                      <w:divBdr>
                        <w:top w:val="none" w:sz="0" w:space="0" w:color="auto"/>
                        <w:left w:val="none" w:sz="0" w:space="0" w:color="auto"/>
                        <w:bottom w:val="none" w:sz="0" w:space="0" w:color="auto"/>
                        <w:right w:val="none" w:sz="0" w:space="0" w:color="auto"/>
                      </w:divBdr>
                    </w:div>
                    <w:div w:id="1339849650">
                      <w:marLeft w:val="0"/>
                      <w:marRight w:val="0"/>
                      <w:marTop w:val="0"/>
                      <w:marBottom w:val="0"/>
                      <w:divBdr>
                        <w:top w:val="none" w:sz="0" w:space="0" w:color="auto"/>
                        <w:left w:val="none" w:sz="0" w:space="0" w:color="auto"/>
                        <w:bottom w:val="none" w:sz="0" w:space="0" w:color="auto"/>
                        <w:right w:val="none" w:sz="0" w:space="0" w:color="auto"/>
                      </w:divBdr>
                    </w:div>
                    <w:div w:id="2031183067">
                      <w:marLeft w:val="0"/>
                      <w:marRight w:val="0"/>
                      <w:marTop w:val="0"/>
                      <w:marBottom w:val="0"/>
                      <w:divBdr>
                        <w:top w:val="none" w:sz="0" w:space="0" w:color="auto"/>
                        <w:left w:val="none" w:sz="0" w:space="0" w:color="auto"/>
                        <w:bottom w:val="none" w:sz="0" w:space="0" w:color="auto"/>
                        <w:right w:val="none" w:sz="0" w:space="0" w:color="auto"/>
                      </w:divBdr>
                    </w:div>
                  </w:divsChild>
                </w:div>
                <w:div w:id="1692416423">
                  <w:marLeft w:val="0"/>
                  <w:marRight w:val="0"/>
                  <w:marTop w:val="0"/>
                  <w:marBottom w:val="0"/>
                  <w:divBdr>
                    <w:top w:val="none" w:sz="0" w:space="0" w:color="auto"/>
                    <w:left w:val="none" w:sz="0" w:space="0" w:color="auto"/>
                    <w:bottom w:val="none" w:sz="0" w:space="0" w:color="auto"/>
                    <w:right w:val="none" w:sz="0" w:space="0" w:color="auto"/>
                  </w:divBdr>
                  <w:divsChild>
                    <w:div w:id="1237668462">
                      <w:marLeft w:val="0"/>
                      <w:marRight w:val="0"/>
                      <w:marTop w:val="0"/>
                      <w:marBottom w:val="0"/>
                      <w:divBdr>
                        <w:top w:val="none" w:sz="0" w:space="0" w:color="auto"/>
                        <w:left w:val="none" w:sz="0" w:space="0" w:color="auto"/>
                        <w:bottom w:val="none" w:sz="0" w:space="0" w:color="auto"/>
                        <w:right w:val="none" w:sz="0" w:space="0" w:color="auto"/>
                      </w:divBdr>
                    </w:div>
                    <w:div w:id="1469936500">
                      <w:marLeft w:val="0"/>
                      <w:marRight w:val="0"/>
                      <w:marTop w:val="0"/>
                      <w:marBottom w:val="0"/>
                      <w:divBdr>
                        <w:top w:val="none" w:sz="0" w:space="0" w:color="auto"/>
                        <w:left w:val="none" w:sz="0" w:space="0" w:color="auto"/>
                        <w:bottom w:val="none" w:sz="0" w:space="0" w:color="auto"/>
                        <w:right w:val="none" w:sz="0" w:space="0" w:color="auto"/>
                      </w:divBdr>
                    </w:div>
                    <w:div w:id="1489322058">
                      <w:marLeft w:val="0"/>
                      <w:marRight w:val="0"/>
                      <w:marTop w:val="0"/>
                      <w:marBottom w:val="0"/>
                      <w:divBdr>
                        <w:top w:val="none" w:sz="0" w:space="0" w:color="auto"/>
                        <w:left w:val="none" w:sz="0" w:space="0" w:color="auto"/>
                        <w:bottom w:val="none" w:sz="0" w:space="0" w:color="auto"/>
                        <w:right w:val="none" w:sz="0" w:space="0" w:color="auto"/>
                      </w:divBdr>
                    </w:div>
                    <w:div w:id="1733654925">
                      <w:marLeft w:val="0"/>
                      <w:marRight w:val="0"/>
                      <w:marTop w:val="0"/>
                      <w:marBottom w:val="0"/>
                      <w:divBdr>
                        <w:top w:val="none" w:sz="0" w:space="0" w:color="auto"/>
                        <w:left w:val="none" w:sz="0" w:space="0" w:color="auto"/>
                        <w:bottom w:val="none" w:sz="0" w:space="0" w:color="auto"/>
                        <w:right w:val="none" w:sz="0" w:space="0" w:color="auto"/>
                      </w:divBdr>
                    </w:div>
                  </w:divsChild>
                </w:div>
                <w:div w:id="2064281340">
                  <w:marLeft w:val="0"/>
                  <w:marRight w:val="0"/>
                  <w:marTop w:val="0"/>
                  <w:marBottom w:val="0"/>
                  <w:divBdr>
                    <w:top w:val="none" w:sz="0" w:space="0" w:color="auto"/>
                    <w:left w:val="none" w:sz="0" w:space="0" w:color="auto"/>
                    <w:bottom w:val="none" w:sz="0" w:space="0" w:color="auto"/>
                    <w:right w:val="none" w:sz="0" w:space="0" w:color="auto"/>
                  </w:divBdr>
                  <w:divsChild>
                    <w:div w:id="902987581">
                      <w:marLeft w:val="0"/>
                      <w:marRight w:val="0"/>
                      <w:marTop w:val="0"/>
                      <w:marBottom w:val="0"/>
                      <w:divBdr>
                        <w:top w:val="none" w:sz="0" w:space="0" w:color="auto"/>
                        <w:left w:val="none" w:sz="0" w:space="0" w:color="auto"/>
                        <w:bottom w:val="none" w:sz="0" w:space="0" w:color="auto"/>
                        <w:right w:val="none" w:sz="0" w:space="0" w:color="auto"/>
                      </w:divBdr>
                    </w:div>
                    <w:div w:id="925573444">
                      <w:marLeft w:val="0"/>
                      <w:marRight w:val="0"/>
                      <w:marTop w:val="0"/>
                      <w:marBottom w:val="0"/>
                      <w:divBdr>
                        <w:top w:val="none" w:sz="0" w:space="0" w:color="auto"/>
                        <w:left w:val="none" w:sz="0" w:space="0" w:color="auto"/>
                        <w:bottom w:val="none" w:sz="0" w:space="0" w:color="auto"/>
                        <w:right w:val="none" w:sz="0" w:space="0" w:color="auto"/>
                      </w:divBdr>
                    </w:div>
                    <w:div w:id="1700475117">
                      <w:marLeft w:val="0"/>
                      <w:marRight w:val="0"/>
                      <w:marTop w:val="0"/>
                      <w:marBottom w:val="0"/>
                      <w:divBdr>
                        <w:top w:val="none" w:sz="0" w:space="0" w:color="auto"/>
                        <w:left w:val="none" w:sz="0" w:space="0" w:color="auto"/>
                        <w:bottom w:val="none" w:sz="0" w:space="0" w:color="auto"/>
                        <w:right w:val="none" w:sz="0" w:space="0" w:color="auto"/>
                      </w:divBdr>
                    </w:div>
                    <w:div w:id="1791969643">
                      <w:marLeft w:val="0"/>
                      <w:marRight w:val="0"/>
                      <w:marTop w:val="0"/>
                      <w:marBottom w:val="0"/>
                      <w:divBdr>
                        <w:top w:val="none" w:sz="0" w:space="0" w:color="auto"/>
                        <w:left w:val="none" w:sz="0" w:space="0" w:color="auto"/>
                        <w:bottom w:val="none" w:sz="0" w:space="0" w:color="auto"/>
                        <w:right w:val="none" w:sz="0" w:space="0" w:color="auto"/>
                      </w:divBdr>
                    </w:div>
                  </w:divsChild>
                </w:div>
                <w:div w:id="2123450322">
                  <w:marLeft w:val="0"/>
                  <w:marRight w:val="0"/>
                  <w:marTop w:val="0"/>
                  <w:marBottom w:val="0"/>
                  <w:divBdr>
                    <w:top w:val="none" w:sz="0" w:space="0" w:color="auto"/>
                    <w:left w:val="none" w:sz="0" w:space="0" w:color="auto"/>
                    <w:bottom w:val="none" w:sz="0" w:space="0" w:color="auto"/>
                    <w:right w:val="none" w:sz="0" w:space="0" w:color="auto"/>
                  </w:divBdr>
                  <w:divsChild>
                    <w:div w:id="442458577">
                      <w:marLeft w:val="0"/>
                      <w:marRight w:val="0"/>
                      <w:marTop w:val="0"/>
                      <w:marBottom w:val="0"/>
                      <w:divBdr>
                        <w:top w:val="none" w:sz="0" w:space="0" w:color="auto"/>
                        <w:left w:val="none" w:sz="0" w:space="0" w:color="auto"/>
                        <w:bottom w:val="none" w:sz="0" w:space="0" w:color="auto"/>
                        <w:right w:val="none" w:sz="0" w:space="0" w:color="auto"/>
                      </w:divBdr>
                    </w:div>
                    <w:div w:id="721900660">
                      <w:marLeft w:val="0"/>
                      <w:marRight w:val="0"/>
                      <w:marTop w:val="0"/>
                      <w:marBottom w:val="0"/>
                      <w:divBdr>
                        <w:top w:val="none" w:sz="0" w:space="0" w:color="auto"/>
                        <w:left w:val="none" w:sz="0" w:space="0" w:color="auto"/>
                        <w:bottom w:val="none" w:sz="0" w:space="0" w:color="auto"/>
                        <w:right w:val="none" w:sz="0" w:space="0" w:color="auto"/>
                      </w:divBdr>
                    </w:div>
                    <w:div w:id="812143956">
                      <w:marLeft w:val="0"/>
                      <w:marRight w:val="0"/>
                      <w:marTop w:val="0"/>
                      <w:marBottom w:val="0"/>
                      <w:divBdr>
                        <w:top w:val="none" w:sz="0" w:space="0" w:color="auto"/>
                        <w:left w:val="none" w:sz="0" w:space="0" w:color="auto"/>
                        <w:bottom w:val="none" w:sz="0" w:space="0" w:color="auto"/>
                        <w:right w:val="none" w:sz="0" w:space="0" w:color="auto"/>
                      </w:divBdr>
                    </w:div>
                    <w:div w:id="156139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4186">
          <w:marLeft w:val="0"/>
          <w:marRight w:val="0"/>
          <w:marTop w:val="0"/>
          <w:marBottom w:val="0"/>
          <w:divBdr>
            <w:top w:val="none" w:sz="0" w:space="0" w:color="auto"/>
            <w:left w:val="none" w:sz="0" w:space="0" w:color="auto"/>
            <w:bottom w:val="none" w:sz="0" w:space="0" w:color="auto"/>
            <w:right w:val="none" w:sz="0" w:space="0" w:color="auto"/>
          </w:divBdr>
        </w:div>
        <w:div w:id="928152125">
          <w:marLeft w:val="0"/>
          <w:marRight w:val="0"/>
          <w:marTop w:val="0"/>
          <w:marBottom w:val="0"/>
          <w:divBdr>
            <w:top w:val="none" w:sz="0" w:space="0" w:color="auto"/>
            <w:left w:val="none" w:sz="0" w:space="0" w:color="auto"/>
            <w:bottom w:val="none" w:sz="0" w:space="0" w:color="auto"/>
            <w:right w:val="none" w:sz="0" w:space="0" w:color="auto"/>
          </w:divBdr>
        </w:div>
        <w:div w:id="1686784981">
          <w:marLeft w:val="0"/>
          <w:marRight w:val="0"/>
          <w:marTop w:val="0"/>
          <w:marBottom w:val="0"/>
          <w:divBdr>
            <w:top w:val="none" w:sz="0" w:space="0" w:color="auto"/>
            <w:left w:val="none" w:sz="0" w:space="0" w:color="auto"/>
            <w:bottom w:val="none" w:sz="0" w:space="0" w:color="auto"/>
            <w:right w:val="none" w:sz="0" w:space="0" w:color="auto"/>
          </w:divBdr>
        </w:div>
      </w:divsChild>
    </w:div>
    <w:div w:id="1504200816">
      <w:bodyDiv w:val="1"/>
      <w:marLeft w:val="0"/>
      <w:marRight w:val="0"/>
      <w:marTop w:val="0"/>
      <w:marBottom w:val="0"/>
      <w:divBdr>
        <w:top w:val="none" w:sz="0" w:space="0" w:color="auto"/>
        <w:left w:val="none" w:sz="0" w:space="0" w:color="auto"/>
        <w:bottom w:val="none" w:sz="0" w:space="0" w:color="auto"/>
        <w:right w:val="none" w:sz="0" w:space="0" w:color="auto"/>
      </w:divBdr>
      <w:divsChild>
        <w:div w:id="275255174">
          <w:marLeft w:val="640"/>
          <w:marRight w:val="0"/>
          <w:marTop w:val="0"/>
          <w:marBottom w:val="0"/>
          <w:divBdr>
            <w:top w:val="none" w:sz="0" w:space="0" w:color="auto"/>
            <w:left w:val="none" w:sz="0" w:space="0" w:color="auto"/>
            <w:bottom w:val="none" w:sz="0" w:space="0" w:color="auto"/>
            <w:right w:val="none" w:sz="0" w:space="0" w:color="auto"/>
          </w:divBdr>
        </w:div>
        <w:div w:id="165024992">
          <w:marLeft w:val="640"/>
          <w:marRight w:val="0"/>
          <w:marTop w:val="0"/>
          <w:marBottom w:val="0"/>
          <w:divBdr>
            <w:top w:val="none" w:sz="0" w:space="0" w:color="auto"/>
            <w:left w:val="none" w:sz="0" w:space="0" w:color="auto"/>
            <w:bottom w:val="none" w:sz="0" w:space="0" w:color="auto"/>
            <w:right w:val="none" w:sz="0" w:space="0" w:color="auto"/>
          </w:divBdr>
        </w:div>
        <w:div w:id="708409972">
          <w:marLeft w:val="640"/>
          <w:marRight w:val="0"/>
          <w:marTop w:val="0"/>
          <w:marBottom w:val="0"/>
          <w:divBdr>
            <w:top w:val="none" w:sz="0" w:space="0" w:color="auto"/>
            <w:left w:val="none" w:sz="0" w:space="0" w:color="auto"/>
            <w:bottom w:val="none" w:sz="0" w:space="0" w:color="auto"/>
            <w:right w:val="none" w:sz="0" w:space="0" w:color="auto"/>
          </w:divBdr>
        </w:div>
        <w:div w:id="1216507018">
          <w:marLeft w:val="640"/>
          <w:marRight w:val="0"/>
          <w:marTop w:val="0"/>
          <w:marBottom w:val="0"/>
          <w:divBdr>
            <w:top w:val="none" w:sz="0" w:space="0" w:color="auto"/>
            <w:left w:val="none" w:sz="0" w:space="0" w:color="auto"/>
            <w:bottom w:val="none" w:sz="0" w:space="0" w:color="auto"/>
            <w:right w:val="none" w:sz="0" w:space="0" w:color="auto"/>
          </w:divBdr>
        </w:div>
        <w:div w:id="1365519675">
          <w:marLeft w:val="640"/>
          <w:marRight w:val="0"/>
          <w:marTop w:val="0"/>
          <w:marBottom w:val="0"/>
          <w:divBdr>
            <w:top w:val="none" w:sz="0" w:space="0" w:color="auto"/>
            <w:left w:val="none" w:sz="0" w:space="0" w:color="auto"/>
            <w:bottom w:val="none" w:sz="0" w:space="0" w:color="auto"/>
            <w:right w:val="none" w:sz="0" w:space="0" w:color="auto"/>
          </w:divBdr>
        </w:div>
        <w:div w:id="1790931258">
          <w:marLeft w:val="640"/>
          <w:marRight w:val="0"/>
          <w:marTop w:val="0"/>
          <w:marBottom w:val="0"/>
          <w:divBdr>
            <w:top w:val="none" w:sz="0" w:space="0" w:color="auto"/>
            <w:left w:val="none" w:sz="0" w:space="0" w:color="auto"/>
            <w:bottom w:val="none" w:sz="0" w:space="0" w:color="auto"/>
            <w:right w:val="none" w:sz="0" w:space="0" w:color="auto"/>
          </w:divBdr>
        </w:div>
        <w:div w:id="427045315">
          <w:marLeft w:val="640"/>
          <w:marRight w:val="0"/>
          <w:marTop w:val="0"/>
          <w:marBottom w:val="0"/>
          <w:divBdr>
            <w:top w:val="none" w:sz="0" w:space="0" w:color="auto"/>
            <w:left w:val="none" w:sz="0" w:space="0" w:color="auto"/>
            <w:bottom w:val="none" w:sz="0" w:space="0" w:color="auto"/>
            <w:right w:val="none" w:sz="0" w:space="0" w:color="auto"/>
          </w:divBdr>
        </w:div>
        <w:div w:id="17783254">
          <w:marLeft w:val="640"/>
          <w:marRight w:val="0"/>
          <w:marTop w:val="0"/>
          <w:marBottom w:val="0"/>
          <w:divBdr>
            <w:top w:val="none" w:sz="0" w:space="0" w:color="auto"/>
            <w:left w:val="none" w:sz="0" w:space="0" w:color="auto"/>
            <w:bottom w:val="none" w:sz="0" w:space="0" w:color="auto"/>
            <w:right w:val="none" w:sz="0" w:space="0" w:color="auto"/>
          </w:divBdr>
        </w:div>
        <w:div w:id="409932848">
          <w:marLeft w:val="640"/>
          <w:marRight w:val="0"/>
          <w:marTop w:val="0"/>
          <w:marBottom w:val="0"/>
          <w:divBdr>
            <w:top w:val="none" w:sz="0" w:space="0" w:color="auto"/>
            <w:left w:val="none" w:sz="0" w:space="0" w:color="auto"/>
            <w:bottom w:val="none" w:sz="0" w:space="0" w:color="auto"/>
            <w:right w:val="none" w:sz="0" w:space="0" w:color="auto"/>
          </w:divBdr>
        </w:div>
      </w:divsChild>
    </w:div>
    <w:div w:id="1519389324">
      <w:bodyDiv w:val="1"/>
      <w:marLeft w:val="0"/>
      <w:marRight w:val="0"/>
      <w:marTop w:val="0"/>
      <w:marBottom w:val="0"/>
      <w:divBdr>
        <w:top w:val="none" w:sz="0" w:space="0" w:color="auto"/>
        <w:left w:val="none" w:sz="0" w:space="0" w:color="auto"/>
        <w:bottom w:val="none" w:sz="0" w:space="0" w:color="auto"/>
        <w:right w:val="none" w:sz="0" w:space="0" w:color="auto"/>
      </w:divBdr>
      <w:divsChild>
        <w:div w:id="661154385">
          <w:marLeft w:val="0"/>
          <w:marRight w:val="0"/>
          <w:marTop w:val="0"/>
          <w:marBottom w:val="0"/>
          <w:divBdr>
            <w:top w:val="none" w:sz="0" w:space="0" w:color="auto"/>
            <w:left w:val="none" w:sz="0" w:space="0" w:color="auto"/>
            <w:bottom w:val="none" w:sz="0" w:space="0" w:color="auto"/>
            <w:right w:val="none" w:sz="0" w:space="0" w:color="auto"/>
          </w:divBdr>
          <w:divsChild>
            <w:div w:id="1723288872">
              <w:marLeft w:val="0"/>
              <w:marRight w:val="0"/>
              <w:marTop w:val="0"/>
              <w:marBottom w:val="0"/>
              <w:divBdr>
                <w:top w:val="none" w:sz="0" w:space="0" w:color="auto"/>
                <w:left w:val="none" w:sz="0" w:space="0" w:color="auto"/>
                <w:bottom w:val="none" w:sz="0" w:space="0" w:color="auto"/>
                <w:right w:val="none" w:sz="0" w:space="0" w:color="auto"/>
              </w:divBdr>
              <w:divsChild>
                <w:div w:id="1124352137">
                  <w:marLeft w:val="0"/>
                  <w:marRight w:val="0"/>
                  <w:marTop w:val="0"/>
                  <w:marBottom w:val="0"/>
                  <w:divBdr>
                    <w:top w:val="none" w:sz="0" w:space="0" w:color="auto"/>
                    <w:left w:val="none" w:sz="0" w:space="0" w:color="auto"/>
                    <w:bottom w:val="none" w:sz="0" w:space="0" w:color="auto"/>
                    <w:right w:val="none" w:sz="0" w:space="0" w:color="auto"/>
                  </w:divBdr>
                  <w:divsChild>
                    <w:div w:id="565381177">
                      <w:marLeft w:val="0"/>
                      <w:marRight w:val="0"/>
                      <w:marTop w:val="0"/>
                      <w:marBottom w:val="0"/>
                      <w:divBdr>
                        <w:top w:val="none" w:sz="0" w:space="0" w:color="auto"/>
                        <w:left w:val="none" w:sz="0" w:space="0" w:color="auto"/>
                        <w:bottom w:val="none" w:sz="0" w:space="0" w:color="auto"/>
                        <w:right w:val="none" w:sz="0" w:space="0" w:color="auto"/>
                      </w:divBdr>
                    </w:div>
                    <w:div w:id="199795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049609">
      <w:bodyDiv w:val="1"/>
      <w:marLeft w:val="0"/>
      <w:marRight w:val="0"/>
      <w:marTop w:val="0"/>
      <w:marBottom w:val="0"/>
      <w:divBdr>
        <w:top w:val="none" w:sz="0" w:space="0" w:color="auto"/>
        <w:left w:val="none" w:sz="0" w:space="0" w:color="auto"/>
        <w:bottom w:val="none" w:sz="0" w:space="0" w:color="auto"/>
        <w:right w:val="none" w:sz="0" w:space="0" w:color="auto"/>
      </w:divBdr>
      <w:divsChild>
        <w:div w:id="227426919">
          <w:marLeft w:val="640"/>
          <w:marRight w:val="0"/>
          <w:marTop w:val="0"/>
          <w:marBottom w:val="0"/>
          <w:divBdr>
            <w:top w:val="none" w:sz="0" w:space="0" w:color="auto"/>
            <w:left w:val="none" w:sz="0" w:space="0" w:color="auto"/>
            <w:bottom w:val="none" w:sz="0" w:space="0" w:color="auto"/>
            <w:right w:val="none" w:sz="0" w:space="0" w:color="auto"/>
          </w:divBdr>
        </w:div>
        <w:div w:id="1769544365">
          <w:marLeft w:val="640"/>
          <w:marRight w:val="0"/>
          <w:marTop w:val="0"/>
          <w:marBottom w:val="0"/>
          <w:divBdr>
            <w:top w:val="none" w:sz="0" w:space="0" w:color="auto"/>
            <w:left w:val="none" w:sz="0" w:space="0" w:color="auto"/>
            <w:bottom w:val="none" w:sz="0" w:space="0" w:color="auto"/>
            <w:right w:val="none" w:sz="0" w:space="0" w:color="auto"/>
          </w:divBdr>
        </w:div>
        <w:div w:id="1749039787">
          <w:marLeft w:val="640"/>
          <w:marRight w:val="0"/>
          <w:marTop w:val="0"/>
          <w:marBottom w:val="0"/>
          <w:divBdr>
            <w:top w:val="none" w:sz="0" w:space="0" w:color="auto"/>
            <w:left w:val="none" w:sz="0" w:space="0" w:color="auto"/>
            <w:bottom w:val="none" w:sz="0" w:space="0" w:color="auto"/>
            <w:right w:val="none" w:sz="0" w:space="0" w:color="auto"/>
          </w:divBdr>
        </w:div>
        <w:div w:id="1496721227">
          <w:marLeft w:val="640"/>
          <w:marRight w:val="0"/>
          <w:marTop w:val="0"/>
          <w:marBottom w:val="0"/>
          <w:divBdr>
            <w:top w:val="none" w:sz="0" w:space="0" w:color="auto"/>
            <w:left w:val="none" w:sz="0" w:space="0" w:color="auto"/>
            <w:bottom w:val="none" w:sz="0" w:space="0" w:color="auto"/>
            <w:right w:val="none" w:sz="0" w:space="0" w:color="auto"/>
          </w:divBdr>
        </w:div>
        <w:div w:id="945425688">
          <w:marLeft w:val="640"/>
          <w:marRight w:val="0"/>
          <w:marTop w:val="0"/>
          <w:marBottom w:val="0"/>
          <w:divBdr>
            <w:top w:val="none" w:sz="0" w:space="0" w:color="auto"/>
            <w:left w:val="none" w:sz="0" w:space="0" w:color="auto"/>
            <w:bottom w:val="none" w:sz="0" w:space="0" w:color="auto"/>
            <w:right w:val="none" w:sz="0" w:space="0" w:color="auto"/>
          </w:divBdr>
        </w:div>
        <w:div w:id="1962295186">
          <w:marLeft w:val="640"/>
          <w:marRight w:val="0"/>
          <w:marTop w:val="0"/>
          <w:marBottom w:val="0"/>
          <w:divBdr>
            <w:top w:val="none" w:sz="0" w:space="0" w:color="auto"/>
            <w:left w:val="none" w:sz="0" w:space="0" w:color="auto"/>
            <w:bottom w:val="none" w:sz="0" w:space="0" w:color="auto"/>
            <w:right w:val="none" w:sz="0" w:space="0" w:color="auto"/>
          </w:divBdr>
        </w:div>
        <w:div w:id="1827434165">
          <w:marLeft w:val="640"/>
          <w:marRight w:val="0"/>
          <w:marTop w:val="0"/>
          <w:marBottom w:val="0"/>
          <w:divBdr>
            <w:top w:val="none" w:sz="0" w:space="0" w:color="auto"/>
            <w:left w:val="none" w:sz="0" w:space="0" w:color="auto"/>
            <w:bottom w:val="none" w:sz="0" w:space="0" w:color="auto"/>
            <w:right w:val="none" w:sz="0" w:space="0" w:color="auto"/>
          </w:divBdr>
        </w:div>
        <w:div w:id="1695154968">
          <w:marLeft w:val="640"/>
          <w:marRight w:val="0"/>
          <w:marTop w:val="0"/>
          <w:marBottom w:val="0"/>
          <w:divBdr>
            <w:top w:val="none" w:sz="0" w:space="0" w:color="auto"/>
            <w:left w:val="none" w:sz="0" w:space="0" w:color="auto"/>
            <w:bottom w:val="none" w:sz="0" w:space="0" w:color="auto"/>
            <w:right w:val="none" w:sz="0" w:space="0" w:color="auto"/>
          </w:divBdr>
        </w:div>
        <w:div w:id="206307679">
          <w:marLeft w:val="640"/>
          <w:marRight w:val="0"/>
          <w:marTop w:val="0"/>
          <w:marBottom w:val="0"/>
          <w:divBdr>
            <w:top w:val="none" w:sz="0" w:space="0" w:color="auto"/>
            <w:left w:val="none" w:sz="0" w:space="0" w:color="auto"/>
            <w:bottom w:val="none" w:sz="0" w:space="0" w:color="auto"/>
            <w:right w:val="none" w:sz="0" w:space="0" w:color="auto"/>
          </w:divBdr>
        </w:div>
        <w:div w:id="1968196847">
          <w:marLeft w:val="640"/>
          <w:marRight w:val="0"/>
          <w:marTop w:val="0"/>
          <w:marBottom w:val="0"/>
          <w:divBdr>
            <w:top w:val="none" w:sz="0" w:space="0" w:color="auto"/>
            <w:left w:val="none" w:sz="0" w:space="0" w:color="auto"/>
            <w:bottom w:val="none" w:sz="0" w:space="0" w:color="auto"/>
            <w:right w:val="none" w:sz="0" w:space="0" w:color="auto"/>
          </w:divBdr>
        </w:div>
        <w:div w:id="2094887424">
          <w:marLeft w:val="640"/>
          <w:marRight w:val="0"/>
          <w:marTop w:val="0"/>
          <w:marBottom w:val="0"/>
          <w:divBdr>
            <w:top w:val="none" w:sz="0" w:space="0" w:color="auto"/>
            <w:left w:val="none" w:sz="0" w:space="0" w:color="auto"/>
            <w:bottom w:val="none" w:sz="0" w:space="0" w:color="auto"/>
            <w:right w:val="none" w:sz="0" w:space="0" w:color="auto"/>
          </w:divBdr>
        </w:div>
        <w:div w:id="1032068976">
          <w:marLeft w:val="640"/>
          <w:marRight w:val="0"/>
          <w:marTop w:val="0"/>
          <w:marBottom w:val="0"/>
          <w:divBdr>
            <w:top w:val="none" w:sz="0" w:space="0" w:color="auto"/>
            <w:left w:val="none" w:sz="0" w:space="0" w:color="auto"/>
            <w:bottom w:val="none" w:sz="0" w:space="0" w:color="auto"/>
            <w:right w:val="none" w:sz="0" w:space="0" w:color="auto"/>
          </w:divBdr>
        </w:div>
      </w:divsChild>
    </w:div>
    <w:div w:id="1627811579">
      <w:bodyDiv w:val="1"/>
      <w:marLeft w:val="0"/>
      <w:marRight w:val="0"/>
      <w:marTop w:val="0"/>
      <w:marBottom w:val="0"/>
      <w:divBdr>
        <w:top w:val="none" w:sz="0" w:space="0" w:color="auto"/>
        <w:left w:val="none" w:sz="0" w:space="0" w:color="auto"/>
        <w:bottom w:val="none" w:sz="0" w:space="0" w:color="auto"/>
        <w:right w:val="none" w:sz="0" w:space="0" w:color="auto"/>
      </w:divBdr>
      <w:divsChild>
        <w:div w:id="124667384">
          <w:marLeft w:val="640"/>
          <w:marRight w:val="0"/>
          <w:marTop w:val="0"/>
          <w:marBottom w:val="0"/>
          <w:divBdr>
            <w:top w:val="none" w:sz="0" w:space="0" w:color="auto"/>
            <w:left w:val="none" w:sz="0" w:space="0" w:color="auto"/>
            <w:bottom w:val="none" w:sz="0" w:space="0" w:color="auto"/>
            <w:right w:val="none" w:sz="0" w:space="0" w:color="auto"/>
          </w:divBdr>
        </w:div>
        <w:div w:id="157043967">
          <w:marLeft w:val="640"/>
          <w:marRight w:val="0"/>
          <w:marTop w:val="0"/>
          <w:marBottom w:val="0"/>
          <w:divBdr>
            <w:top w:val="none" w:sz="0" w:space="0" w:color="auto"/>
            <w:left w:val="none" w:sz="0" w:space="0" w:color="auto"/>
            <w:bottom w:val="none" w:sz="0" w:space="0" w:color="auto"/>
            <w:right w:val="none" w:sz="0" w:space="0" w:color="auto"/>
          </w:divBdr>
        </w:div>
        <w:div w:id="239144454">
          <w:marLeft w:val="640"/>
          <w:marRight w:val="0"/>
          <w:marTop w:val="0"/>
          <w:marBottom w:val="0"/>
          <w:divBdr>
            <w:top w:val="none" w:sz="0" w:space="0" w:color="auto"/>
            <w:left w:val="none" w:sz="0" w:space="0" w:color="auto"/>
            <w:bottom w:val="none" w:sz="0" w:space="0" w:color="auto"/>
            <w:right w:val="none" w:sz="0" w:space="0" w:color="auto"/>
          </w:divBdr>
        </w:div>
        <w:div w:id="1125078813">
          <w:marLeft w:val="640"/>
          <w:marRight w:val="0"/>
          <w:marTop w:val="0"/>
          <w:marBottom w:val="0"/>
          <w:divBdr>
            <w:top w:val="none" w:sz="0" w:space="0" w:color="auto"/>
            <w:left w:val="none" w:sz="0" w:space="0" w:color="auto"/>
            <w:bottom w:val="none" w:sz="0" w:space="0" w:color="auto"/>
            <w:right w:val="none" w:sz="0" w:space="0" w:color="auto"/>
          </w:divBdr>
        </w:div>
        <w:div w:id="2003003363">
          <w:marLeft w:val="640"/>
          <w:marRight w:val="0"/>
          <w:marTop w:val="0"/>
          <w:marBottom w:val="0"/>
          <w:divBdr>
            <w:top w:val="none" w:sz="0" w:space="0" w:color="auto"/>
            <w:left w:val="none" w:sz="0" w:space="0" w:color="auto"/>
            <w:bottom w:val="none" w:sz="0" w:space="0" w:color="auto"/>
            <w:right w:val="none" w:sz="0" w:space="0" w:color="auto"/>
          </w:divBdr>
        </w:div>
        <w:div w:id="1072003367">
          <w:marLeft w:val="640"/>
          <w:marRight w:val="0"/>
          <w:marTop w:val="0"/>
          <w:marBottom w:val="0"/>
          <w:divBdr>
            <w:top w:val="none" w:sz="0" w:space="0" w:color="auto"/>
            <w:left w:val="none" w:sz="0" w:space="0" w:color="auto"/>
            <w:bottom w:val="none" w:sz="0" w:space="0" w:color="auto"/>
            <w:right w:val="none" w:sz="0" w:space="0" w:color="auto"/>
          </w:divBdr>
        </w:div>
      </w:divsChild>
    </w:div>
    <w:div w:id="1655139256">
      <w:bodyDiv w:val="1"/>
      <w:marLeft w:val="0"/>
      <w:marRight w:val="0"/>
      <w:marTop w:val="0"/>
      <w:marBottom w:val="0"/>
      <w:divBdr>
        <w:top w:val="none" w:sz="0" w:space="0" w:color="auto"/>
        <w:left w:val="none" w:sz="0" w:space="0" w:color="auto"/>
        <w:bottom w:val="none" w:sz="0" w:space="0" w:color="auto"/>
        <w:right w:val="none" w:sz="0" w:space="0" w:color="auto"/>
      </w:divBdr>
      <w:divsChild>
        <w:div w:id="894126011">
          <w:marLeft w:val="0"/>
          <w:marRight w:val="0"/>
          <w:marTop w:val="0"/>
          <w:marBottom w:val="0"/>
          <w:divBdr>
            <w:top w:val="none" w:sz="0" w:space="0" w:color="auto"/>
            <w:left w:val="none" w:sz="0" w:space="0" w:color="auto"/>
            <w:bottom w:val="none" w:sz="0" w:space="0" w:color="auto"/>
            <w:right w:val="none" w:sz="0" w:space="0" w:color="auto"/>
          </w:divBdr>
        </w:div>
      </w:divsChild>
    </w:div>
    <w:div w:id="1658653072">
      <w:bodyDiv w:val="1"/>
      <w:marLeft w:val="0"/>
      <w:marRight w:val="0"/>
      <w:marTop w:val="0"/>
      <w:marBottom w:val="0"/>
      <w:divBdr>
        <w:top w:val="none" w:sz="0" w:space="0" w:color="auto"/>
        <w:left w:val="none" w:sz="0" w:space="0" w:color="auto"/>
        <w:bottom w:val="none" w:sz="0" w:space="0" w:color="auto"/>
        <w:right w:val="none" w:sz="0" w:space="0" w:color="auto"/>
      </w:divBdr>
      <w:divsChild>
        <w:div w:id="936134492">
          <w:marLeft w:val="640"/>
          <w:marRight w:val="0"/>
          <w:marTop w:val="0"/>
          <w:marBottom w:val="0"/>
          <w:divBdr>
            <w:top w:val="none" w:sz="0" w:space="0" w:color="auto"/>
            <w:left w:val="none" w:sz="0" w:space="0" w:color="auto"/>
            <w:bottom w:val="none" w:sz="0" w:space="0" w:color="auto"/>
            <w:right w:val="none" w:sz="0" w:space="0" w:color="auto"/>
          </w:divBdr>
        </w:div>
        <w:div w:id="2077044117">
          <w:marLeft w:val="640"/>
          <w:marRight w:val="0"/>
          <w:marTop w:val="0"/>
          <w:marBottom w:val="0"/>
          <w:divBdr>
            <w:top w:val="none" w:sz="0" w:space="0" w:color="auto"/>
            <w:left w:val="none" w:sz="0" w:space="0" w:color="auto"/>
            <w:bottom w:val="none" w:sz="0" w:space="0" w:color="auto"/>
            <w:right w:val="none" w:sz="0" w:space="0" w:color="auto"/>
          </w:divBdr>
        </w:div>
        <w:div w:id="161697920">
          <w:marLeft w:val="640"/>
          <w:marRight w:val="0"/>
          <w:marTop w:val="0"/>
          <w:marBottom w:val="0"/>
          <w:divBdr>
            <w:top w:val="none" w:sz="0" w:space="0" w:color="auto"/>
            <w:left w:val="none" w:sz="0" w:space="0" w:color="auto"/>
            <w:bottom w:val="none" w:sz="0" w:space="0" w:color="auto"/>
            <w:right w:val="none" w:sz="0" w:space="0" w:color="auto"/>
          </w:divBdr>
        </w:div>
        <w:div w:id="1226144139">
          <w:marLeft w:val="640"/>
          <w:marRight w:val="0"/>
          <w:marTop w:val="0"/>
          <w:marBottom w:val="0"/>
          <w:divBdr>
            <w:top w:val="none" w:sz="0" w:space="0" w:color="auto"/>
            <w:left w:val="none" w:sz="0" w:space="0" w:color="auto"/>
            <w:bottom w:val="none" w:sz="0" w:space="0" w:color="auto"/>
            <w:right w:val="none" w:sz="0" w:space="0" w:color="auto"/>
          </w:divBdr>
        </w:div>
        <w:div w:id="445736430">
          <w:marLeft w:val="640"/>
          <w:marRight w:val="0"/>
          <w:marTop w:val="0"/>
          <w:marBottom w:val="0"/>
          <w:divBdr>
            <w:top w:val="none" w:sz="0" w:space="0" w:color="auto"/>
            <w:left w:val="none" w:sz="0" w:space="0" w:color="auto"/>
            <w:bottom w:val="none" w:sz="0" w:space="0" w:color="auto"/>
            <w:right w:val="none" w:sz="0" w:space="0" w:color="auto"/>
          </w:divBdr>
        </w:div>
        <w:div w:id="774329965">
          <w:marLeft w:val="640"/>
          <w:marRight w:val="0"/>
          <w:marTop w:val="0"/>
          <w:marBottom w:val="0"/>
          <w:divBdr>
            <w:top w:val="none" w:sz="0" w:space="0" w:color="auto"/>
            <w:left w:val="none" w:sz="0" w:space="0" w:color="auto"/>
            <w:bottom w:val="none" w:sz="0" w:space="0" w:color="auto"/>
            <w:right w:val="none" w:sz="0" w:space="0" w:color="auto"/>
          </w:divBdr>
        </w:div>
        <w:div w:id="1272932025">
          <w:marLeft w:val="640"/>
          <w:marRight w:val="0"/>
          <w:marTop w:val="0"/>
          <w:marBottom w:val="0"/>
          <w:divBdr>
            <w:top w:val="none" w:sz="0" w:space="0" w:color="auto"/>
            <w:left w:val="none" w:sz="0" w:space="0" w:color="auto"/>
            <w:bottom w:val="none" w:sz="0" w:space="0" w:color="auto"/>
            <w:right w:val="none" w:sz="0" w:space="0" w:color="auto"/>
          </w:divBdr>
        </w:div>
        <w:div w:id="169101494">
          <w:marLeft w:val="640"/>
          <w:marRight w:val="0"/>
          <w:marTop w:val="0"/>
          <w:marBottom w:val="0"/>
          <w:divBdr>
            <w:top w:val="none" w:sz="0" w:space="0" w:color="auto"/>
            <w:left w:val="none" w:sz="0" w:space="0" w:color="auto"/>
            <w:bottom w:val="none" w:sz="0" w:space="0" w:color="auto"/>
            <w:right w:val="none" w:sz="0" w:space="0" w:color="auto"/>
          </w:divBdr>
        </w:div>
        <w:div w:id="2000575833">
          <w:marLeft w:val="640"/>
          <w:marRight w:val="0"/>
          <w:marTop w:val="0"/>
          <w:marBottom w:val="0"/>
          <w:divBdr>
            <w:top w:val="none" w:sz="0" w:space="0" w:color="auto"/>
            <w:left w:val="none" w:sz="0" w:space="0" w:color="auto"/>
            <w:bottom w:val="none" w:sz="0" w:space="0" w:color="auto"/>
            <w:right w:val="none" w:sz="0" w:space="0" w:color="auto"/>
          </w:divBdr>
        </w:div>
        <w:div w:id="154030029">
          <w:marLeft w:val="640"/>
          <w:marRight w:val="0"/>
          <w:marTop w:val="0"/>
          <w:marBottom w:val="0"/>
          <w:divBdr>
            <w:top w:val="none" w:sz="0" w:space="0" w:color="auto"/>
            <w:left w:val="none" w:sz="0" w:space="0" w:color="auto"/>
            <w:bottom w:val="none" w:sz="0" w:space="0" w:color="auto"/>
            <w:right w:val="none" w:sz="0" w:space="0" w:color="auto"/>
          </w:divBdr>
        </w:div>
        <w:div w:id="2025596813">
          <w:marLeft w:val="640"/>
          <w:marRight w:val="0"/>
          <w:marTop w:val="0"/>
          <w:marBottom w:val="0"/>
          <w:divBdr>
            <w:top w:val="none" w:sz="0" w:space="0" w:color="auto"/>
            <w:left w:val="none" w:sz="0" w:space="0" w:color="auto"/>
            <w:bottom w:val="none" w:sz="0" w:space="0" w:color="auto"/>
            <w:right w:val="none" w:sz="0" w:space="0" w:color="auto"/>
          </w:divBdr>
        </w:div>
      </w:divsChild>
    </w:div>
    <w:div w:id="1662924070">
      <w:bodyDiv w:val="1"/>
      <w:marLeft w:val="0"/>
      <w:marRight w:val="0"/>
      <w:marTop w:val="0"/>
      <w:marBottom w:val="0"/>
      <w:divBdr>
        <w:top w:val="none" w:sz="0" w:space="0" w:color="auto"/>
        <w:left w:val="none" w:sz="0" w:space="0" w:color="auto"/>
        <w:bottom w:val="none" w:sz="0" w:space="0" w:color="auto"/>
        <w:right w:val="none" w:sz="0" w:space="0" w:color="auto"/>
      </w:divBdr>
      <w:divsChild>
        <w:div w:id="598634531">
          <w:marLeft w:val="640"/>
          <w:marRight w:val="0"/>
          <w:marTop w:val="0"/>
          <w:marBottom w:val="0"/>
          <w:divBdr>
            <w:top w:val="none" w:sz="0" w:space="0" w:color="auto"/>
            <w:left w:val="none" w:sz="0" w:space="0" w:color="auto"/>
            <w:bottom w:val="none" w:sz="0" w:space="0" w:color="auto"/>
            <w:right w:val="none" w:sz="0" w:space="0" w:color="auto"/>
          </w:divBdr>
        </w:div>
        <w:div w:id="883562211">
          <w:marLeft w:val="640"/>
          <w:marRight w:val="0"/>
          <w:marTop w:val="0"/>
          <w:marBottom w:val="0"/>
          <w:divBdr>
            <w:top w:val="none" w:sz="0" w:space="0" w:color="auto"/>
            <w:left w:val="none" w:sz="0" w:space="0" w:color="auto"/>
            <w:bottom w:val="none" w:sz="0" w:space="0" w:color="auto"/>
            <w:right w:val="none" w:sz="0" w:space="0" w:color="auto"/>
          </w:divBdr>
        </w:div>
        <w:div w:id="586960794">
          <w:marLeft w:val="640"/>
          <w:marRight w:val="0"/>
          <w:marTop w:val="0"/>
          <w:marBottom w:val="0"/>
          <w:divBdr>
            <w:top w:val="none" w:sz="0" w:space="0" w:color="auto"/>
            <w:left w:val="none" w:sz="0" w:space="0" w:color="auto"/>
            <w:bottom w:val="none" w:sz="0" w:space="0" w:color="auto"/>
            <w:right w:val="none" w:sz="0" w:space="0" w:color="auto"/>
          </w:divBdr>
        </w:div>
        <w:div w:id="1861701546">
          <w:marLeft w:val="640"/>
          <w:marRight w:val="0"/>
          <w:marTop w:val="0"/>
          <w:marBottom w:val="0"/>
          <w:divBdr>
            <w:top w:val="none" w:sz="0" w:space="0" w:color="auto"/>
            <w:left w:val="none" w:sz="0" w:space="0" w:color="auto"/>
            <w:bottom w:val="none" w:sz="0" w:space="0" w:color="auto"/>
            <w:right w:val="none" w:sz="0" w:space="0" w:color="auto"/>
          </w:divBdr>
        </w:div>
        <w:div w:id="14428133">
          <w:marLeft w:val="640"/>
          <w:marRight w:val="0"/>
          <w:marTop w:val="0"/>
          <w:marBottom w:val="0"/>
          <w:divBdr>
            <w:top w:val="none" w:sz="0" w:space="0" w:color="auto"/>
            <w:left w:val="none" w:sz="0" w:space="0" w:color="auto"/>
            <w:bottom w:val="none" w:sz="0" w:space="0" w:color="auto"/>
            <w:right w:val="none" w:sz="0" w:space="0" w:color="auto"/>
          </w:divBdr>
        </w:div>
        <w:div w:id="688992114">
          <w:marLeft w:val="640"/>
          <w:marRight w:val="0"/>
          <w:marTop w:val="0"/>
          <w:marBottom w:val="0"/>
          <w:divBdr>
            <w:top w:val="none" w:sz="0" w:space="0" w:color="auto"/>
            <w:left w:val="none" w:sz="0" w:space="0" w:color="auto"/>
            <w:bottom w:val="none" w:sz="0" w:space="0" w:color="auto"/>
            <w:right w:val="none" w:sz="0" w:space="0" w:color="auto"/>
          </w:divBdr>
        </w:div>
        <w:div w:id="1756627049">
          <w:marLeft w:val="640"/>
          <w:marRight w:val="0"/>
          <w:marTop w:val="0"/>
          <w:marBottom w:val="0"/>
          <w:divBdr>
            <w:top w:val="none" w:sz="0" w:space="0" w:color="auto"/>
            <w:left w:val="none" w:sz="0" w:space="0" w:color="auto"/>
            <w:bottom w:val="none" w:sz="0" w:space="0" w:color="auto"/>
            <w:right w:val="none" w:sz="0" w:space="0" w:color="auto"/>
          </w:divBdr>
        </w:div>
        <w:div w:id="2000890106">
          <w:marLeft w:val="640"/>
          <w:marRight w:val="0"/>
          <w:marTop w:val="0"/>
          <w:marBottom w:val="0"/>
          <w:divBdr>
            <w:top w:val="none" w:sz="0" w:space="0" w:color="auto"/>
            <w:left w:val="none" w:sz="0" w:space="0" w:color="auto"/>
            <w:bottom w:val="none" w:sz="0" w:space="0" w:color="auto"/>
            <w:right w:val="none" w:sz="0" w:space="0" w:color="auto"/>
          </w:divBdr>
        </w:div>
        <w:div w:id="1767996190">
          <w:marLeft w:val="640"/>
          <w:marRight w:val="0"/>
          <w:marTop w:val="0"/>
          <w:marBottom w:val="0"/>
          <w:divBdr>
            <w:top w:val="none" w:sz="0" w:space="0" w:color="auto"/>
            <w:left w:val="none" w:sz="0" w:space="0" w:color="auto"/>
            <w:bottom w:val="none" w:sz="0" w:space="0" w:color="auto"/>
            <w:right w:val="none" w:sz="0" w:space="0" w:color="auto"/>
          </w:divBdr>
        </w:div>
        <w:div w:id="252201116">
          <w:marLeft w:val="640"/>
          <w:marRight w:val="0"/>
          <w:marTop w:val="0"/>
          <w:marBottom w:val="0"/>
          <w:divBdr>
            <w:top w:val="none" w:sz="0" w:space="0" w:color="auto"/>
            <w:left w:val="none" w:sz="0" w:space="0" w:color="auto"/>
            <w:bottom w:val="none" w:sz="0" w:space="0" w:color="auto"/>
            <w:right w:val="none" w:sz="0" w:space="0" w:color="auto"/>
          </w:divBdr>
        </w:div>
        <w:div w:id="777993653">
          <w:marLeft w:val="640"/>
          <w:marRight w:val="0"/>
          <w:marTop w:val="0"/>
          <w:marBottom w:val="0"/>
          <w:divBdr>
            <w:top w:val="none" w:sz="0" w:space="0" w:color="auto"/>
            <w:left w:val="none" w:sz="0" w:space="0" w:color="auto"/>
            <w:bottom w:val="none" w:sz="0" w:space="0" w:color="auto"/>
            <w:right w:val="none" w:sz="0" w:space="0" w:color="auto"/>
          </w:divBdr>
        </w:div>
        <w:div w:id="1998995533">
          <w:marLeft w:val="640"/>
          <w:marRight w:val="0"/>
          <w:marTop w:val="0"/>
          <w:marBottom w:val="0"/>
          <w:divBdr>
            <w:top w:val="none" w:sz="0" w:space="0" w:color="auto"/>
            <w:left w:val="none" w:sz="0" w:space="0" w:color="auto"/>
            <w:bottom w:val="none" w:sz="0" w:space="0" w:color="auto"/>
            <w:right w:val="none" w:sz="0" w:space="0" w:color="auto"/>
          </w:divBdr>
        </w:div>
        <w:div w:id="2010911673">
          <w:marLeft w:val="640"/>
          <w:marRight w:val="0"/>
          <w:marTop w:val="0"/>
          <w:marBottom w:val="0"/>
          <w:divBdr>
            <w:top w:val="none" w:sz="0" w:space="0" w:color="auto"/>
            <w:left w:val="none" w:sz="0" w:space="0" w:color="auto"/>
            <w:bottom w:val="none" w:sz="0" w:space="0" w:color="auto"/>
            <w:right w:val="none" w:sz="0" w:space="0" w:color="auto"/>
          </w:divBdr>
        </w:div>
        <w:div w:id="567226190">
          <w:marLeft w:val="640"/>
          <w:marRight w:val="0"/>
          <w:marTop w:val="0"/>
          <w:marBottom w:val="0"/>
          <w:divBdr>
            <w:top w:val="none" w:sz="0" w:space="0" w:color="auto"/>
            <w:left w:val="none" w:sz="0" w:space="0" w:color="auto"/>
            <w:bottom w:val="none" w:sz="0" w:space="0" w:color="auto"/>
            <w:right w:val="none" w:sz="0" w:space="0" w:color="auto"/>
          </w:divBdr>
        </w:div>
      </w:divsChild>
    </w:div>
    <w:div w:id="1741445314">
      <w:bodyDiv w:val="1"/>
      <w:marLeft w:val="0"/>
      <w:marRight w:val="0"/>
      <w:marTop w:val="0"/>
      <w:marBottom w:val="0"/>
      <w:divBdr>
        <w:top w:val="none" w:sz="0" w:space="0" w:color="auto"/>
        <w:left w:val="none" w:sz="0" w:space="0" w:color="auto"/>
        <w:bottom w:val="none" w:sz="0" w:space="0" w:color="auto"/>
        <w:right w:val="none" w:sz="0" w:space="0" w:color="auto"/>
      </w:divBdr>
      <w:divsChild>
        <w:div w:id="90124878">
          <w:marLeft w:val="0"/>
          <w:marRight w:val="0"/>
          <w:marTop w:val="0"/>
          <w:marBottom w:val="0"/>
          <w:divBdr>
            <w:top w:val="none" w:sz="0" w:space="0" w:color="auto"/>
            <w:left w:val="none" w:sz="0" w:space="0" w:color="auto"/>
            <w:bottom w:val="none" w:sz="0" w:space="0" w:color="auto"/>
            <w:right w:val="none" w:sz="0" w:space="0" w:color="auto"/>
          </w:divBdr>
        </w:div>
        <w:div w:id="920262789">
          <w:marLeft w:val="0"/>
          <w:marRight w:val="0"/>
          <w:marTop w:val="0"/>
          <w:marBottom w:val="0"/>
          <w:divBdr>
            <w:top w:val="none" w:sz="0" w:space="0" w:color="auto"/>
            <w:left w:val="none" w:sz="0" w:space="0" w:color="auto"/>
            <w:bottom w:val="none" w:sz="0" w:space="0" w:color="auto"/>
            <w:right w:val="none" w:sz="0" w:space="0" w:color="auto"/>
          </w:divBdr>
        </w:div>
        <w:div w:id="1588534340">
          <w:marLeft w:val="0"/>
          <w:marRight w:val="0"/>
          <w:marTop w:val="0"/>
          <w:marBottom w:val="0"/>
          <w:divBdr>
            <w:top w:val="none" w:sz="0" w:space="0" w:color="auto"/>
            <w:left w:val="none" w:sz="0" w:space="0" w:color="auto"/>
            <w:bottom w:val="none" w:sz="0" w:space="0" w:color="auto"/>
            <w:right w:val="none" w:sz="0" w:space="0" w:color="auto"/>
          </w:divBdr>
        </w:div>
        <w:div w:id="1870607348">
          <w:marLeft w:val="0"/>
          <w:marRight w:val="0"/>
          <w:marTop w:val="0"/>
          <w:marBottom w:val="0"/>
          <w:divBdr>
            <w:top w:val="none" w:sz="0" w:space="0" w:color="auto"/>
            <w:left w:val="none" w:sz="0" w:space="0" w:color="auto"/>
            <w:bottom w:val="none" w:sz="0" w:space="0" w:color="auto"/>
            <w:right w:val="none" w:sz="0" w:space="0" w:color="auto"/>
          </w:divBdr>
        </w:div>
        <w:div w:id="1890653829">
          <w:marLeft w:val="0"/>
          <w:marRight w:val="0"/>
          <w:marTop w:val="0"/>
          <w:marBottom w:val="0"/>
          <w:divBdr>
            <w:top w:val="none" w:sz="0" w:space="0" w:color="auto"/>
            <w:left w:val="none" w:sz="0" w:space="0" w:color="auto"/>
            <w:bottom w:val="none" w:sz="0" w:space="0" w:color="auto"/>
            <w:right w:val="none" w:sz="0" w:space="0" w:color="auto"/>
          </w:divBdr>
          <w:divsChild>
            <w:div w:id="1756826601">
              <w:marLeft w:val="-75"/>
              <w:marRight w:val="0"/>
              <w:marTop w:val="30"/>
              <w:marBottom w:val="30"/>
              <w:divBdr>
                <w:top w:val="none" w:sz="0" w:space="0" w:color="auto"/>
                <w:left w:val="none" w:sz="0" w:space="0" w:color="auto"/>
                <w:bottom w:val="none" w:sz="0" w:space="0" w:color="auto"/>
                <w:right w:val="none" w:sz="0" w:space="0" w:color="auto"/>
              </w:divBdr>
              <w:divsChild>
                <w:div w:id="204041">
                  <w:marLeft w:val="0"/>
                  <w:marRight w:val="0"/>
                  <w:marTop w:val="0"/>
                  <w:marBottom w:val="0"/>
                  <w:divBdr>
                    <w:top w:val="none" w:sz="0" w:space="0" w:color="auto"/>
                    <w:left w:val="none" w:sz="0" w:space="0" w:color="auto"/>
                    <w:bottom w:val="none" w:sz="0" w:space="0" w:color="auto"/>
                    <w:right w:val="none" w:sz="0" w:space="0" w:color="auto"/>
                  </w:divBdr>
                  <w:divsChild>
                    <w:div w:id="372271103">
                      <w:marLeft w:val="0"/>
                      <w:marRight w:val="0"/>
                      <w:marTop w:val="0"/>
                      <w:marBottom w:val="0"/>
                      <w:divBdr>
                        <w:top w:val="none" w:sz="0" w:space="0" w:color="auto"/>
                        <w:left w:val="none" w:sz="0" w:space="0" w:color="auto"/>
                        <w:bottom w:val="none" w:sz="0" w:space="0" w:color="auto"/>
                        <w:right w:val="none" w:sz="0" w:space="0" w:color="auto"/>
                      </w:divBdr>
                    </w:div>
                    <w:div w:id="604578508">
                      <w:marLeft w:val="0"/>
                      <w:marRight w:val="0"/>
                      <w:marTop w:val="0"/>
                      <w:marBottom w:val="0"/>
                      <w:divBdr>
                        <w:top w:val="none" w:sz="0" w:space="0" w:color="auto"/>
                        <w:left w:val="none" w:sz="0" w:space="0" w:color="auto"/>
                        <w:bottom w:val="none" w:sz="0" w:space="0" w:color="auto"/>
                        <w:right w:val="none" w:sz="0" w:space="0" w:color="auto"/>
                      </w:divBdr>
                    </w:div>
                    <w:div w:id="1261766250">
                      <w:marLeft w:val="0"/>
                      <w:marRight w:val="0"/>
                      <w:marTop w:val="0"/>
                      <w:marBottom w:val="0"/>
                      <w:divBdr>
                        <w:top w:val="none" w:sz="0" w:space="0" w:color="auto"/>
                        <w:left w:val="none" w:sz="0" w:space="0" w:color="auto"/>
                        <w:bottom w:val="none" w:sz="0" w:space="0" w:color="auto"/>
                        <w:right w:val="none" w:sz="0" w:space="0" w:color="auto"/>
                      </w:divBdr>
                    </w:div>
                  </w:divsChild>
                </w:div>
                <w:div w:id="30082216">
                  <w:marLeft w:val="0"/>
                  <w:marRight w:val="0"/>
                  <w:marTop w:val="0"/>
                  <w:marBottom w:val="0"/>
                  <w:divBdr>
                    <w:top w:val="none" w:sz="0" w:space="0" w:color="auto"/>
                    <w:left w:val="none" w:sz="0" w:space="0" w:color="auto"/>
                    <w:bottom w:val="none" w:sz="0" w:space="0" w:color="auto"/>
                    <w:right w:val="none" w:sz="0" w:space="0" w:color="auto"/>
                  </w:divBdr>
                  <w:divsChild>
                    <w:div w:id="975641265">
                      <w:marLeft w:val="0"/>
                      <w:marRight w:val="0"/>
                      <w:marTop w:val="0"/>
                      <w:marBottom w:val="0"/>
                      <w:divBdr>
                        <w:top w:val="none" w:sz="0" w:space="0" w:color="auto"/>
                        <w:left w:val="none" w:sz="0" w:space="0" w:color="auto"/>
                        <w:bottom w:val="none" w:sz="0" w:space="0" w:color="auto"/>
                        <w:right w:val="none" w:sz="0" w:space="0" w:color="auto"/>
                      </w:divBdr>
                    </w:div>
                    <w:div w:id="1001471370">
                      <w:marLeft w:val="0"/>
                      <w:marRight w:val="0"/>
                      <w:marTop w:val="0"/>
                      <w:marBottom w:val="0"/>
                      <w:divBdr>
                        <w:top w:val="none" w:sz="0" w:space="0" w:color="auto"/>
                        <w:left w:val="none" w:sz="0" w:space="0" w:color="auto"/>
                        <w:bottom w:val="none" w:sz="0" w:space="0" w:color="auto"/>
                        <w:right w:val="none" w:sz="0" w:space="0" w:color="auto"/>
                      </w:divBdr>
                    </w:div>
                    <w:div w:id="1565140693">
                      <w:marLeft w:val="0"/>
                      <w:marRight w:val="0"/>
                      <w:marTop w:val="0"/>
                      <w:marBottom w:val="0"/>
                      <w:divBdr>
                        <w:top w:val="none" w:sz="0" w:space="0" w:color="auto"/>
                        <w:left w:val="none" w:sz="0" w:space="0" w:color="auto"/>
                        <w:bottom w:val="none" w:sz="0" w:space="0" w:color="auto"/>
                        <w:right w:val="none" w:sz="0" w:space="0" w:color="auto"/>
                      </w:divBdr>
                    </w:div>
                    <w:div w:id="1596475619">
                      <w:marLeft w:val="0"/>
                      <w:marRight w:val="0"/>
                      <w:marTop w:val="0"/>
                      <w:marBottom w:val="0"/>
                      <w:divBdr>
                        <w:top w:val="none" w:sz="0" w:space="0" w:color="auto"/>
                        <w:left w:val="none" w:sz="0" w:space="0" w:color="auto"/>
                        <w:bottom w:val="none" w:sz="0" w:space="0" w:color="auto"/>
                        <w:right w:val="none" w:sz="0" w:space="0" w:color="auto"/>
                      </w:divBdr>
                    </w:div>
                  </w:divsChild>
                </w:div>
                <w:div w:id="119690554">
                  <w:marLeft w:val="0"/>
                  <w:marRight w:val="0"/>
                  <w:marTop w:val="0"/>
                  <w:marBottom w:val="0"/>
                  <w:divBdr>
                    <w:top w:val="none" w:sz="0" w:space="0" w:color="auto"/>
                    <w:left w:val="none" w:sz="0" w:space="0" w:color="auto"/>
                    <w:bottom w:val="none" w:sz="0" w:space="0" w:color="auto"/>
                    <w:right w:val="none" w:sz="0" w:space="0" w:color="auto"/>
                  </w:divBdr>
                  <w:divsChild>
                    <w:div w:id="504825162">
                      <w:marLeft w:val="0"/>
                      <w:marRight w:val="0"/>
                      <w:marTop w:val="0"/>
                      <w:marBottom w:val="0"/>
                      <w:divBdr>
                        <w:top w:val="none" w:sz="0" w:space="0" w:color="auto"/>
                        <w:left w:val="none" w:sz="0" w:space="0" w:color="auto"/>
                        <w:bottom w:val="none" w:sz="0" w:space="0" w:color="auto"/>
                        <w:right w:val="none" w:sz="0" w:space="0" w:color="auto"/>
                      </w:divBdr>
                    </w:div>
                    <w:div w:id="1011419494">
                      <w:marLeft w:val="0"/>
                      <w:marRight w:val="0"/>
                      <w:marTop w:val="0"/>
                      <w:marBottom w:val="0"/>
                      <w:divBdr>
                        <w:top w:val="none" w:sz="0" w:space="0" w:color="auto"/>
                        <w:left w:val="none" w:sz="0" w:space="0" w:color="auto"/>
                        <w:bottom w:val="none" w:sz="0" w:space="0" w:color="auto"/>
                        <w:right w:val="none" w:sz="0" w:space="0" w:color="auto"/>
                      </w:divBdr>
                    </w:div>
                    <w:div w:id="1561208085">
                      <w:marLeft w:val="0"/>
                      <w:marRight w:val="0"/>
                      <w:marTop w:val="0"/>
                      <w:marBottom w:val="0"/>
                      <w:divBdr>
                        <w:top w:val="none" w:sz="0" w:space="0" w:color="auto"/>
                        <w:left w:val="none" w:sz="0" w:space="0" w:color="auto"/>
                        <w:bottom w:val="none" w:sz="0" w:space="0" w:color="auto"/>
                        <w:right w:val="none" w:sz="0" w:space="0" w:color="auto"/>
                      </w:divBdr>
                    </w:div>
                    <w:div w:id="1746100469">
                      <w:marLeft w:val="0"/>
                      <w:marRight w:val="0"/>
                      <w:marTop w:val="0"/>
                      <w:marBottom w:val="0"/>
                      <w:divBdr>
                        <w:top w:val="none" w:sz="0" w:space="0" w:color="auto"/>
                        <w:left w:val="none" w:sz="0" w:space="0" w:color="auto"/>
                        <w:bottom w:val="none" w:sz="0" w:space="0" w:color="auto"/>
                        <w:right w:val="none" w:sz="0" w:space="0" w:color="auto"/>
                      </w:divBdr>
                    </w:div>
                  </w:divsChild>
                </w:div>
                <w:div w:id="301665567">
                  <w:marLeft w:val="0"/>
                  <w:marRight w:val="0"/>
                  <w:marTop w:val="0"/>
                  <w:marBottom w:val="0"/>
                  <w:divBdr>
                    <w:top w:val="none" w:sz="0" w:space="0" w:color="auto"/>
                    <w:left w:val="none" w:sz="0" w:space="0" w:color="auto"/>
                    <w:bottom w:val="none" w:sz="0" w:space="0" w:color="auto"/>
                    <w:right w:val="none" w:sz="0" w:space="0" w:color="auto"/>
                  </w:divBdr>
                  <w:divsChild>
                    <w:div w:id="813369473">
                      <w:marLeft w:val="0"/>
                      <w:marRight w:val="0"/>
                      <w:marTop w:val="0"/>
                      <w:marBottom w:val="0"/>
                      <w:divBdr>
                        <w:top w:val="none" w:sz="0" w:space="0" w:color="auto"/>
                        <w:left w:val="none" w:sz="0" w:space="0" w:color="auto"/>
                        <w:bottom w:val="none" w:sz="0" w:space="0" w:color="auto"/>
                        <w:right w:val="none" w:sz="0" w:space="0" w:color="auto"/>
                      </w:divBdr>
                    </w:div>
                    <w:div w:id="1333949577">
                      <w:marLeft w:val="0"/>
                      <w:marRight w:val="0"/>
                      <w:marTop w:val="0"/>
                      <w:marBottom w:val="0"/>
                      <w:divBdr>
                        <w:top w:val="none" w:sz="0" w:space="0" w:color="auto"/>
                        <w:left w:val="none" w:sz="0" w:space="0" w:color="auto"/>
                        <w:bottom w:val="none" w:sz="0" w:space="0" w:color="auto"/>
                        <w:right w:val="none" w:sz="0" w:space="0" w:color="auto"/>
                      </w:divBdr>
                    </w:div>
                    <w:div w:id="1354501091">
                      <w:marLeft w:val="0"/>
                      <w:marRight w:val="0"/>
                      <w:marTop w:val="0"/>
                      <w:marBottom w:val="0"/>
                      <w:divBdr>
                        <w:top w:val="none" w:sz="0" w:space="0" w:color="auto"/>
                        <w:left w:val="none" w:sz="0" w:space="0" w:color="auto"/>
                        <w:bottom w:val="none" w:sz="0" w:space="0" w:color="auto"/>
                        <w:right w:val="none" w:sz="0" w:space="0" w:color="auto"/>
                      </w:divBdr>
                    </w:div>
                  </w:divsChild>
                </w:div>
                <w:div w:id="430588167">
                  <w:marLeft w:val="0"/>
                  <w:marRight w:val="0"/>
                  <w:marTop w:val="0"/>
                  <w:marBottom w:val="0"/>
                  <w:divBdr>
                    <w:top w:val="none" w:sz="0" w:space="0" w:color="auto"/>
                    <w:left w:val="none" w:sz="0" w:space="0" w:color="auto"/>
                    <w:bottom w:val="none" w:sz="0" w:space="0" w:color="auto"/>
                    <w:right w:val="none" w:sz="0" w:space="0" w:color="auto"/>
                  </w:divBdr>
                  <w:divsChild>
                    <w:div w:id="486172754">
                      <w:marLeft w:val="0"/>
                      <w:marRight w:val="0"/>
                      <w:marTop w:val="0"/>
                      <w:marBottom w:val="0"/>
                      <w:divBdr>
                        <w:top w:val="none" w:sz="0" w:space="0" w:color="auto"/>
                        <w:left w:val="none" w:sz="0" w:space="0" w:color="auto"/>
                        <w:bottom w:val="none" w:sz="0" w:space="0" w:color="auto"/>
                        <w:right w:val="none" w:sz="0" w:space="0" w:color="auto"/>
                      </w:divBdr>
                    </w:div>
                    <w:div w:id="916864192">
                      <w:marLeft w:val="0"/>
                      <w:marRight w:val="0"/>
                      <w:marTop w:val="0"/>
                      <w:marBottom w:val="0"/>
                      <w:divBdr>
                        <w:top w:val="none" w:sz="0" w:space="0" w:color="auto"/>
                        <w:left w:val="none" w:sz="0" w:space="0" w:color="auto"/>
                        <w:bottom w:val="none" w:sz="0" w:space="0" w:color="auto"/>
                        <w:right w:val="none" w:sz="0" w:space="0" w:color="auto"/>
                      </w:divBdr>
                    </w:div>
                    <w:div w:id="1252734292">
                      <w:marLeft w:val="0"/>
                      <w:marRight w:val="0"/>
                      <w:marTop w:val="0"/>
                      <w:marBottom w:val="0"/>
                      <w:divBdr>
                        <w:top w:val="none" w:sz="0" w:space="0" w:color="auto"/>
                        <w:left w:val="none" w:sz="0" w:space="0" w:color="auto"/>
                        <w:bottom w:val="none" w:sz="0" w:space="0" w:color="auto"/>
                        <w:right w:val="none" w:sz="0" w:space="0" w:color="auto"/>
                      </w:divBdr>
                    </w:div>
                    <w:div w:id="2051296313">
                      <w:marLeft w:val="0"/>
                      <w:marRight w:val="0"/>
                      <w:marTop w:val="0"/>
                      <w:marBottom w:val="0"/>
                      <w:divBdr>
                        <w:top w:val="none" w:sz="0" w:space="0" w:color="auto"/>
                        <w:left w:val="none" w:sz="0" w:space="0" w:color="auto"/>
                        <w:bottom w:val="none" w:sz="0" w:space="0" w:color="auto"/>
                        <w:right w:val="none" w:sz="0" w:space="0" w:color="auto"/>
                      </w:divBdr>
                    </w:div>
                  </w:divsChild>
                </w:div>
                <w:div w:id="553129199">
                  <w:marLeft w:val="0"/>
                  <w:marRight w:val="0"/>
                  <w:marTop w:val="0"/>
                  <w:marBottom w:val="0"/>
                  <w:divBdr>
                    <w:top w:val="none" w:sz="0" w:space="0" w:color="auto"/>
                    <w:left w:val="none" w:sz="0" w:space="0" w:color="auto"/>
                    <w:bottom w:val="none" w:sz="0" w:space="0" w:color="auto"/>
                    <w:right w:val="none" w:sz="0" w:space="0" w:color="auto"/>
                  </w:divBdr>
                  <w:divsChild>
                    <w:div w:id="1244415135">
                      <w:marLeft w:val="0"/>
                      <w:marRight w:val="0"/>
                      <w:marTop w:val="0"/>
                      <w:marBottom w:val="0"/>
                      <w:divBdr>
                        <w:top w:val="none" w:sz="0" w:space="0" w:color="auto"/>
                        <w:left w:val="none" w:sz="0" w:space="0" w:color="auto"/>
                        <w:bottom w:val="none" w:sz="0" w:space="0" w:color="auto"/>
                        <w:right w:val="none" w:sz="0" w:space="0" w:color="auto"/>
                      </w:divBdr>
                    </w:div>
                    <w:div w:id="1438476826">
                      <w:marLeft w:val="0"/>
                      <w:marRight w:val="0"/>
                      <w:marTop w:val="0"/>
                      <w:marBottom w:val="0"/>
                      <w:divBdr>
                        <w:top w:val="none" w:sz="0" w:space="0" w:color="auto"/>
                        <w:left w:val="none" w:sz="0" w:space="0" w:color="auto"/>
                        <w:bottom w:val="none" w:sz="0" w:space="0" w:color="auto"/>
                        <w:right w:val="none" w:sz="0" w:space="0" w:color="auto"/>
                      </w:divBdr>
                    </w:div>
                    <w:div w:id="2127500601">
                      <w:marLeft w:val="0"/>
                      <w:marRight w:val="0"/>
                      <w:marTop w:val="0"/>
                      <w:marBottom w:val="0"/>
                      <w:divBdr>
                        <w:top w:val="none" w:sz="0" w:space="0" w:color="auto"/>
                        <w:left w:val="none" w:sz="0" w:space="0" w:color="auto"/>
                        <w:bottom w:val="none" w:sz="0" w:space="0" w:color="auto"/>
                        <w:right w:val="none" w:sz="0" w:space="0" w:color="auto"/>
                      </w:divBdr>
                    </w:div>
                  </w:divsChild>
                </w:div>
                <w:div w:id="598295938">
                  <w:marLeft w:val="0"/>
                  <w:marRight w:val="0"/>
                  <w:marTop w:val="0"/>
                  <w:marBottom w:val="0"/>
                  <w:divBdr>
                    <w:top w:val="none" w:sz="0" w:space="0" w:color="auto"/>
                    <w:left w:val="none" w:sz="0" w:space="0" w:color="auto"/>
                    <w:bottom w:val="none" w:sz="0" w:space="0" w:color="auto"/>
                    <w:right w:val="none" w:sz="0" w:space="0" w:color="auto"/>
                  </w:divBdr>
                  <w:divsChild>
                    <w:div w:id="293408216">
                      <w:marLeft w:val="0"/>
                      <w:marRight w:val="0"/>
                      <w:marTop w:val="0"/>
                      <w:marBottom w:val="0"/>
                      <w:divBdr>
                        <w:top w:val="none" w:sz="0" w:space="0" w:color="auto"/>
                        <w:left w:val="none" w:sz="0" w:space="0" w:color="auto"/>
                        <w:bottom w:val="none" w:sz="0" w:space="0" w:color="auto"/>
                        <w:right w:val="none" w:sz="0" w:space="0" w:color="auto"/>
                      </w:divBdr>
                    </w:div>
                    <w:div w:id="595135704">
                      <w:marLeft w:val="0"/>
                      <w:marRight w:val="0"/>
                      <w:marTop w:val="0"/>
                      <w:marBottom w:val="0"/>
                      <w:divBdr>
                        <w:top w:val="none" w:sz="0" w:space="0" w:color="auto"/>
                        <w:left w:val="none" w:sz="0" w:space="0" w:color="auto"/>
                        <w:bottom w:val="none" w:sz="0" w:space="0" w:color="auto"/>
                        <w:right w:val="none" w:sz="0" w:space="0" w:color="auto"/>
                      </w:divBdr>
                    </w:div>
                    <w:div w:id="1422407107">
                      <w:marLeft w:val="0"/>
                      <w:marRight w:val="0"/>
                      <w:marTop w:val="0"/>
                      <w:marBottom w:val="0"/>
                      <w:divBdr>
                        <w:top w:val="none" w:sz="0" w:space="0" w:color="auto"/>
                        <w:left w:val="none" w:sz="0" w:space="0" w:color="auto"/>
                        <w:bottom w:val="none" w:sz="0" w:space="0" w:color="auto"/>
                        <w:right w:val="none" w:sz="0" w:space="0" w:color="auto"/>
                      </w:divBdr>
                    </w:div>
                  </w:divsChild>
                </w:div>
                <w:div w:id="830947166">
                  <w:marLeft w:val="0"/>
                  <w:marRight w:val="0"/>
                  <w:marTop w:val="0"/>
                  <w:marBottom w:val="0"/>
                  <w:divBdr>
                    <w:top w:val="none" w:sz="0" w:space="0" w:color="auto"/>
                    <w:left w:val="none" w:sz="0" w:space="0" w:color="auto"/>
                    <w:bottom w:val="none" w:sz="0" w:space="0" w:color="auto"/>
                    <w:right w:val="none" w:sz="0" w:space="0" w:color="auto"/>
                  </w:divBdr>
                  <w:divsChild>
                    <w:div w:id="221644637">
                      <w:marLeft w:val="0"/>
                      <w:marRight w:val="0"/>
                      <w:marTop w:val="0"/>
                      <w:marBottom w:val="0"/>
                      <w:divBdr>
                        <w:top w:val="none" w:sz="0" w:space="0" w:color="auto"/>
                        <w:left w:val="none" w:sz="0" w:space="0" w:color="auto"/>
                        <w:bottom w:val="none" w:sz="0" w:space="0" w:color="auto"/>
                        <w:right w:val="none" w:sz="0" w:space="0" w:color="auto"/>
                      </w:divBdr>
                    </w:div>
                    <w:div w:id="635137683">
                      <w:marLeft w:val="0"/>
                      <w:marRight w:val="0"/>
                      <w:marTop w:val="0"/>
                      <w:marBottom w:val="0"/>
                      <w:divBdr>
                        <w:top w:val="none" w:sz="0" w:space="0" w:color="auto"/>
                        <w:left w:val="none" w:sz="0" w:space="0" w:color="auto"/>
                        <w:bottom w:val="none" w:sz="0" w:space="0" w:color="auto"/>
                        <w:right w:val="none" w:sz="0" w:space="0" w:color="auto"/>
                      </w:divBdr>
                    </w:div>
                    <w:div w:id="2109503707">
                      <w:marLeft w:val="0"/>
                      <w:marRight w:val="0"/>
                      <w:marTop w:val="0"/>
                      <w:marBottom w:val="0"/>
                      <w:divBdr>
                        <w:top w:val="none" w:sz="0" w:space="0" w:color="auto"/>
                        <w:left w:val="none" w:sz="0" w:space="0" w:color="auto"/>
                        <w:bottom w:val="none" w:sz="0" w:space="0" w:color="auto"/>
                        <w:right w:val="none" w:sz="0" w:space="0" w:color="auto"/>
                      </w:divBdr>
                    </w:div>
                  </w:divsChild>
                </w:div>
                <w:div w:id="1018116773">
                  <w:marLeft w:val="0"/>
                  <w:marRight w:val="0"/>
                  <w:marTop w:val="0"/>
                  <w:marBottom w:val="0"/>
                  <w:divBdr>
                    <w:top w:val="none" w:sz="0" w:space="0" w:color="auto"/>
                    <w:left w:val="none" w:sz="0" w:space="0" w:color="auto"/>
                    <w:bottom w:val="none" w:sz="0" w:space="0" w:color="auto"/>
                    <w:right w:val="none" w:sz="0" w:space="0" w:color="auto"/>
                  </w:divBdr>
                  <w:divsChild>
                    <w:div w:id="1260796577">
                      <w:marLeft w:val="0"/>
                      <w:marRight w:val="0"/>
                      <w:marTop w:val="0"/>
                      <w:marBottom w:val="0"/>
                      <w:divBdr>
                        <w:top w:val="none" w:sz="0" w:space="0" w:color="auto"/>
                        <w:left w:val="none" w:sz="0" w:space="0" w:color="auto"/>
                        <w:bottom w:val="none" w:sz="0" w:space="0" w:color="auto"/>
                        <w:right w:val="none" w:sz="0" w:space="0" w:color="auto"/>
                      </w:divBdr>
                    </w:div>
                    <w:div w:id="1346129230">
                      <w:marLeft w:val="0"/>
                      <w:marRight w:val="0"/>
                      <w:marTop w:val="0"/>
                      <w:marBottom w:val="0"/>
                      <w:divBdr>
                        <w:top w:val="none" w:sz="0" w:space="0" w:color="auto"/>
                        <w:left w:val="none" w:sz="0" w:space="0" w:color="auto"/>
                        <w:bottom w:val="none" w:sz="0" w:space="0" w:color="auto"/>
                        <w:right w:val="none" w:sz="0" w:space="0" w:color="auto"/>
                      </w:divBdr>
                    </w:div>
                    <w:div w:id="1973628630">
                      <w:marLeft w:val="0"/>
                      <w:marRight w:val="0"/>
                      <w:marTop w:val="0"/>
                      <w:marBottom w:val="0"/>
                      <w:divBdr>
                        <w:top w:val="none" w:sz="0" w:space="0" w:color="auto"/>
                        <w:left w:val="none" w:sz="0" w:space="0" w:color="auto"/>
                        <w:bottom w:val="none" w:sz="0" w:space="0" w:color="auto"/>
                        <w:right w:val="none" w:sz="0" w:space="0" w:color="auto"/>
                      </w:divBdr>
                    </w:div>
                  </w:divsChild>
                </w:div>
                <w:div w:id="1067726837">
                  <w:marLeft w:val="0"/>
                  <w:marRight w:val="0"/>
                  <w:marTop w:val="0"/>
                  <w:marBottom w:val="0"/>
                  <w:divBdr>
                    <w:top w:val="none" w:sz="0" w:space="0" w:color="auto"/>
                    <w:left w:val="none" w:sz="0" w:space="0" w:color="auto"/>
                    <w:bottom w:val="none" w:sz="0" w:space="0" w:color="auto"/>
                    <w:right w:val="none" w:sz="0" w:space="0" w:color="auto"/>
                  </w:divBdr>
                  <w:divsChild>
                    <w:div w:id="1246959326">
                      <w:marLeft w:val="0"/>
                      <w:marRight w:val="0"/>
                      <w:marTop w:val="0"/>
                      <w:marBottom w:val="0"/>
                      <w:divBdr>
                        <w:top w:val="none" w:sz="0" w:space="0" w:color="auto"/>
                        <w:left w:val="none" w:sz="0" w:space="0" w:color="auto"/>
                        <w:bottom w:val="none" w:sz="0" w:space="0" w:color="auto"/>
                        <w:right w:val="none" w:sz="0" w:space="0" w:color="auto"/>
                      </w:divBdr>
                    </w:div>
                  </w:divsChild>
                </w:div>
                <w:div w:id="1100295243">
                  <w:marLeft w:val="0"/>
                  <w:marRight w:val="0"/>
                  <w:marTop w:val="0"/>
                  <w:marBottom w:val="0"/>
                  <w:divBdr>
                    <w:top w:val="none" w:sz="0" w:space="0" w:color="auto"/>
                    <w:left w:val="none" w:sz="0" w:space="0" w:color="auto"/>
                    <w:bottom w:val="none" w:sz="0" w:space="0" w:color="auto"/>
                    <w:right w:val="none" w:sz="0" w:space="0" w:color="auto"/>
                  </w:divBdr>
                  <w:divsChild>
                    <w:div w:id="1478187628">
                      <w:marLeft w:val="0"/>
                      <w:marRight w:val="0"/>
                      <w:marTop w:val="0"/>
                      <w:marBottom w:val="0"/>
                      <w:divBdr>
                        <w:top w:val="none" w:sz="0" w:space="0" w:color="auto"/>
                        <w:left w:val="none" w:sz="0" w:space="0" w:color="auto"/>
                        <w:bottom w:val="none" w:sz="0" w:space="0" w:color="auto"/>
                        <w:right w:val="none" w:sz="0" w:space="0" w:color="auto"/>
                      </w:divBdr>
                    </w:div>
                    <w:div w:id="2053727846">
                      <w:marLeft w:val="0"/>
                      <w:marRight w:val="0"/>
                      <w:marTop w:val="0"/>
                      <w:marBottom w:val="0"/>
                      <w:divBdr>
                        <w:top w:val="none" w:sz="0" w:space="0" w:color="auto"/>
                        <w:left w:val="none" w:sz="0" w:space="0" w:color="auto"/>
                        <w:bottom w:val="none" w:sz="0" w:space="0" w:color="auto"/>
                        <w:right w:val="none" w:sz="0" w:space="0" w:color="auto"/>
                      </w:divBdr>
                    </w:div>
                    <w:div w:id="2131168819">
                      <w:marLeft w:val="0"/>
                      <w:marRight w:val="0"/>
                      <w:marTop w:val="0"/>
                      <w:marBottom w:val="0"/>
                      <w:divBdr>
                        <w:top w:val="none" w:sz="0" w:space="0" w:color="auto"/>
                        <w:left w:val="none" w:sz="0" w:space="0" w:color="auto"/>
                        <w:bottom w:val="none" w:sz="0" w:space="0" w:color="auto"/>
                        <w:right w:val="none" w:sz="0" w:space="0" w:color="auto"/>
                      </w:divBdr>
                    </w:div>
                  </w:divsChild>
                </w:div>
                <w:div w:id="1145700355">
                  <w:marLeft w:val="0"/>
                  <w:marRight w:val="0"/>
                  <w:marTop w:val="0"/>
                  <w:marBottom w:val="0"/>
                  <w:divBdr>
                    <w:top w:val="none" w:sz="0" w:space="0" w:color="auto"/>
                    <w:left w:val="none" w:sz="0" w:space="0" w:color="auto"/>
                    <w:bottom w:val="none" w:sz="0" w:space="0" w:color="auto"/>
                    <w:right w:val="none" w:sz="0" w:space="0" w:color="auto"/>
                  </w:divBdr>
                  <w:divsChild>
                    <w:div w:id="115956025">
                      <w:marLeft w:val="0"/>
                      <w:marRight w:val="0"/>
                      <w:marTop w:val="0"/>
                      <w:marBottom w:val="0"/>
                      <w:divBdr>
                        <w:top w:val="none" w:sz="0" w:space="0" w:color="auto"/>
                        <w:left w:val="none" w:sz="0" w:space="0" w:color="auto"/>
                        <w:bottom w:val="none" w:sz="0" w:space="0" w:color="auto"/>
                        <w:right w:val="none" w:sz="0" w:space="0" w:color="auto"/>
                      </w:divBdr>
                    </w:div>
                    <w:div w:id="272791389">
                      <w:marLeft w:val="0"/>
                      <w:marRight w:val="0"/>
                      <w:marTop w:val="0"/>
                      <w:marBottom w:val="0"/>
                      <w:divBdr>
                        <w:top w:val="none" w:sz="0" w:space="0" w:color="auto"/>
                        <w:left w:val="none" w:sz="0" w:space="0" w:color="auto"/>
                        <w:bottom w:val="none" w:sz="0" w:space="0" w:color="auto"/>
                        <w:right w:val="none" w:sz="0" w:space="0" w:color="auto"/>
                      </w:divBdr>
                    </w:div>
                    <w:div w:id="1355233688">
                      <w:marLeft w:val="0"/>
                      <w:marRight w:val="0"/>
                      <w:marTop w:val="0"/>
                      <w:marBottom w:val="0"/>
                      <w:divBdr>
                        <w:top w:val="none" w:sz="0" w:space="0" w:color="auto"/>
                        <w:left w:val="none" w:sz="0" w:space="0" w:color="auto"/>
                        <w:bottom w:val="none" w:sz="0" w:space="0" w:color="auto"/>
                        <w:right w:val="none" w:sz="0" w:space="0" w:color="auto"/>
                      </w:divBdr>
                    </w:div>
                    <w:div w:id="1898781790">
                      <w:marLeft w:val="0"/>
                      <w:marRight w:val="0"/>
                      <w:marTop w:val="0"/>
                      <w:marBottom w:val="0"/>
                      <w:divBdr>
                        <w:top w:val="none" w:sz="0" w:space="0" w:color="auto"/>
                        <w:left w:val="none" w:sz="0" w:space="0" w:color="auto"/>
                        <w:bottom w:val="none" w:sz="0" w:space="0" w:color="auto"/>
                        <w:right w:val="none" w:sz="0" w:space="0" w:color="auto"/>
                      </w:divBdr>
                    </w:div>
                  </w:divsChild>
                </w:div>
                <w:div w:id="1147938574">
                  <w:marLeft w:val="0"/>
                  <w:marRight w:val="0"/>
                  <w:marTop w:val="0"/>
                  <w:marBottom w:val="0"/>
                  <w:divBdr>
                    <w:top w:val="none" w:sz="0" w:space="0" w:color="auto"/>
                    <w:left w:val="none" w:sz="0" w:space="0" w:color="auto"/>
                    <w:bottom w:val="none" w:sz="0" w:space="0" w:color="auto"/>
                    <w:right w:val="none" w:sz="0" w:space="0" w:color="auto"/>
                  </w:divBdr>
                  <w:divsChild>
                    <w:div w:id="1709377541">
                      <w:marLeft w:val="0"/>
                      <w:marRight w:val="0"/>
                      <w:marTop w:val="0"/>
                      <w:marBottom w:val="0"/>
                      <w:divBdr>
                        <w:top w:val="none" w:sz="0" w:space="0" w:color="auto"/>
                        <w:left w:val="none" w:sz="0" w:space="0" w:color="auto"/>
                        <w:bottom w:val="none" w:sz="0" w:space="0" w:color="auto"/>
                        <w:right w:val="none" w:sz="0" w:space="0" w:color="auto"/>
                      </w:divBdr>
                    </w:div>
                  </w:divsChild>
                </w:div>
                <w:div w:id="1159494757">
                  <w:marLeft w:val="0"/>
                  <w:marRight w:val="0"/>
                  <w:marTop w:val="0"/>
                  <w:marBottom w:val="0"/>
                  <w:divBdr>
                    <w:top w:val="none" w:sz="0" w:space="0" w:color="auto"/>
                    <w:left w:val="none" w:sz="0" w:space="0" w:color="auto"/>
                    <w:bottom w:val="none" w:sz="0" w:space="0" w:color="auto"/>
                    <w:right w:val="none" w:sz="0" w:space="0" w:color="auto"/>
                  </w:divBdr>
                  <w:divsChild>
                    <w:div w:id="1480920220">
                      <w:marLeft w:val="0"/>
                      <w:marRight w:val="0"/>
                      <w:marTop w:val="0"/>
                      <w:marBottom w:val="0"/>
                      <w:divBdr>
                        <w:top w:val="none" w:sz="0" w:space="0" w:color="auto"/>
                        <w:left w:val="none" w:sz="0" w:space="0" w:color="auto"/>
                        <w:bottom w:val="none" w:sz="0" w:space="0" w:color="auto"/>
                        <w:right w:val="none" w:sz="0" w:space="0" w:color="auto"/>
                      </w:divBdr>
                    </w:div>
                  </w:divsChild>
                </w:div>
                <w:div w:id="1199275235">
                  <w:marLeft w:val="0"/>
                  <w:marRight w:val="0"/>
                  <w:marTop w:val="0"/>
                  <w:marBottom w:val="0"/>
                  <w:divBdr>
                    <w:top w:val="none" w:sz="0" w:space="0" w:color="auto"/>
                    <w:left w:val="none" w:sz="0" w:space="0" w:color="auto"/>
                    <w:bottom w:val="none" w:sz="0" w:space="0" w:color="auto"/>
                    <w:right w:val="none" w:sz="0" w:space="0" w:color="auto"/>
                  </w:divBdr>
                  <w:divsChild>
                    <w:div w:id="347490660">
                      <w:marLeft w:val="0"/>
                      <w:marRight w:val="0"/>
                      <w:marTop w:val="0"/>
                      <w:marBottom w:val="0"/>
                      <w:divBdr>
                        <w:top w:val="none" w:sz="0" w:space="0" w:color="auto"/>
                        <w:left w:val="none" w:sz="0" w:space="0" w:color="auto"/>
                        <w:bottom w:val="none" w:sz="0" w:space="0" w:color="auto"/>
                        <w:right w:val="none" w:sz="0" w:space="0" w:color="auto"/>
                      </w:divBdr>
                    </w:div>
                    <w:div w:id="438113037">
                      <w:marLeft w:val="0"/>
                      <w:marRight w:val="0"/>
                      <w:marTop w:val="0"/>
                      <w:marBottom w:val="0"/>
                      <w:divBdr>
                        <w:top w:val="none" w:sz="0" w:space="0" w:color="auto"/>
                        <w:left w:val="none" w:sz="0" w:space="0" w:color="auto"/>
                        <w:bottom w:val="none" w:sz="0" w:space="0" w:color="auto"/>
                        <w:right w:val="none" w:sz="0" w:space="0" w:color="auto"/>
                      </w:divBdr>
                    </w:div>
                    <w:div w:id="1086997912">
                      <w:marLeft w:val="0"/>
                      <w:marRight w:val="0"/>
                      <w:marTop w:val="0"/>
                      <w:marBottom w:val="0"/>
                      <w:divBdr>
                        <w:top w:val="none" w:sz="0" w:space="0" w:color="auto"/>
                        <w:left w:val="none" w:sz="0" w:space="0" w:color="auto"/>
                        <w:bottom w:val="none" w:sz="0" w:space="0" w:color="auto"/>
                        <w:right w:val="none" w:sz="0" w:space="0" w:color="auto"/>
                      </w:divBdr>
                    </w:div>
                    <w:div w:id="1569534534">
                      <w:marLeft w:val="0"/>
                      <w:marRight w:val="0"/>
                      <w:marTop w:val="0"/>
                      <w:marBottom w:val="0"/>
                      <w:divBdr>
                        <w:top w:val="none" w:sz="0" w:space="0" w:color="auto"/>
                        <w:left w:val="none" w:sz="0" w:space="0" w:color="auto"/>
                        <w:bottom w:val="none" w:sz="0" w:space="0" w:color="auto"/>
                        <w:right w:val="none" w:sz="0" w:space="0" w:color="auto"/>
                      </w:divBdr>
                    </w:div>
                    <w:div w:id="1817910488">
                      <w:marLeft w:val="0"/>
                      <w:marRight w:val="0"/>
                      <w:marTop w:val="0"/>
                      <w:marBottom w:val="0"/>
                      <w:divBdr>
                        <w:top w:val="none" w:sz="0" w:space="0" w:color="auto"/>
                        <w:left w:val="none" w:sz="0" w:space="0" w:color="auto"/>
                        <w:bottom w:val="none" w:sz="0" w:space="0" w:color="auto"/>
                        <w:right w:val="none" w:sz="0" w:space="0" w:color="auto"/>
                      </w:divBdr>
                    </w:div>
                  </w:divsChild>
                </w:div>
                <w:div w:id="1220171229">
                  <w:marLeft w:val="0"/>
                  <w:marRight w:val="0"/>
                  <w:marTop w:val="0"/>
                  <w:marBottom w:val="0"/>
                  <w:divBdr>
                    <w:top w:val="none" w:sz="0" w:space="0" w:color="auto"/>
                    <w:left w:val="none" w:sz="0" w:space="0" w:color="auto"/>
                    <w:bottom w:val="none" w:sz="0" w:space="0" w:color="auto"/>
                    <w:right w:val="none" w:sz="0" w:space="0" w:color="auto"/>
                  </w:divBdr>
                  <w:divsChild>
                    <w:div w:id="823819145">
                      <w:marLeft w:val="0"/>
                      <w:marRight w:val="0"/>
                      <w:marTop w:val="0"/>
                      <w:marBottom w:val="0"/>
                      <w:divBdr>
                        <w:top w:val="none" w:sz="0" w:space="0" w:color="auto"/>
                        <w:left w:val="none" w:sz="0" w:space="0" w:color="auto"/>
                        <w:bottom w:val="none" w:sz="0" w:space="0" w:color="auto"/>
                        <w:right w:val="none" w:sz="0" w:space="0" w:color="auto"/>
                      </w:divBdr>
                    </w:div>
                    <w:div w:id="1006984083">
                      <w:marLeft w:val="0"/>
                      <w:marRight w:val="0"/>
                      <w:marTop w:val="0"/>
                      <w:marBottom w:val="0"/>
                      <w:divBdr>
                        <w:top w:val="none" w:sz="0" w:space="0" w:color="auto"/>
                        <w:left w:val="none" w:sz="0" w:space="0" w:color="auto"/>
                        <w:bottom w:val="none" w:sz="0" w:space="0" w:color="auto"/>
                        <w:right w:val="none" w:sz="0" w:space="0" w:color="auto"/>
                      </w:divBdr>
                    </w:div>
                    <w:div w:id="1910652500">
                      <w:marLeft w:val="0"/>
                      <w:marRight w:val="0"/>
                      <w:marTop w:val="0"/>
                      <w:marBottom w:val="0"/>
                      <w:divBdr>
                        <w:top w:val="none" w:sz="0" w:space="0" w:color="auto"/>
                        <w:left w:val="none" w:sz="0" w:space="0" w:color="auto"/>
                        <w:bottom w:val="none" w:sz="0" w:space="0" w:color="auto"/>
                        <w:right w:val="none" w:sz="0" w:space="0" w:color="auto"/>
                      </w:divBdr>
                    </w:div>
                  </w:divsChild>
                </w:div>
                <w:div w:id="1240557298">
                  <w:marLeft w:val="0"/>
                  <w:marRight w:val="0"/>
                  <w:marTop w:val="0"/>
                  <w:marBottom w:val="0"/>
                  <w:divBdr>
                    <w:top w:val="none" w:sz="0" w:space="0" w:color="auto"/>
                    <w:left w:val="none" w:sz="0" w:space="0" w:color="auto"/>
                    <w:bottom w:val="none" w:sz="0" w:space="0" w:color="auto"/>
                    <w:right w:val="none" w:sz="0" w:space="0" w:color="auto"/>
                  </w:divBdr>
                  <w:divsChild>
                    <w:div w:id="1434012839">
                      <w:marLeft w:val="0"/>
                      <w:marRight w:val="0"/>
                      <w:marTop w:val="0"/>
                      <w:marBottom w:val="0"/>
                      <w:divBdr>
                        <w:top w:val="none" w:sz="0" w:space="0" w:color="auto"/>
                        <w:left w:val="none" w:sz="0" w:space="0" w:color="auto"/>
                        <w:bottom w:val="none" w:sz="0" w:space="0" w:color="auto"/>
                        <w:right w:val="none" w:sz="0" w:space="0" w:color="auto"/>
                      </w:divBdr>
                    </w:div>
                    <w:div w:id="1817914437">
                      <w:marLeft w:val="0"/>
                      <w:marRight w:val="0"/>
                      <w:marTop w:val="0"/>
                      <w:marBottom w:val="0"/>
                      <w:divBdr>
                        <w:top w:val="none" w:sz="0" w:space="0" w:color="auto"/>
                        <w:left w:val="none" w:sz="0" w:space="0" w:color="auto"/>
                        <w:bottom w:val="none" w:sz="0" w:space="0" w:color="auto"/>
                        <w:right w:val="none" w:sz="0" w:space="0" w:color="auto"/>
                      </w:divBdr>
                    </w:div>
                  </w:divsChild>
                </w:div>
                <w:div w:id="1491631627">
                  <w:marLeft w:val="0"/>
                  <w:marRight w:val="0"/>
                  <w:marTop w:val="0"/>
                  <w:marBottom w:val="0"/>
                  <w:divBdr>
                    <w:top w:val="none" w:sz="0" w:space="0" w:color="auto"/>
                    <w:left w:val="none" w:sz="0" w:space="0" w:color="auto"/>
                    <w:bottom w:val="none" w:sz="0" w:space="0" w:color="auto"/>
                    <w:right w:val="none" w:sz="0" w:space="0" w:color="auto"/>
                  </w:divBdr>
                  <w:divsChild>
                    <w:div w:id="419103015">
                      <w:marLeft w:val="0"/>
                      <w:marRight w:val="0"/>
                      <w:marTop w:val="0"/>
                      <w:marBottom w:val="0"/>
                      <w:divBdr>
                        <w:top w:val="none" w:sz="0" w:space="0" w:color="auto"/>
                        <w:left w:val="none" w:sz="0" w:space="0" w:color="auto"/>
                        <w:bottom w:val="none" w:sz="0" w:space="0" w:color="auto"/>
                        <w:right w:val="none" w:sz="0" w:space="0" w:color="auto"/>
                      </w:divBdr>
                    </w:div>
                    <w:div w:id="780955905">
                      <w:marLeft w:val="0"/>
                      <w:marRight w:val="0"/>
                      <w:marTop w:val="0"/>
                      <w:marBottom w:val="0"/>
                      <w:divBdr>
                        <w:top w:val="none" w:sz="0" w:space="0" w:color="auto"/>
                        <w:left w:val="none" w:sz="0" w:space="0" w:color="auto"/>
                        <w:bottom w:val="none" w:sz="0" w:space="0" w:color="auto"/>
                        <w:right w:val="none" w:sz="0" w:space="0" w:color="auto"/>
                      </w:divBdr>
                    </w:div>
                    <w:div w:id="2061905537">
                      <w:marLeft w:val="0"/>
                      <w:marRight w:val="0"/>
                      <w:marTop w:val="0"/>
                      <w:marBottom w:val="0"/>
                      <w:divBdr>
                        <w:top w:val="none" w:sz="0" w:space="0" w:color="auto"/>
                        <w:left w:val="none" w:sz="0" w:space="0" w:color="auto"/>
                        <w:bottom w:val="none" w:sz="0" w:space="0" w:color="auto"/>
                        <w:right w:val="none" w:sz="0" w:space="0" w:color="auto"/>
                      </w:divBdr>
                    </w:div>
                  </w:divsChild>
                </w:div>
                <w:div w:id="1544714838">
                  <w:marLeft w:val="0"/>
                  <w:marRight w:val="0"/>
                  <w:marTop w:val="0"/>
                  <w:marBottom w:val="0"/>
                  <w:divBdr>
                    <w:top w:val="none" w:sz="0" w:space="0" w:color="auto"/>
                    <w:left w:val="none" w:sz="0" w:space="0" w:color="auto"/>
                    <w:bottom w:val="none" w:sz="0" w:space="0" w:color="auto"/>
                    <w:right w:val="none" w:sz="0" w:space="0" w:color="auto"/>
                  </w:divBdr>
                  <w:divsChild>
                    <w:div w:id="33893969">
                      <w:marLeft w:val="0"/>
                      <w:marRight w:val="0"/>
                      <w:marTop w:val="0"/>
                      <w:marBottom w:val="0"/>
                      <w:divBdr>
                        <w:top w:val="none" w:sz="0" w:space="0" w:color="auto"/>
                        <w:left w:val="none" w:sz="0" w:space="0" w:color="auto"/>
                        <w:bottom w:val="none" w:sz="0" w:space="0" w:color="auto"/>
                        <w:right w:val="none" w:sz="0" w:space="0" w:color="auto"/>
                      </w:divBdr>
                    </w:div>
                    <w:div w:id="172109699">
                      <w:marLeft w:val="0"/>
                      <w:marRight w:val="0"/>
                      <w:marTop w:val="0"/>
                      <w:marBottom w:val="0"/>
                      <w:divBdr>
                        <w:top w:val="none" w:sz="0" w:space="0" w:color="auto"/>
                        <w:left w:val="none" w:sz="0" w:space="0" w:color="auto"/>
                        <w:bottom w:val="none" w:sz="0" w:space="0" w:color="auto"/>
                        <w:right w:val="none" w:sz="0" w:space="0" w:color="auto"/>
                      </w:divBdr>
                    </w:div>
                    <w:div w:id="2022511250">
                      <w:marLeft w:val="0"/>
                      <w:marRight w:val="0"/>
                      <w:marTop w:val="0"/>
                      <w:marBottom w:val="0"/>
                      <w:divBdr>
                        <w:top w:val="none" w:sz="0" w:space="0" w:color="auto"/>
                        <w:left w:val="none" w:sz="0" w:space="0" w:color="auto"/>
                        <w:bottom w:val="none" w:sz="0" w:space="0" w:color="auto"/>
                        <w:right w:val="none" w:sz="0" w:space="0" w:color="auto"/>
                      </w:divBdr>
                    </w:div>
                  </w:divsChild>
                </w:div>
                <w:div w:id="1682661802">
                  <w:marLeft w:val="0"/>
                  <w:marRight w:val="0"/>
                  <w:marTop w:val="0"/>
                  <w:marBottom w:val="0"/>
                  <w:divBdr>
                    <w:top w:val="none" w:sz="0" w:space="0" w:color="auto"/>
                    <w:left w:val="none" w:sz="0" w:space="0" w:color="auto"/>
                    <w:bottom w:val="none" w:sz="0" w:space="0" w:color="auto"/>
                    <w:right w:val="none" w:sz="0" w:space="0" w:color="auto"/>
                  </w:divBdr>
                  <w:divsChild>
                    <w:div w:id="406272663">
                      <w:marLeft w:val="0"/>
                      <w:marRight w:val="0"/>
                      <w:marTop w:val="0"/>
                      <w:marBottom w:val="0"/>
                      <w:divBdr>
                        <w:top w:val="none" w:sz="0" w:space="0" w:color="auto"/>
                        <w:left w:val="none" w:sz="0" w:space="0" w:color="auto"/>
                        <w:bottom w:val="none" w:sz="0" w:space="0" w:color="auto"/>
                        <w:right w:val="none" w:sz="0" w:space="0" w:color="auto"/>
                      </w:divBdr>
                    </w:div>
                    <w:div w:id="970133879">
                      <w:marLeft w:val="0"/>
                      <w:marRight w:val="0"/>
                      <w:marTop w:val="0"/>
                      <w:marBottom w:val="0"/>
                      <w:divBdr>
                        <w:top w:val="none" w:sz="0" w:space="0" w:color="auto"/>
                        <w:left w:val="none" w:sz="0" w:space="0" w:color="auto"/>
                        <w:bottom w:val="none" w:sz="0" w:space="0" w:color="auto"/>
                        <w:right w:val="none" w:sz="0" w:space="0" w:color="auto"/>
                      </w:divBdr>
                    </w:div>
                    <w:div w:id="1538077652">
                      <w:marLeft w:val="0"/>
                      <w:marRight w:val="0"/>
                      <w:marTop w:val="0"/>
                      <w:marBottom w:val="0"/>
                      <w:divBdr>
                        <w:top w:val="none" w:sz="0" w:space="0" w:color="auto"/>
                        <w:left w:val="none" w:sz="0" w:space="0" w:color="auto"/>
                        <w:bottom w:val="none" w:sz="0" w:space="0" w:color="auto"/>
                        <w:right w:val="none" w:sz="0" w:space="0" w:color="auto"/>
                      </w:divBdr>
                    </w:div>
                  </w:divsChild>
                </w:div>
                <w:div w:id="1696729410">
                  <w:marLeft w:val="0"/>
                  <w:marRight w:val="0"/>
                  <w:marTop w:val="0"/>
                  <w:marBottom w:val="0"/>
                  <w:divBdr>
                    <w:top w:val="none" w:sz="0" w:space="0" w:color="auto"/>
                    <w:left w:val="none" w:sz="0" w:space="0" w:color="auto"/>
                    <w:bottom w:val="none" w:sz="0" w:space="0" w:color="auto"/>
                    <w:right w:val="none" w:sz="0" w:space="0" w:color="auto"/>
                  </w:divBdr>
                  <w:divsChild>
                    <w:div w:id="992298742">
                      <w:marLeft w:val="0"/>
                      <w:marRight w:val="0"/>
                      <w:marTop w:val="0"/>
                      <w:marBottom w:val="0"/>
                      <w:divBdr>
                        <w:top w:val="none" w:sz="0" w:space="0" w:color="auto"/>
                        <w:left w:val="none" w:sz="0" w:space="0" w:color="auto"/>
                        <w:bottom w:val="none" w:sz="0" w:space="0" w:color="auto"/>
                        <w:right w:val="none" w:sz="0" w:space="0" w:color="auto"/>
                      </w:divBdr>
                    </w:div>
                    <w:div w:id="1041590178">
                      <w:marLeft w:val="0"/>
                      <w:marRight w:val="0"/>
                      <w:marTop w:val="0"/>
                      <w:marBottom w:val="0"/>
                      <w:divBdr>
                        <w:top w:val="none" w:sz="0" w:space="0" w:color="auto"/>
                        <w:left w:val="none" w:sz="0" w:space="0" w:color="auto"/>
                        <w:bottom w:val="none" w:sz="0" w:space="0" w:color="auto"/>
                        <w:right w:val="none" w:sz="0" w:space="0" w:color="auto"/>
                      </w:divBdr>
                    </w:div>
                    <w:div w:id="1601372522">
                      <w:marLeft w:val="0"/>
                      <w:marRight w:val="0"/>
                      <w:marTop w:val="0"/>
                      <w:marBottom w:val="0"/>
                      <w:divBdr>
                        <w:top w:val="none" w:sz="0" w:space="0" w:color="auto"/>
                        <w:left w:val="none" w:sz="0" w:space="0" w:color="auto"/>
                        <w:bottom w:val="none" w:sz="0" w:space="0" w:color="auto"/>
                        <w:right w:val="none" w:sz="0" w:space="0" w:color="auto"/>
                      </w:divBdr>
                    </w:div>
                  </w:divsChild>
                </w:div>
                <w:div w:id="1989744858">
                  <w:marLeft w:val="0"/>
                  <w:marRight w:val="0"/>
                  <w:marTop w:val="0"/>
                  <w:marBottom w:val="0"/>
                  <w:divBdr>
                    <w:top w:val="none" w:sz="0" w:space="0" w:color="auto"/>
                    <w:left w:val="none" w:sz="0" w:space="0" w:color="auto"/>
                    <w:bottom w:val="none" w:sz="0" w:space="0" w:color="auto"/>
                    <w:right w:val="none" w:sz="0" w:space="0" w:color="auto"/>
                  </w:divBdr>
                  <w:divsChild>
                    <w:div w:id="237831595">
                      <w:marLeft w:val="0"/>
                      <w:marRight w:val="0"/>
                      <w:marTop w:val="0"/>
                      <w:marBottom w:val="0"/>
                      <w:divBdr>
                        <w:top w:val="none" w:sz="0" w:space="0" w:color="auto"/>
                        <w:left w:val="none" w:sz="0" w:space="0" w:color="auto"/>
                        <w:bottom w:val="none" w:sz="0" w:space="0" w:color="auto"/>
                        <w:right w:val="none" w:sz="0" w:space="0" w:color="auto"/>
                      </w:divBdr>
                    </w:div>
                    <w:div w:id="856311685">
                      <w:marLeft w:val="0"/>
                      <w:marRight w:val="0"/>
                      <w:marTop w:val="0"/>
                      <w:marBottom w:val="0"/>
                      <w:divBdr>
                        <w:top w:val="none" w:sz="0" w:space="0" w:color="auto"/>
                        <w:left w:val="none" w:sz="0" w:space="0" w:color="auto"/>
                        <w:bottom w:val="none" w:sz="0" w:space="0" w:color="auto"/>
                        <w:right w:val="none" w:sz="0" w:space="0" w:color="auto"/>
                      </w:divBdr>
                    </w:div>
                    <w:div w:id="1263685661">
                      <w:marLeft w:val="0"/>
                      <w:marRight w:val="0"/>
                      <w:marTop w:val="0"/>
                      <w:marBottom w:val="0"/>
                      <w:divBdr>
                        <w:top w:val="none" w:sz="0" w:space="0" w:color="auto"/>
                        <w:left w:val="none" w:sz="0" w:space="0" w:color="auto"/>
                        <w:bottom w:val="none" w:sz="0" w:space="0" w:color="auto"/>
                        <w:right w:val="none" w:sz="0" w:space="0" w:color="auto"/>
                      </w:divBdr>
                    </w:div>
                  </w:divsChild>
                </w:div>
                <w:div w:id="2018117338">
                  <w:marLeft w:val="0"/>
                  <w:marRight w:val="0"/>
                  <w:marTop w:val="0"/>
                  <w:marBottom w:val="0"/>
                  <w:divBdr>
                    <w:top w:val="none" w:sz="0" w:space="0" w:color="auto"/>
                    <w:left w:val="none" w:sz="0" w:space="0" w:color="auto"/>
                    <w:bottom w:val="none" w:sz="0" w:space="0" w:color="auto"/>
                    <w:right w:val="none" w:sz="0" w:space="0" w:color="auto"/>
                  </w:divBdr>
                  <w:divsChild>
                    <w:div w:id="77486139">
                      <w:marLeft w:val="0"/>
                      <w:marRight w:val="0"/>
                      <w:marTop w:val="0"/>
                      <w:marBottom w:val="0"/>
                      <w:divBdr>
                        <w:top w:val="none" w:sz="0" w:space="0" w:color="auto"/>
                        <w:left w:val="none" w:sz="0" w:space="0" w:color="auto"/>
                        <w:bottom w:val="none" w:sz="0" w:space="0" w:color="auto"/>
                        <w:right w:val="none" w:sz="0" w:space="0" w:color="auto"/>
                      </w:divBdr>
                    </w:div>
                    <w:div w:id="1117018851">
                      <w:marLeft w:val="0"/>
                      <w:marRight w:val="0"/>
                      <w:marTop w:val="0"/>
                      <w:marBottom w:val="0"/>
                      <w:divBdr>
                        <w:top w:val="none" w:sz="0" w:space="0" w:color="auto"/>
                        <w:left w:val="none" w:sz="0" w:space="0" w:color="auto"/>
                        <w:bottom w:val="none" w:sz="0" w:space="0" w:color="auto"/>
                        <w:right w:val="none" w:sz="0" w:space="0" w:color="auto"/>
                      </w:divBdr>
                    </w:div>
                    <w:div w:id="1621499259">
                      <w:marLeft w:val="0"/>
                      <w:marRight w:val="0"/>
                      <w:marTop w:val="0"/>
                      <w:marBottom w:val="0"/>
                      <w:divBdr>
                        <w:top w:val="none" w:sz="0" w:space="0" w:color="auto"/>
                        <w:left w:val="none" w:sz="0" w:space="0" w:color="auto"/>
                        <w:bottom w:val="none" w:sz="0" w:space="0" w:color="auto"/>
                        <w:right w:val="none" w:sz="0" w:space="0" w:color="auto"/>
                      </w:divBdr>
                    </w:div>
                  </w:divsChild>
                </w:div>
                <w:div w:id="2042852460">
                  <w:marLeft w:val="0"/>
                  <w:marRight w:val="0"/>
                  <w:marTop w:val="0"/>
                  <w:marBottom w:val="0"/>
                  <w:divBdr>
                    <w:top w:val="none" w:sz="0" w:space="0" w:color="auto"/>
                    <w:left w:val="none" w:sz="0" w:space="0" w:color="auto"/>
                    <w:bottom w:val="none" w:sz="0" w:space="0" w:color="auto"/>
                    <w:right w:val="none" w:sz="0" w:space="0" w:color="auto"/>
                  </w:divBdr>
                  <w:divsChild>
                    <w:div w:id="16346793">
                      <w:marLeft w:val="0"/>
                      <w:marRight w:val="0"/>
                      <w:marTop w:val="0"/>
                      <w:marBottom w:val="0"/>
                      <w:divBdr>
                        <w:top w:val="none" w:sz="0" w:space="0" w:color="auto"/>
                        <w:left w:val="none" w:sz="0" w:space="0" w:color="auto"/>
                        <w:bottom w:val="none" w:sz="0" w:space="0" w:color="auto"/>
                        <w:right w:val="none" w:sz="0" w:space="0" w:color="auto"/>
                      </w:divBdr>
                    </w:div>
                    <w:div w:id="1638072750">
                      <w:marLeft w:val="0"/>
                      <w:marRight w:val="0"/>
                      <w:marTop w:val="0"/>
                      <w:marBottom w:val="0"/>
                      <w:divBdr>
                        <w:top w:val="none" w:sz="0" w:space="0" w:color="auto"/>
                        <w:left w:val="none" w:sz="0" w:space="0" w:color="auto"/>
                        <w:bottom w:val="none" w:sz="0" w:space="0" w:color="auto"/>
                        <w:right w:val="none" w:sz="0" w:space="0" w:color="auto"/>
                      </w:divBdr>
                    </w:div>
                    <w:div w:id="2082603742">
                      <w:marLeft w:val="0"/>
                      <w:marRight w:val="0"/>
                      <w:marTop w:val="0"/>
                      <w:marBottom w:val="0"/>
                      <w:divBdr>
                        <w:top w:val="none" w:sz="0" w:space="0" w:color="auto"/>
                        <w:left w:val="none" w:sz="0" w:space="0" w:color="auto"/>
                        <w:bottom w:val="none" w:sz="0" w:space="0" w:color="auto"/>
                        <w:right w:val="none" w:sz="0" w:space="0" w:color="auto"/>
                      </w:divBdr>
                    </w:div>
                  </w:divsChild>
                </w:div>
                <w:div w:id="2099324485">
                  <w:marLeft w:val="0"/>
                  <w:marRight w:val="0"/>
                  <w:marTop w:val="0"/>
                  <w:marBottom w:val="0"/>
                  <w:divBdr>
                    <w:top w:val="none" w:sz="0" w:space="0" w:color="auto"/>
                    <w:left w:val="none" w:sz="0" w:space="0" w:color="auto"/>
                    <w:bottom w:val="none" w:sz="0" w:space="0" w:color="auto"/>
                    <w:right w:val="none" w:sz="0" w:space="0" w:color="auto"/>
                  </w:divBdr>
                  <w:divsChild>
                    <w:div w:id="278950927">
                      <w:marLeft w:val="0"/>
                      <w:marRight w:val="0"/>
                      <w:marTop w:val="0"/>
                      <w:marBottom w:val="0"/>
                      <w:divBdr>
                        <w:top w:val="none" w:sz="0" w:space="0" w:color="auto"/>
                        <w:left w:val="none" w:sz="0" w:space="0" w:color="auto"/>
                        <w:bottom w:val="none" w:sz="0" w:space="0" w:color="auto"/>
                        <w:right w:val="none" w:sz="0" w:space="0" w:color="auto"/>
                      </w:divBdr>
                    </w:div>
                    <w:div w:id="727647365">
                      <w:marLeft w:val="0"/>
                      <w:marRight w:val="0"/>
                      <w:marTop w:val="0"/>
                      <w:marBottom w:val="0"/>
                      <w:divBdr>
                        <w:top w:val="none" w:sz="0" w:space="0" w:color="auto"/>
                        <w:left w:val="none" w:sz="0" w:space="0" w:color="auto"/>
                        <w:bottom w:val="none" w:sz="0" w:space="0" w:color="auto"/>
                        <w:right w:val="none" w:sz="0" w:space="0" w:color="auto"/>
                      </w:divBdr>
                    </w:div>
                    <w:div w:id="181849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03426">
      <w:bodyDiv w:val="1"/>
      <w:marLeft w:val="0"/>
      <w:marRight w:val="0"/>
      <w:marTop w:val="0"/>
      <w:marBottom w:val="0"/>
      <w:divBdr>
        <w:top w:val="none" w:sz="0" w:space="0" w:color="auto"/>
        <w:left w:val="none" w:sz="0" w:space="0" w:color="auto"/>
        <w:bottom w:val="none" w:sz="0" w:space="0" w:color="auto"/>
        <w:right w:val="none" w:sz="0" w:space="0" w:color="auto"/>
      </w:divBdr>
      <w:divsChild>
        <w:div w:id="61829354">
          <w:marLeft w:val="0"/>
          <w:marRight w:val="0"/>
          <w:marTop w:val="0"/>
          <w:marBottom w:val="0"/>
          <w:divBdr>
            <w:top w:val="none" w:sz="0" w:space="0" w:color="auto"/>
            <w:left w:val="none" w:sz="0" w:space="0" w:color="auto"/>
            <w:bottom w:val="none" w:sz="0" w:space="0" w:color="auto"/>
            <w:right w:val="none" w:sz="0" w:space="0" w:color="auto"/>
          </w:divBdr>
        </w:div>
      </w:divsChild>
    </w:div>
    <w:div w:id="1839272257">
      <w:bodyDiv w:val="1"/>
      <w:marLeft w:val="0"/>
      <w:marRight w:val="0"/>
      <w:marTop w:val="0"/>
      <w:marBottom w:val="0"/>
      <w:divBdr>
        <w:top w:val="none" w:sz="0" w:space="0" w:color="auto"/>
        <w:left w:val="none" w:sz="0" w:space="0" w:color="auto"/>
        <w:bottom w:val="none" w:sz="0" w:space="0" w:color="auto"/>
        <w:right w:val="none" w:sz="0" w:space="0" w:color="auto"/>
      </w:divBdr>
      <w:divsChild>
        <w:div w:id="258370739">
          <w:marLeft w:val="0"/>
          <w:marRight w:val="0"/>
          <w:marTop w:val="0"/>
          <w:marBottom w:val="0"/>
          <w:divBdr>
            <w:top w:val="none" w:sz="0" w:space="0" w:color="auto"/>
            <w:left w:val="none" w:sz="0" w:space="0" w:color="auto"/>
            <w:bottom w:val="none" w:sz="0" w:space="0" w:color="auto"/>
            <w:right w:val="none" w:sz="0" w:space="0" w:color="auto"/>
          </w:divBdr>
          <w:divsChild>
            <w:div w:id="647325203">
              <w:marLeft w:val="-75"/>
              <w:marRight w:val="0"/>
              <w:marTop w:val="30"/>
              <w:marBottom w:val="30"/>
              <w:divBdr>
                <w:top w:val="none" w:sz="0" w:space="0" w:color="auto"/>
                <w:left w:val="none" w:sz="0" w:space="0" w:color="auto"/>
                <w:bottom w:val="none" w:sz="0" w:space="0" w:color="auto"/>
                <w:right w:val="none" w:sz="0" w:space="0" w:color="auto"/>
              </w:divBdr>
              <w:divsChild>
                <w:div w:id="223956784">
                  <w:marLeft w:val="0"/>
                  <w:marRight w:val="0"/>
                  <w:marTop w:val="0"/>
                  <w:marBottom w:val="0"/>
                  <w:divBdr>
                    <w:top w:val="none" w:sz="0" w:space="0" w:color="auto"/>
                    <w:left w:val="none" w:sz="0" w:space="0" w:color="auto"/>
                    <w:bottom w:val="none" w:sz="0" w:space="0" w:color="auto"/>
                    <w:right w:val="none" w:sz="0" w:space="0" w:color="auto"/>
                  </w:divBdr>
                  <w:divsChild>
                    <w:div w:id="800996718">
                      <w:marLeft w:val="0"/>
                      <w:marRight w:val="0"/>
                      <w:marTop w:val="0"/>
                      <w:marBottom w:val="0"/>
                      <w:divBdr>
                        <w:top w:val="none" w:sz="0" w:space="0" w:color="auto"/>
                        <w:left w:val="none" w:sz="0" w:space="0" w:color="auto"/>
                        <w:bottom w:val="none" w:sz="0" w:space="0" w:color="auto"/>
                        <w:right w:val="none" w:sz="0" w:space="0" w:color="auto"/>
                      </w:divBdr>
                    </w:div>
                    <w:div w:id="1018190592">
                      <w:marLeft w:val="0"/>
                      <w:marRight w:val="0"/>
                      <w:marTop w:val="0"/>
                      <w:marBottom w:val="0"/>
                      <w:divBdr>
                        <w:top w:val="none" w:sz="0" w:space="0" w:color="auto"/>
                        <w:left w:val="none" w:sz="0" w:space="0" w:color="auto"/>
                        <w:bottom w:val="none" w:sz="0" w:space="0" w:color="auto"/>
                        <w:right w:val="none" w:sz="0" w:space="0" w:color="auto"/>
                      </w:divBdr>
                    </w:div>
                    <w:div w:id="1046179073">
                      <w:marLeft w:val="0"/>
                      <w:marRight w:val="0"/>
                      <w:marTop w:val="0"/>
                      <w:marBottom w:val="0"/>
                      <w:divBdr>
                        <w:top w:val="none" w:sz="0" w:space="0" w:color="auto"/>
                        <w:left w:val="none" w:sz="0" w:space="0" w:color="auto"/>
                        <w:bottom w:val="none" w:sz="0" w:space="0" w:color="auto"/>
                        <w:right w:val="none" w:sz="0" w:space="0" w:color="auto"/>
                      </w:divBdr>
                    </w:div>
                    <w:div w:id="1819300810">
                      <w:marLeft w:val="0"/>
                      <w:marRight w:val="0"/>
                      <w:marTop w:val="0"/>
                      <w:marBottom w:val="0"/>
                      <w:divBdr>
                        <w:top w:val="none" w:sz="0" w:space="0" w:color="auto"/>
                        <w:left w:val="none" w:sz="0" w:space="0" w:color="auto"/>
                        <w:bottom w:val="none" w:sz="0" w:space="0" w:color="auto"/>
                        <w:right w:val="none" w:sz="0" w:space="0" w:color="auto"/>
                      </w:divBdr>
                    </w:div>
                  </w:divsChild>
                </w:div>
                <w:div w:id="407003348">
                  <w:marLeft w:val="0"/>
                  <w:marRight w:val="0"/>
                  <w:marTop w:val="0"/>
                  <w:marBottom w:val="0"/>
                  <w:divBdr>
                    <w:top w:val="none" w:sz="0" w:space="0" w:color="auto"/>
                    <w:left w:val="none" w:sz="0" w:space="0" w:color="auto"/>
                    <w:bottom w:val="none" w:sz="0" w:space="0" w:color="auto"/>
                    <w:right w:val="none" w:sz="0" w:space="0" w:color="auto"/>
                  </w:divBdr>
                  <w:divsChild>
                    <w:div w:id="144707933">
                      <w:marLeft w:val="0"/>
                      <w:marRight w:val="0"/>
                      <w:marTop w:val="0"/>
                      <w:marBottom w:val="0"/>
                      <w:divBdr>
                        <w:top w:val="none" w:sz="0" w:space="0" w:color="auto"/>
                        <w:left w:val="none" w:sz="0" w:space="0" w:color="auto"/>
                        <w:bottom w:val="none" w:sz="0" w:space="0" w:color="auto"/>
                        <w:right w:val="none" w:sz="0" w:space="0" w:color="auto"/>
                      </w:divBdr>
                    </w:div>
                    <w:div w:id="1224413482">
                      <w:marLeft w:val="0"/>
                      <w:marRight w:val="0"/>
                      <w:marTop w:val="0"/>
                      <w:marBottom w:val="0"/>
                      <w:divBdr>
                        <w:top w:val="none" w:sz="0" w:space="0" w:color="auto"/>
                        <w:left w:val="none" w:sz="0" w:space="0" w:color="auto"/>
                        <w:bottom w:val="none" w:sz="0" w:space="0" w:color="auto"/>
                        <w:right w:val="none" w:sz="0" w:space="0" w:color="auto"/>
                      </w:divBdr>
                    </w:div>
                    <w:div w:id="1536457555">
                      <w:marLeft w:val="0"/>
                      <w:marRight w:val="0"/>
                      <w:marTop w:val="0"/>
                      <w:marBottom w:val="0"/>
                      <w:divBdr>
                        <w:top w:val="none" w:sz="0" w:space="0" w:color="auto"/>
                        <w:left w:val="none" w:sz="0" w:space="0" w:color="auto"/>
                        <w:bottom w:val="none" w:sz="0" w:space="0" w:color="auto"/>
                        <w:right w:val="none" w:sz="0" w:space="0" w:color="auto"/>
                      </w:divBdr>
                    </w:div>
                    <w:div w:id="2145924002">
                      <w:marLeft w:val="0"/>
                      <w:marRight w:val="0"/>
                      <w:marTop w:val="0"/>
                      <w:marBottom w:val="0"/>
                      <w:divBdr>
                        <w:top w:val="none" w:sz="0" w:space="0" w:color="auto"/>
                        <w:left w:val="none" w:sz="0" w:space="0" w:color="auto"/>
                        <w:bottom w:val="none" w:sz="0" w:space="0" w:color="auto"/>
                        <w:right w:val="none" w:sz="0" w:space="0" w:color="auto"/>
                      </w:divBdr>
                    </w:div>
                  </w:divsChild>
                </w:div>
                <w:div w:id="574364994">
                  <w:marLeft w:val="0"/>
                  <w:marRight w:val="0"/>
                  <w:marTop w:val="0"/>
                  <w:marBottom w:val="0"/>
                  <w:divBdr>
                    <w:top w:val="none" w:sz="0" w:space="0" w:color="auto"/>
                    <w:left w:val="none" w:sz="0" w:space="0" w:color="auto"/>
                    <w:bottom w:val="none" w:sz="0" w:space="0" w:color="auto"/>
                    <w:right w:val="none" w:sz="0" w:space="0" w:color="auto"/>
                  </w:divBdr>
                  <w:divsChild>
                    <w:div w:id="193736189">
                      <w:marLeft w:val="0"/>
                      <w:marRight w:val="0"/>
                      <w:marTop w:val="0"/>
                      <w:marBottom w:val="0"/>
                      <w:divBdr>
                        <w:top w:val="none" w:sz="0" w:space="0" w:color="auto"/>
                        <w:left w:val="none" w:sz="0" w:space="0" w:color="auto"/>
                        <w:bottom w:val="none" w:sz="0" w:space="0" w:color="auto"/>
                        <w:right w:val="none" w:sz="0" w:space="0" w:color="auto"/>
                      </w:divBdr>
                    </w:div>
                    <w:div w:id="1193423653">
                      <w:marLeft w:val="0"/>
                      <w:marRight w:val="0"/>
                      <w:marTop w:val="0"/>
                      <w:marBottom w:val="0"/>
                      <w:divBdr>
                        <w:top w:val="none" w:sz="0" w:space="0" w:color="auto"/>
                        <w:left w:val="none" w:sz="0" w:space="0" w:color="auto"/>
                        <w:bottom w:val="none" w:sz="0" w:space="0" w:color="auto"/>
                        <w:right w:val="none" w:sz="0" w:space="0" w:color="auto"/>
                      </w:divBdr>
                    </w:div>
                    <w:div w:id="1354305888">
                      <w:marLeft w:val="0"/>
                      <w:marRight w:val="0"/>
                      <w:marTop w:val="0"/>
                      <w:marBottom w:val="0"/>
                      <w:divBdr>
                        <w:top w:val="none" w:sz="0" w:space="0" w:color="auto"/>
                        <w:left w:val="none" w:sz="0" w:space="0" w:color="auto"/>
                        <w:bottom w:val="none" w:sz="0" w:space="0" w:color="auto"/>
                        <w:right w:val="none" w:sz="0" w:space="0" w:color="auto"/>
                      </w:divBdr>
                    </w:div>
                    <w:div w:id="1360542683">
                      <w:marLeft w:val="0"/>
                      <w:marRight w:val="0"/>
                      <w:marTop w:val="0"/>
                      <w:marBottom w:val="0"/>
                      <w:divBdr>
                        <w:top w:val="none" w:sz="0" w:space="0" w:color="auto"/>
                        <w:left w:val="none" w:sz="0" w:space="0" w:color="auto"/>
                        <w:bottom w:val="none" w:sz="0" w:space="0" w:color="auto"/>
                        <w:right w:val="none" w:sz="0" w:space="0" w:color="auto"/>
                      </w:divBdr>
                    </w:div>
                  </w:divsChild>
                </w:div>
                <w:div w:id="593443702">
                  <w:marLeft w:val="0"/>
                  <w:marRight w:val="0"/>
                  <w:marTop w:val="0"/>
                  <w:marBottom w:val="0"/>
                  <w:divBdr>
                    <w:top w:val="none" w:sz="0" w:space="0" w:color="auto"/>
                    <w:left w:val="none" w:sz="0" w:space="0" w:color="auto"/>
                    <w:bottom w:val="none" w:sz="0" w:space="0" w:color="auto"/>
                    <w:right w:val="none" w:sz="0" w:space="0" w:color="auto"/>
                  </w:divBdr>
                  <w:divsChild>
                    <w:div w:id="42294131">
                      <w:marLeft w:val="0"/>
                      <w:marRight w:val="0"/>
                      <w:marTop w:val="0"/>
                      <w:marBottom w:val="0"/>
                      <w:divBdr>
                        <w:top w:val="none" w:sz="0" w:space="0" w:color="auto"/>
                        <w:left w:val="none" w:sz="0" w:space="0" w:color="auto"/>
                        <w:bottom w:val="none" w:sz="0" w:space="0" w:color="auto"/>
                        <w:right w:val="none" w:sz="0" w:space="0" w:color="auto"/>
                      </w:divBdr>
                    </w:div>
                    <w:div w:id="1660959846">
                      <w:marLeft w:val="0"/>
                      <w:marRight w:val="0"/>
                      <w:marTop w:val="0"/>
                      <w:marBottom w:val="0"/>
                      <w:divBdr>
                        <w:top w:val="none" w:sz="0" w:space="0" w:color="auto"/>
                        <w:left w:val="none" w:sz="0" w:space="0" w:color="auto"/>
                        <w:bottom w:val="none" w:sz="0" w:space="0" w:color="auto"/>
                        <w:right w:val="none" w:sz="0" w:space="0" w:color="auto"/>
                      </w:divBdr>
                    </w:div>
                    <w:div w:id="1945309719">
                      <w:marLeft w:val="0"/>
                      <w:marRight w:val="0"/>
                      <w:marTop w:val="0"/>
                      <w:marBottom w:val="0"/>
                      <w:divBdr>
                        <w:top w:val="none" w:sz="0" w:space="0" w:color="auto"/>
                        <w:left w:val="none" w:sz="0" w:space="0" w:color="auto"/>
                        <w:bottom w:val="none" w:sz="0" w:space="0" w:color="auto"/>
                        <w:right w:val="none" w:sz="0" w:space="0" w:color="auto"/>
                      </w:divBdr>
                    </w:div>
                    <w:div w:id="1975330188">
                      <w:marLeft w:val="0"/>
                      <w:marRight w:val="0"/>
                      <w:marTop w:val="0"/>
                      <w:marBottom w:val="0"/>
                      <w:divBdr>
                        <w:top w:val="none" w:sz="0" w:space="0" w:color="auto"/>
                        <w:left w:val="none" w:sz="0" w:space="0" w:color="auto"/>
                        <w:bottom w:val="none" w:sz="0" w:space="0" w:color="auto"/>
                        <w:right w:val="none" w:sz="0" w:space="0" w:color="auto"/>
                      </w:divBdr>
                    </w:div>
                  </w:divsChild>
                </w:div>
                <w:div w:id="629288538">
                  <w:marLeft w:val="0"/>
                  <w:marRight w:val="0"/>
                  <w:marTop w:val="0"/>
                  <w:marBottom w:val="0"/>
                  <w:divBdr>
                    <w:top w:val="none" w:sz="0" w:space="0" w:color="auto"/>
                    <w:left w:val="none" w:sz="0" w:space="0" w:color="auto"/>
                    <w:bottom w:val="none" w:sz="0" w:space="0" w:color="auto"/>
                    <w:right w:val="none" w:sz="0" w:space="0" w:color="auto"/>
                  </w:divBdr>
                  <w:divsChild>
                    <w:div w:id="238290497">
                      <w:marLeft w:val="0"/>
                      <w:marRight w:val="0"/>
                      <w:marTop w:val="0"/>
                      <w:marBottom w:val="0"/>
                      <w:divBdr>
                        <w:top w:val="none" w:sz="0" w:space="0" w:color="auto"/>
                        <w:left w:val="none" w:sz="0" w:space="0" w:color="auto"/>
                        <w:bottom w:val="none" w:sz="0" w:space="0" w:color="auto"/>
                        <w:right w:val="none" w:sz="0" w:space="0" w:color="auto"/>
                      </w:divBdr>
                    </w:div>
                    <w:div w:id="495919908">
                      <w:marLeft w:val="0"/>
                      <w:marRight w:val="0"/>
                      <w:marTop w:val="0"/>
                      <w:marBottom w:val="0"/>
                      <w:divBdr>
                        <w:top w:val="none" w:sz="0" w:space="0" w:color="auto"/>
                        <w:left w:val="none" w:sz="0" w:space="0" w:color="auto"/>
                        <w:bottom w:val="none" w:sz="0" w:space="0" w:color="auto"/>
                        <w:right w:val="none" w:sz="0" w:space="0" w:color="auto"/>
                      </w:divBdr>
                    </w:div>
                    <w:div w:id="893275672">
                      <w:marLeft w:val="0"/>
                      <w:marRight w:val="0"/>
                      <w:marTop w:val="0"/>
                      <w:marBottom w:val="0"/>
                      <w:divBdr>
                        <w:top w:val="none" w:sz="0" w:space="0" w:color="auto"/>
                        <w:left w:val="none" w:sz="0" w:space="0" w:color="auto"/>
                        <w:bottom w:val="none" w:sz="0" w:space="0" w:color="auto"/>
                        <w:right w:val="none" w:sz="0" w:space="0" w:color="auto"/>
                      </w:divBdr>
                    </w:div>
                    <w:div w:id="1949849046">
                      <w:marLeft w:val="0"/>
                      <w:marRight w:val="0"/>
                      <w:marTop w:val="0"/>
                      <w:marBottom w:val="0"/>
                      <w:divBdr>
                        <w:top w:val="none" w:sz="0" w:space="0" w:color="auto"/>
                        <w:left w:val="none" w:sz="0" w:space="0" w:color="auto"/>
                        <w:bottom w:val="none" w:sz="0" w:space="0" w:color="auto"/>
                        <w:right w:val="none" w:sz="0" w:space="0" w:color="auto"/>
                      </w:divBdr>
                    </w:div>
                  </w:divsChild>
                </w:div>
                <w:div w:id="658078745">
                  <w:marLeft w:val="0"/>
                  <w:marRight w:val="0"/>
                  <w:marTop w:val="0"/>
                  <w:marBottom w:val="0"/>
                  <w:divBdr>
                    <w:top w:val="none" w:sz="0" w:space="0" w:color="auto"/>
                    <w:left w:val="none" w:sz="0" w:space="0" w:color="auto"/>
                    <w:bottom w:val="none" w:sz="0" w:space="0" w:color="auto"/>
                    <w:right w:val="none" w:sz="0" w:space="0" w:color="auto"/>
                  </w:divBdr>
                  <w:divsChild>
                    <w:div w:id="989866493">
                      <w:marLeft w:val="0"/>
                      <w:marRight w:val="0"/>
                      <w:marTop w:val="0"/>
                      <w:marBottom w:val="0"/>
                      <w:divBdr>
                        <w:top w:val="none" w:sz="0" w:space="0" w:color="auto"/>
                        <w:left w:val="none" w:sz="0" w:space="0" w:color="auto"/>
                        <w:bottom w:val="none" w:sz="0" w:space="0" w:color="auto"/>
                        <w:right w:val="none" w:sz="0" w:space="0" w:color="auto"/>
                      </w:divBdr>
                    </w:div>
                    <w:div w:id="1258252307">
                      <w:marLeft w:val="0"/>
                      <w:marRight w:val="0"/>
                      <w:marTop w:val="0"/>
                      <w:marBottom w:val="0"/>
                      <w:divBdr>
                        <w:top w:val="none" w:sz="0" w:space="0" w:color="auto"/>
                        <w:left w:val="none" w:sz="0" w:space="0" w:color="auto"/>
                        <w:bottom w:val="none" w:sz="0" w:space="0" w:color="auto"/>
                        <w:right w:val="none" w:sz="0" w:space="0" w:color="auto"/>
                      </w:divBdr>
                    </w:div>
                    <w:div w:id="1419789004">
                      <w:marLeft w:val="0"/>
                      <w:marRight w:val="0"/>
                      <w:marTop w:val="0"/>
                      <w:marBottom w:val="0"/>
                      <w:divBdr>
                        <w:top w:val="none" w:sz="0" w:space="0" w:color="auto"/>
                        <w:left w:val="none" w:sz="0" w:space="0" w:color="auto"/>
                        <w:bottom w:val="none" w:sz="0" w:space="0" w:color="auto"/>
                        <w:right w:val="none" w:sz="0" w:space="0" w:color="auto"/>
                      </w:divBdr>
                    </w:div>
                    <w:div w:id="1573153671">
                      <w:marLeft w:val="0"/>
                      <w:marRight w:val="0"/>
                      <w:marTop w:val="0"/>
                      <w:marBottom w:val="0"/>
                      <w:divBdr>
                        <w:top w:val="none" w:sz="0" w:space="0" w:color="auto"/>
                        <w:left w:val="none" w:sz="0" w:space="0" w:color="auto"/>
                        <w:bottom w:val="none" w:sz="0" w:space="0" w:color="auto"/>
                        <w:right w:val="none" w:sz="0" w:space="0" w:color="auto"/>
                      </w:divBdr>
                    </w:div>
                  </w:divsChild>
                </w:div>
                <w:div w:id="697466689">
                  <w:marLeft w:val="0"/>
                  <w:marRight w:val="0"/>
                  <w:marTop w:val="0"/>
                  <w:marBottom w:val="0"/>
                  <w:divBdr>
                    <w:top w:val="none" w:sz="0" w:space="0" w:color="auto"/>
                    <w:left w:val="none" w:sz="0" w:space="0" w:color="auto"/>
                    <w:bottom w:val="none" w:sz="0" w:space="0" w:color="auto"/>
                    <w:right w:val="none" w:sz="0" w:space="0" w:color="auto"/>
                  </w:divBdr>
                  <w:divsChild>
                    <w:div w:id="241187790">
                      <w:marLeft w:val="0"/>
                      <w:marRight w:val="0"/>
                      <w:marTop w:val="0"/>
                      <w:marBottom w:val="0"/>
                      <w:divBdr>
                        <w:top w:val="none" w:sz="0" w:space="0" w:color="auto"/>
                        <w:left w:val="none" w:sz="0" w:space="0" w:color="auto"/>
                        <w:bottom w:val="none" w:sz="0" w:space="0" w:color="auto"/>
                        <w:right w:val="none" w:sz="0" w:space="0" w:color="auto"/>
                      </w:divBdr>
                    </w:div>
                    <w:div w:id="346834713">
                      <w:marLeft w:val="0"/>
                      <w:marRight w:val="0"/>
                      <w:marTop w:val="0"/>
                      <w:marBottom w:val="0"/>
                      <w:divBdr>
                        <w:top w:val="none" w:sz="0" w:space="0" w:color="auto"/>
                        <w:left w:val="none" w:sz="0" w:space="0" w:color="auto"/>
                        <w:bottom w:val="none" w:sz="0" w:space="0" w:color="auto"/>
                        <w:right w:val="none" w:sz="0" w:space="0" w:color="auto"/>
                      </w:divBdr>
                    </w:div>
                    <w:div w:id="1533229297">
                      <w:marLeft w:val="0"/>
                      <w:marRight w:val="0"/>
                      <w:marTop w:val="0"/>
                      <w:marBottom w:val="0"/>
                      <w:divBdr>
                        <w:top w:val="none" w:sz="0" w:space="0" w:color="auto"/>
                        <w:left w:val="none" w:sz="0" w:space="0" w:color="auto"/>
                        <w:bottom w:val="none" w:sz="0" w:space="0" w:color="auto"/>
                        <w:right w:val="none" w:sz="0" w:space="0" w:color="auto"/>
                      </w:divBdr>
                    </w:div>
                    <w:div w:id="1971671462">
                      <w:marLeft w:val="0"/>
                      <w:marRight w:val="0"/>
                      <w:marTop w:val="0"/>
                      <w:marBottom w:val="0"/>
                      <w:divBdr>
                        <w:top w:val="none" w:sz="0" w:space="0" w:color="auto"/>
                        <w:left w:val="none" w:sz="0" w:space="0" w:color="auto"/>
                        <w:bottom w:val="none" w:sz="0" w:space="0" w:color="auto"/>
                        <w:right w:val="none" w:sz="0" w:space="0" w:color="auto"/>
                      </w:divBdr>
                    </w:div>
                  </w:divsChild>
                </w:div>
                <w:div w:id="741562017">
                  <w:marLeft w:val="0"/>
                  <w:marRight w:val="0"/>
                  <w:marTop w:val="0"/>
                  <w:marBottom w:val="0"/>
                  <w:divBdr>
                    <w:top w:val="none" w:sz="0" w:space="0" w:color="auto"/>
                    <w:left w:val="none" w:sz="0" w:space="0" w:color="auto"/>
                    <w:bottom w:val="none" w:sz="0" w:space="0" w:color="auto"/>
                    <w:right w:val="none" w:sz="0" w:space="0" w:color="auto"/>
                  </w:divBdr>
                  <w:divsChild>
                    <w:div w:id="1035471207">
                      <w:marLeft w:val="0"/>
                      <w:marRight w:val="0"/>
                      <w:marTop w:val="0"/>
                      <w:marBottom w:val="0"/>
                      <w:divBdr>
                        <w:top w:val="none" w:sz="0" w:space="0" w:color="auto"/>
                        <w:left w:val="none" w:sz="0" w:space="0" w:color="auto"/>
                        <w:bottom w:val="none" w:sz="0" w:space="0" w:color="auto"/>
                        <w:right w:val="none" w:sz="0" w:space="0" w:color="auto"/>
                      </w:divBdr>
                    </w:div>
                    <w:div w:id="1135829981">
                      <w:marLeft w:val="0"/>
                      <w:marRight w:val="0"/>
                      <w:marTop w:val="0"/>
                      <w:marBottom w:val="0"/>
                      <w:divBdr>
                        <w:top w:val="none" w:sz="0" w:space="0" w:color="auto"/>
                        <w:left w:val="none" w:sz="0" w:space="0" w:color="auto"/>
                        <w:bottom w:val="none" w:sz="0" w:space="0" w:color="auto"/>
                        <w:right w:val="none" w:sz="0" w:space="0" w:color="auto"/>
                      </w:divBdr>
                    </w:div>
                    <w:div w:id="1252549285">
                      <w:marLeft w:val="0"/>
                      <w:marRight w:val="0"/>
                      <w:marTop w:val="0"/>
                      <w:marBottom w:val="0"/>
                      <w:divBdr>
                        <w:top w:val="none" w:sz="0" w:space="0" w:color="auto"/>
                        <w:left w:val="none" w:sz="0" w:space="0" w:color="auto"/>
                        <w:bottom w:val="none" w:sz="0" w:space="0" w:color="auto"/>
                        <w:right w:val="none" w:sz="0" w:space="0" w:color="auto"/>
                      </w:divBdr>
                    </w:div>
                    <w:div w:id="1989674897">
                      <w:marLeft w:val="0"/>
                      <w:marRight w:val="0"/>
                      <w:marTop w:val="0"/>
                      <w:marBottom w:val="0"/>
                      <w:divBdr>
                        <w:top w:val="none" w:sz="0" w:space="0" w:color="auto"/>
                        <w:left w:val="none" w:sz="0" w:space="0" w:color="auto"/>
                        <w:bottom w:val="none" w:sz="0" w:space="0" w:color="auto"/>
                        <w:right w:val="none" w:sz="0" w:space="0" w:color="auto"/>
                      </w:divBdr>
                    </w:div>
                  </w:divsChild>
                </w:div>
                <w:div w:id="825711237">
                  <w:marLeft w:val="0"/>
                  <w:marRight w:val="0"/>
                  <w:marTop w:val="0"/>
                  <w:marBottom w:val="0"/>
                  <w:divBdr>
                    <w:top w:val="none" w:sz="0" w:space="0" w:color="auto"/>
                    <w:left w:val="none" w:sz="0" w:space="0" w:color="auto"/>
                    <w:bottom w:val="none" w:sz="0" w:space="0" w:color="auto"/>
                    <w:right w:val="none" w:sz="0" w:space="0" w:color="auto"/>
                  </w:divBdr>
                  <w:divsChild>
                    <w:div w:id="327248121">
                      <w:marLeft w:val="0"/>
                      <w:marRight w:val="0"/>
                      <w:marTop w:val="0"/>
                      <w:marBottom w:val="0"/>
                      <w:divBdr>
                        <w:top w:val="none" w:sz="0" w:space="0" w:color="auto"/>
                        <w:left w:val="none" w:sz="0" w:space="0" w:color="auto"/>
                        <w:bottom w:val="none" w:sz="0" w:space="0" w:color="auto"/>
                        <w:right w:val="none" w:sz="0" w:space="0" w:color="auto"/>
                      </w:divBdr>
                    </w:div>
                    <w:div w:id="657806052">
                      <w:marLeft w:val="0"/>
                      <w:marRight w:val="0"/>
                      <w:marTop w:val="0"/>
                      <w:marBottom w:val="0"/>
                      <w:divBdr>
                        <w:top w:val="none" w:sz="0" w:space="0" w:color="auto"/>
                        <w:left w:val="none" w:sz="0" w:space="0" w:color="auto"/>
                        <w:bottom w:val="none" w:sz="0" w:space="0" w:color="auto"/>
                        <w:right w:val="none" w:sz="0" w:space="0" w:color="auto"/>
                      </w:divBdr>
                    </w:div>
                    <w:div w:id="895975390">
                      <w:marLeft w:val="0"/>
                      <w:marRight w:val="0"/>
                      <w:marTop w:val="0"/>
                      <w:marBottom w:val="0"/>
                      <w:divBdr>
                        <w:top w:val="none" w:sz="0" w:space="0" w:color="auto"/>
                        <w:left w:val="none" w:sz="0" w:space="0" w:color="auto"/>
                        <w:bottom w:val="none" w:sz="0" w:space="0" w:color="auto"/>
                        <w:right w:val="none" w:sz="0" w:space="0" w:color="auto"/>
                      </w:divBdr>
                    </w:div>
                    <w:div w:id="1315717599">
                      <w:marLeft w:val="0"/>
                      <w:marRight w:val="0"/>
                      <w:marTop w:val="0"/>
                      <w:marBottom w:val="0"/>
                      <w:divBdr>
                        <w:top w:val="none" w:sz="0" w:space="0" w:color="auto"/>
                        <w:left w:val="none" w:sz="0" w:space="0" w:color="auto"/>
                        <w:bottom w:val="none" w:sz="0" w:space="0" w:color="auto"/>
                        <w:right w:val="none" w:sz="0" w:space="0" w:color="auto"/>
                      </w:divBdr>
                    </w:div>
                  </w:divsChild>
                </w:div>
                <w:div w:id="833036175">
                  <w:marLeft w:val="0"/>
                  <w:marRight w:val="0"/>
                  <w:marTop w:val="0"/>
                  <w:marBottom w:val="0"/>
                  <w:divBdr>
                    <w:top w:val="none" w:sz="0" w:space="0" w:color="auto"/>
                    <w:left w:val="none" w:sz="0" w:space="0" w:color="auto"/>
                    <w:bottom w:val="none" w:sz="0" w:space="0" w:color="auto"/>
                    <w:right w:val="none" w:sz="0" w:space="0" w:color="auto"/>
                  </w:divBdr>
                  <w:divsChild>
                    <w:div w:id="1047803118">
                      <w:marLeft w:val="0"/>
                      <w:marRight w:val="0"/>
                      <w:marTop w:val="0"/>
                      <w:marBottom w:val="0"/>
                      <w:divBdr>
                        <w:top w:val="none" w:sz="0" w:space="0" w:color="auto"/>
                        <w:left w:val="none" w:sz="0" w:space="0" w:color="auto"/>
                        <w:bottom w:val="none" w:sz="0" w:space="0" w:color="auto"/>
                        <w:right w:val="none" w:sz="0" w:space="0" w:color="auto"/>
                      </w:divBdr>
                    </w:div>
                    <w:div w:id="1270043146">
                      <w:marLeft w:val="0"/>
                      <w:marRight w:val="0"/>
                      <w:marTop w:val="0"/>
                      <w:marBottom w:val="0"/>
                      <w:divBdr>
                        <w:top w:val="none" w:sz="0" w:space="0" w:color="auto"/>
                        <w:left w:val="none" w:sz="0" w:space="0" w:color="auto"/>
                        <w:bottom w:val="none" w:sz="0" w:space="0" w:color="auto"/>
                        <w:right w:val="none" w:sz="0" w:space="0" w:color="auto"/>
                      </w:divBdr>
                    </w:div>
                    <w:div w:id="1889219514">
                      <w:marLeft w:val="0"/>
                      <w:marRight w:val="0"/>
                      <w:marTop w:val="0"/>
                      <w:marBottom w:val="0"/>
                      <w:divBdr>
                        <w:top w:val="none" w:sz="0" w:space="0" w:color="auto"/>
                        <w:left w:val="none" w:sz="0" w:space="0" w:color="auto"/>
                        <w:bottom w:val="none" w:sz="0" w:space="0" w:color="auto"/>
                        <w:right w:val="none" w:sz="0" w:space="0" w:color="auto"/>
                      </w:divBdr>
                    </w:div>
                    <w:div w:id="2119328346">
                      <w:marLeft w:val="0"/>
                      <w:marRight w:val="0"/>
                      <w:marTop w:val="0"/>
                      <w:marBottom w:val="0"/>
                      <w:divBdr>
                        <w:top w:val="none" w:sz="0" w:space="0" w:color="auto"/>
                        <w:left w:val="none" w:sz="0" w:space="0" w:color="auto"/>
                        <w:bottom w:val="none" w:sz="0" w:space="0" w:color="auto"/>
                        <w:right w:val="none" w:sz="0" w:space="0" w:color="auto"/>
                      </w:divBdr>
                    </w:div>
                  </w:divsChild>
                </w:div>
                <w:div w:id="1226069635">
                  <w:marLeft w:val="0"/>
                  <w:marRight w:val="0"/>
                  <w:marTop w:val="0"/>
                  <w:marBottom w:val="0"/>
                  <w:divBdr>
                    <w:top w:val="none" w:sz="0" w:space="0" w:color="auto"/>
                    <w:left w:val="none" w:sz="0" w:space="0" w:color="auto"/>
                    <w:bottom w:val="none" w:sz="0" w:space="0" w:color="auto"/>
                    <w:right w:val="none" w:sz="0" w:space="0" w:color="auto"/>
                  </w:divBdr>
                  <w:divsChild>
                    <w:div w:id="303122375">
                      <w:marLeft w:val="0"/>
                      <w:marRight w:val="0"/>
                      <w:marTop w:val="0"/>
                      <w:marBottom w:val="0"/>
                      <w:divBdr>
                        <w:top w:val="none" w:sz="0" w:space="0" w:color="auto"/>
                        <w:left w:val="none" w:sz="0" w:space="0" w:color="auto"/>
                        <w:bottom w:val="none" w:sz="0" w:space="0" w:color="auto"/>
                        <w:right w:val="none" w:sz="0" w:space="0" w:color="auto"/>
                      </w:divBdr>
                    </w:div>
                  </w:divsChild>
                </w:div>
                <w:div w:id="1415856307">
                  <w:marLeft w:val="0"/>
                  <w:marRight w:val="0"/>
                  <w:marTop w:val="0"/>
                  <w:marBottom w:val="0"/>
                  <w:divBdr>
                    <w:top w:val="none" w:sz="0" w:space="0" w:color="auto"/>
                    <w:left w:val="none" w:sz="0" w:space="0" w:color="auto"/>
                    <w:bottom w:val="none" w:sz="0" w:space="0" w:color="auto"/>
                    <w:right w:val="none" w:sz="0" w:space="0" w:color="auto"/>
                  </w:divBdr>
                  <w:divsChild>
                    <w:div w:id="24869197">
                      <w:marLeft w:val="0"/>
                      <w:marRight w:val="0"/>
                      <w:marTop w:val="0"/>
                      <w:marBottom w:val="0"/>
                      <w:divBdr>
                        <w:top w:val="none" w:sz="0" w:space="0" w:color="auto"/>
                        <w:left w:val="none" w:sz="0" w:space="0" w:color="auto"/>
                        <w:bottom w:val="none" w:sz="0" w:space="0" w:color="auto"/>
                        <w:right w:val="none" w:sz="0" w:space="0" w:color="auto"/>
                      </w:divBdr>
                    </w:div>
                    <w:div w:id="426005324">
                      <w:marLeft w:val="0"/>
                      <w:marRight w:val="0"/>
                      <w:marTop w:val="0"/>
                      <w:marBottom w:val="0"/>
                      <w:divBdr>
                        <w:top w:val="none" w:sz="0" w:space="0" w:color="auto"/>
                        <w:left w:val="none" w:sz="0" w:space="0" w:color="auto"/>
                        <w:bottom w:val="none" w:sz="0" w:space="0" w:color="auto"/>
                        <w:right w:val="none" w:sz="0" w:space="0" w:color="auto"/>
                      </w:divBdr>
                    </w:div>
                    <w:div w:id="656153832">
                      <w:marLeft w:val="0"/>
                      <w:marRight w:val="0"/>
                      <w:marTop w:val="0"/>
                      <w:marBottom w:val="0"/>
                      <w:divBdr>
                        <w:top w:val="none" w:sz="0" w:space="0" w:color="auto"/>
                        <w:left w:val="none" w:sz="0" w:space="0" w:color="auto"/>
                        <w:bottom w:val="none" w:sz="0" w:space="0" w:color="auto"/>
                        <w:right w:val="none" w:sz="0" w:space="0" w:color="auto"/>
                      </w:divBdr>
                    </w:div>
                    <w:div w:id="830873407">
                      <w:marLeft w:val="0"/>
                      <w:marRight w:val="0"/>
                      <w:marTop w:val="0"/>
                      <w:marBottom w:val="0"/>
                      <w:divBdr>
                        <w:top w:val="none" w:sz="0" w:space="0" w:color="auto"/>
                        <w:left w:val="none" w:sz="0" w:space="0" w:color="auto"/>
                        <w:bottom w:val="none" w:sz="0" w:space="0" w:color="auto"/>
                        <w:right w:val="none" w:sz="0" w:space="0" w:color="auto"/>
                      </w:divBdr>
                    </w:div>
                  </w:divsChild>
                </w:div>
                <w:div w:id="1429813294">
                  <w:marLeft w:val="0"/>
                  <w:marRight w:val="0"/>
                  <w:marTop w:val="0"/>
                  <w:marBottom w:val="0"/>
                  <w:divBdr>
                    <w:top w:val="none" w:sz="0" w:space="0" w:color="auto"/>
                    <w:left w:val="none" w:sz="0" w:space="0" w:color="auto"/>
                    <w:bottom w:val="none" w:sz="0" w:space="0" w:color="auto"/>
                    <w:right w:val="none" w:sz="0" w:space="0" w:color="auto"/>
                  </w:divBdr>
                  <w:divsChild>
                    <w:div w:id="129322472">
                      <w:marLeft w:val="0"/>
                      <w:marRight w:val="0"/>
                      <w:marTop w:val="0"/>
                      <w:marBottom w:val="0"/>
                      <w:divBdr>
                        <w:top w:val="none" w:sz="0" w:space="0" w:color="auto"/>
                        <w:left w:val="none" w:sz="0" w:space="0" w:color="auto"/>
                        <w:bottom w:val="none" w:sz="0" w:space="0" w:color="auto"/>
                        <w:right w:val="none" w:sz="0" w:space="0" w:color="auto"/>
                      </w:divBdr>
                    </w:div>
                  </w:divsChild>
                </w:div>
                <w:div w:id="1546989796">
                  <w:marLeft w:val="0"/>
                  <w:marRight w:val="0"/>
                  <w:marTop w:val="0"/>
                  <w:marBottom w:val="0"/>
                  <w:divBdr>
                    <w:top w:val="none" w:sz="0" w:space="0" w:color="auto"/>
                    <w:left w:val="none" w:sz="0" w:space="0" w:color="auto"/>
                    <w:bottom w:val="none" w:sz="0" w:space="0" w:color="auto"/>
                    <w:right w:val="none" w:sz="0" w:space="0" w:color="auto"/>
                  </w:divBdr>
                  <w:divsChild>
                    <w:div w:id="164056412">
                      <w:marLeft w:val="0"/>
                      <w:marRight w:val="0"/>
                      <w:marTop w:val="0"/>
                      <w:marBottom w:val="0"/>
                      <w:divBdr>
                        <w:top w:val="none" w:sz="0" w:space="0" w:color="auto"/>
                        <w:left w:val="none" w:sz="0" w:space="0" w:color="auto"/>
                        <w:bottom w:val="none" w:sz="0" w:space="0" w:color="auto"/>
                        <w:right w:val="none" w:sz="0" w:space="0" w:color="auto"/>
                      </w:divBdr>
                    </w:div>
                    <w:div w:id="1076395047">
                      <w:marLeft w:val="0"/>
                      <w:marRight w:val="0"/>
                      <w:marTop w:val="0"/>
                      <w:marBottom w:val="0"/>
                      <w:divBdr>
                        <w:top w:val="none" w:sz="0" w:space="0" w:color="auto"/>
                        <w:left w:val="none" w:sz="0" w:space="0" w:color="auto"/>
                        <w:bottom w:val="none" w:sz="0" w:space="0" w:color="auto"/>
                        <w:right w:val="none" w:sz="0" w:space="0" w:color="auto"/>
                      </w:divBdr>
                    </w:div>
                    <w:div w:id="1428115827">
                      <w:marLeft w:val="0"/>
                      <w:marRight w:val="0"/>
                      <w:marTop w:val="0"/>
                      <w:marBottom w:val="0"/>
                      <w:divBdr>
                        <w:top w:val="none" w:sz="0" w:space="0" w:color="auto"/>
                        <w:left w:val="none" w:sz="0" w:space="0" w:color="auto"/>
                        <w:bottom w:val="none" w:sz="0" w:space="0" w:color="auto"/>
                        <w:right w:val="none" w:sz="0" w:space="0" w:color="auto"/>
                      </w:divBdr>
                    </w:div>
                    <w:div w:id="1459762435">
                      <w:marLeft w:val="0"/>
                      <w:marRight w:val="0"/>
                      <w:marTop w:val="0"/>
                      <w:marBottom w:val="0"/>
                      <w:divBdr>
                        <w:top w:val="none" w:sz="0" w:space="0" w:color="auto"/>
                        <w:left w:val="none" w:sz="0" w:space="0" w:color="auto"/>
                        <w:bottom w:val="none" w:sz="0" w:space="0" w:color="auto"/>
                        <w:right w:val="none" w:sz="0" w:space="0" w:color="auto"/>
                      </w:divBdr>
                    </w:div>
                  </w:divsChild>
                </w:div>
                <w:div w:id="1569145204">
                  <w:marLeft w:val="0"/>
                  <w:marRight w:val="0"/>
                  <w:marTop w:val="0"/>
                  <w:marBottom w:val="0"/>
                  <w:divBdr>
                    <w:top w:val="none" w:sz="0" w:space="0" w:color="auto"/>
                    <w:left w:val="none" w:sz="0" w:space="0" w:color="auto"/>
                    <w:bottom w:val="none" w:sz="0" w:space="0" w:color="auto"/>
                    <w:right w:val="none" w:sz="0" w:space="0" w:color="auto"/>
                  </w:divBdr>
                  <w:divsChild>
                    <w:div w:id="104422015">
                      <w:marLeft w:val="0"/>
                      <w:marRight w:val="0"/>
                      <w:marTop w:val="0"/>
                      <w:marBottom w:val="0"/>
                      <w:divBdr>
                        <w:top w:val="none" w:sz="0" w:space="0" w:color="auto"/>
                        <w:left w:val="none" w:sz="0" w:space="0" w:color="auto"/>
                        <w:bottom w:val="none" w:sz="0" w:space="0" w:color="auto"/>
                        <w:right w:val="none" w:sz="0" w:space="0" w:color="auto"/>
                      </w:divBdr>
                    </w:div>
                    <w:div w:id="155657770">
                      <w:marLeft w:val="0"/>
                      <w:marRight w:val="0"/>
                      <w:marTop w:val="0"/>
                      <w:marBottom w:val="0"/>
                      <w:divBdr>
                        <w:top w:val="none" w:sz="0" w:space="0" w:color="auto"/>
                        <w:left w:val="none" w:sz="0" w:space="0" w:color="auto"/>
                        <w:bottom w:val="none" w:sz="0" w:space="0" w:color="auto"/>
                        <w:right w:val="none" w:sz="0" w:space="0" w:color="auto"/>
                      </w:divBdr>
                    </w:div>
                    <w:div w:id="858735344">
                      <w:marLeft w:val="0"/>
                      <w:marRight w:val="0"/>
                      <w:marTop w:val="0"/>
                      <w:marBottom w:val="0"/>
                      <w:divBdr>
                        <w:top w:val="none" w:sz="0" w:space="0" w:color="auto"/>
                        <w:left w:val="none" w:sz="0" w:space="0" w:color="auto"/>
                        <w:bottom w:val="none" w:sz="0" w:space="0" w:color="auto"/>
                        <w:right w:val="none" w:sz="0" w:space="0" w:color="auto"/>
                      </w:divBdr>
                    </w:div>
                    <w:div w:id="1057388386">
                      <w:marLeft w:val="0"/>
                      <w:marRight w:val="0"/>
                      <w:marTop w:val="0"/>
                      <w:marBottom w:val="0"/>
                      <w:divBdr>
                        <w:top w:val="none" w:sz="0" w:space="0" w:color="auto"/>
                        <w:left w:val="none" w:sz="0" w:space="0" w:color="auto"/>
                        <w:bottom w:val="none" w:sz="0" w:space="0" w:color="auto"/>
                        <w:right w:val="none" w:sz="0" w:space="0" w:color="auto"/>
                      </w:divBdr>
                    </w:div>
                  </w:divsChild>
                </w:div>
                <w:div w:id="1780447309">
                  <w:marLeft w:val="0"/>
                  <w:marRight w:val="0"/>
                  <w:marTop w:val="0"/>
                  <w:marBottom w:val="0"/>
                  <w:divBdr>
                    <w:top w:val="none" w:sz="0" w:space="0" w:color="auto"/>
                    <w:left w:val="none" w:sz="0" w:space="0" w:color="auto"/>
                    <w:bottom w:val="none" w:sz="0" w:space="0" w:color="auto"/>
                    <w:right w:val="none" w:sz="0" w:space="0" w:color="auto"/>
                  </w:divBdr>
                  <w:divsChild>
                    <w:div w:id="140273583">
                      <w:marLeft w:val="0"/>
                      <w:marRight w:val="0"/>
                      <w:marTop w:val="0"/>
                      <w:marBottom w:val="0"/>
                      <w:divBdr>
                        <w:top w:val="none" w:sz="0" w:space="0" w:color="auto"/>
                        <w:left w:val="none" w:sz="0" w:space="0" w:color="auto"/>
                        <w:bottom w:val="none" w:sz="0" w:space="0" w:color="auto"/>
                        <w:right w:val="none" w:sz="0" w:space="0" w:color="auto"/>
                      </w:divBdr>
                    </w:div>
                    <w:div w:id="244726184">
                      <w:marLeft w:val="0"/>
                      <w:marRight w:val="0"/>
                      <w:marTop w:val="0"/>
                      <w:marBottom w:val="0"/>
                      <w:divBdr>
                        <w:top w:val="none" w:sz="0" w:space="0" w:color="auto"/>
                        <w:left w:val="none" w:sz="0" w:space="0" w:color="auto"/>
                        <w:bottom w:val="none" w:sz="0" w:space="0" w:color="auto"/>
                        <w:right w:val="none" w:sz="0" w:space="0" w:color="auto"/>
                      </w:divBdr>
                    </w:div>
                    <w:div w:id="1189760732">
                      <w:marLeft w:val="0"/>
                      <w:marRight w:val="0"/>
                      <w:marTop w:val="0"/>
                      <w:marBottom w:val="0"/>
                      <w:divBdr>
                        <w:top w:val="none" w:sz="0" w:space="0" w:color="auto"/>
                        <w:left w:val="none" w:sz="0" w:space="0" w:color="auto"/>
                        <w:bottom w:val="none" w:sz="0" w:space="0" w:color="auto"/>
                        <w:right w:val="none" w:sz="0" w:space="0" w:color="auto"/>
                      </w:divBdr>
                    </w:div>
                    <w:div w:id="2140412363">
                      <w:marLeft w:val="0"/>
                      <w:marRight w:val="0"/>
                      <w:marTop w:val="0"/>
                      <w:marBottom w:val="0"/>
                      <w:divBdr>
                        <w:top w:val="none" w:sz="0" w:space="0" w:color="auto"/>
                        <w:left w:val="none" w:sz="0" w:space="0" w:color="auto"/>
                        <w:bottom w:val="none" w:sz="0" w:space="0" w:color="auto"/>
                        <w:right w:val="none" w:sz="0" w:space="0" w:color="auto"/>
                      </w:divBdr>
                    </w:div>
                  </w:divsChild>
                </w:div>
                <w:div w:id="1958637424">
                  <w:marLeft w:val="0"/>
                  <w:marRight w:val="0"/>
                  <w:marTop w:val="0"/>
                  <w:marBottom w:val="0"/>
                  <w:divBdr>
                    <w:top w:val="none" w:sz="0" w:space="0" w:color="auto"/>
                    <w:left w:val="none" w:sz="0" w:space="0" w:color="auto"/>
                    <w:bottom w:val="none" w:sz="0" w:space="0" w:color="auto"/>
                    <w:right w:val="none" w:sz="0" w:space="0" w:color="auto"/>
                  </w:divBdr>
                  <w:divsChild>
                    <w:div w:id="415320122">
                      <w:marLeft w:val="0"/>
                      <w:marRight w:val="0"/>
                      <w:marTop w:val="0"/>
                      <w:marBottom w:val="0"/>
                      <w:divBdr>
                        <w:top w:val="none" w:sz="0" w:space="0" w:color="auto"/>
                        <w:left w:val="none" w:sz="0" w:space="0" w:color="auto"/>
                        <w:bottom w:val="none" w:sz="0" w:space="0" w:color="auto"/>
                        <w:right w:val="none" w:sz="0" w:space="0" w:color="auto"/>
                      </w:divBdr>
                    </w:div>
                    <w:div w:id="977955468">
                      <w:marLeft w:val="0"/>
                      <w:marRight w:val="0"/>
                      <w:marTop w:val="0"/>
                      <w:marBottom w:val="0"/>
                      <w:divBdr>
                        <w:top w:val="none" w:sz="0" w:space="0" w:color="auto"/>
                        <w:left w:val="none" w:sz="0" w:space="0" w:color="auto"/>
                        <w:bottom w:val="none" w:sz="0" w:space="0" w:color="auto"/>
                        <w:right w:val="none" w:sz="0" w:space="0" w:color="auto"/>
                      </w:divBdr>
                    </w:div>
                    <w:div w:id="1716611880">
                      <w:marLeft w:val="0"/>
                      <w:marRight w:val="0"/>
                      <w:marTop w:val="0"/>
                      <w:marBottom w:val="0"/>
                      <w:divBdr>
                        <w:top w:val="none" w:sz="0" w:space="0" w:color="auto"/>
                        <w:left w:val="none" w:sz="0" w:space="0" w:color="auto"/>
                        <w:bottom w:val="none" w:sz="0" w:space="0" w:color="auto"/>
                        <w:right w:val="none" w:sz="0" w:space="0" w:color="auto"/>
                      </w:divBdr>
                    </w:div>
                    <w:div w:id="201020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05137">
          <w:marLeft w:val="0"/>
          <w:marRight w:val="0"/>
          <w:marTop w:val="0"/>
          <w:marBottom w:val="0"/>
          <w:divBdr>
            <w:top w:val="none" w:sz="0" w:space="0" w:color="auto"/>
            <w:left w:val="none" w:sz="0" w:space="0" w:color="auto"/>
            <w:bottom w:val="none" w:sz="0" w:space="0" w:color="auto"/>
            <w:right w:val="none" w:sz="0" w:space="0" w:color="auto"/>
          </w:divBdr>
        </w:div>
        <w:div w:id="916288464">
          <w:marLeft w:val="0"/>
          <w:marRight w:val="0"/>
          <w:marTop w:val="0"/>
          <w:marBottom w:val="0"/>
          <w:divBdr>
            <w:top w:val="none" w:sz="0" w:space="0" w:color="auto"/>
            <w:left w:val="none" w:sz="0" w:space="0" w:color="auto"/>
            <w:bottom w:val="none" w:sz="0" w:space="0" w:color="auto"/>
            <w:right w:val="none" w:sz="0" w:space="0" w:color="auto"/>
          </w:divBdr>
        </w:div>
        <w:div w:id="957183994">
          <w:marLeft w:val="0"/>
          <w:marRight w:val="0"/>
          <w:marTop w:val="0"/>
          <w:marBottom w:val="0"/>
          <w:divBdr>
            <w:top w:val="none" w:sz="0" w:space="0" w:color="auto"/>
            <w:left w:val="none" w:sz="0" w:space="0" w:color="auto"/>
            <w:bottom w:val="none" w:sz="0" w:space="0" w:color="auto"/>
            <w:right w:val="none" w:sz="0" w:space="0" w:color="auto"/>
          </w:divBdr>
        </w:div>
      </w:divsChild>
    </w:div>
    <w:div w:id="1884751856">
      <w:bodyDiv w:val="1"/>
      <w:marLeft w:val="0"/>
      <w:marRight w:val="0"/>
      <w:marTop w:val="0"/>
      <w:marBottom w:val="0"/>
      <w:divBdr>
        <w:top w:val="none" w:sz="0" w:space="0" w:color="auto"/>
        <w:left w:val="none" w:sz="0" w:space="0" w:color="auto"/>
        <w:bottom w:val="none" w:sz="0" w:space="0" w:color="auto"/>
        <w:right w:val="none" w:sz="0" w:space="0" w:color="auto"/>
      </w:divBdr>
      <w:divsChild>
        <w:div w:id="231473727">
          <w:marLeft w:val="0"/>
          <w:marRight w:val="0"/>
          <w:marTop w:val="0"/>
          <w:marBottom w:val="0"/>
          <w:divBdr>
            <w:top w:val="none" w:sz="0" w:space="0" w:color="auto"/>
            <w:left w:val="none" w:sz="0" w:space="0" w:color="auto"/>
            <w:bottom w:val="none" w:sz="0" w:space="0" w:color="auto"/>
            <w:right w:val="none" w:sz="0" w:space="0" w:color="auto"/>
          </w:divBdr>
          <w:divsChild>
            <w:div w:id="1604919722">
              <w:marLeft w:val="-75"/>
              <w:marRight w:val="0"/>
              <w:marTop w:val="30"/>
              <w:marBottom w:val="30"/>
              <w:divBdr>
                <w:top w:val="none" w:sz="0" w:space="0" w:color="auto"/>
                <w:left w:val="none" w:sz="0" w:space="0" w:color="auto"/>
                <w:bottom w:val="none" w:sz="0" w:space="0" w:color="auto"/>
                <w:right w:val="none" w:sz="0" w:space="0" w:color="auto"/>
              </w:divBdr>
              <w:divsChild>
                <w:div w:id="232391619">
                  <w:marLeft w:val="0"/>
                  <w:marRight w:val="0"/>
                  <w:marTop w:val="0"/>
                  <w:marBottom w:val="0"/>
                  <w:divBdr>
                    <w:top w:val="none" w:sz="0" w:space="0" w:color="auto"/>
                    <w:left w:val="none" w:sz="0" w:space="0" w:color="auto"/>
                    <w:bottom w:val="none" w:sz="0" w:space="0" w:color="auto"/>
                    <w:right w:val="none" w:sz="0" w:space="0" w:color="auto"/>
                  </w:divBdr>
                  <w:divsChild>
                    <w:div w:id="598757796">
                      <w:marLeft w:val="0"/>
                      <w:marRight w:val="0"/>
                      <w:marTop w:val="0"/>
                      <w:marBottom w:val="0"/>
                      <w:divBdr>
                        <w:top w:val="none" w:sz="0" w:space="0" w:color="auto"/>
                        <w:left w:val="none" w:sz="0" w:space="0" w:color="auto"/>
                        <w:bottom w:val="none" w:sz="0" w:space="0" w:color="auto"/>
                        <w:right w:val="none" w:sz="0" w:space="0" w:color="auto"/>
                      </w:divBdr>
                    </w:div>
                    <w:div w:id="1185748493">
                      <w:marLeft w:val="0"/>
                      <w:marRight w:val="0"/>
                      <w:marTop w:val="0"/>
                      <w:marBottom w:val="0"/>
                      <w:divBdr>
                        <w:top w:val="none" w:sz="0" w:space="0" w:color="auto"/>
                        <w:left w:val="none" w:sz="0" w:space="0" w:color="auto"/>
                        <w:bottom w:val="none" w:sz="0" w:space="0" w:color="auto"/>
                        <w:right w:val="none" w:sz="0" w:space="0" w:color="auto"/>
                      </w:divBdr>
                    </w:div>
                    <w:div w:id="1698500597">
                      <w:marLeft w:val="0"/>
                      <w:marRight w:val="0"/>
                      <w:marTop w:val="0"/>
                      <w:marBottom w:val="0"/>
                      <w:divBdr>
                        <w:top w:val="none" w:sz="0" w:space="0" w:color="auto"/>
                        <w:left w:val="none" w:sz="0" w:space="0" w:color="auto"/>
                        <w:bottom w:val="none" w:sz="0" w:space="0" w:color="auto"/>
                        <w:right w:val="none" w:sz="0" w:space="0" w:color="auto"/>
                      </w:divBdr>
                    </w:div>
                    <w:div w:id="1923947294">
                      <w:marLeft w:val="0"/>
                      <w:marRight w:val="0"/>
                      <w:marTop w:val="0"/>
                      <w:marBottom w:val="0"/>
                      <w:divBdr>
                        <w:top w:val="none" w:sz="0" w:space="0" w:color="auto"/>
                        <w:left w:val="none" w:sz="0" w:space="0" w:color="auto"/>
                        <w:bottom w:val="none" w:sz="0" w:space="0" w:color="auto"/>
                        <w:right w:val="none" w:sz="0" w:space="0" w:color="auto"/>
                      </w:divBdr>
                    </w:div>
                  </w:divsChild>
                </w:div>
                <w:div w:id="249898447">
                  <w:marLeft w:val="0"/>
                  <w:marRight w:val="0"/>
                  <w:marTop w:val="0"/>
                  <w:marBottom w:val="0"/>
                  <w:divBdr>
                    <w:top w:val="none" w:sz="0" w:space="0" w:color="auto"/>
                    <w:left w:val="none" w:sz="0" w:space="0" w:color="auto"/>
                    <w:bottom w:val="none" w:sz="0" w:space="0" w:color="auto"/>
                    <w:right w:val="none" w:sz="0" w:space="0" w:color="auto"/>
                  </w:divBdr>
                  <w:divsChild>
                    <w:div w:id="275724099">
                      <w:marLeft w:val="0"/>
                      <w:marRight w:val="0"/>
                      <w:marTop w:val="0"/>
                      <w:marBottom w:val="0"/>
                      <w:divBdr>
                        <w:top w:val="none" w:sz="0" w:space="0" w:color="auto"/>
                        <w:left w:val="none" w:sz="0" w:space="0" w:color="auto"/>
                        <w:bottom w:val="none" w:sz="0" w:space="0" w:color="auto"/>
                        <w:right w:val="none" w:sz="0" w:space="0" w:color="auto"/>
                      </w:divBdr>
                    </w:div>
                    <w:div w:id="968779923">
                      <w:marLeft w:val="0"/>
                      <w:marRight w:val="0"/>
                      <w:marTop w:val="0"/>
                      <w:marBottom w:val="0"/>
                      <w:divBdr>
                        <w:top w:val="none" w:sz="0" w:space="0" w:color="auto"/>
                        <w:left w:val="none" w:sz="0" w:space="0" w:color="auto"/>
                        <w:bottom w:val="none" w:sz="0" w:space="0" w:color="auto"/>
                        <w:right w:val="none" w:sz="0" w:space="0" w:color="auto"/>
                      </w:divBdr>
                    </w:div>
                    <w:div w:id="1323317660">
                      <w:marLeft w:val="0"/>
                      <w:marRight w:val="0"/>
                      <w:marTop w:val="0"/>
                      <w:marBottom w:val="0"/>
                      <w:divBdr>
                        <w:top w:val="none" w:sz="0" w:space="0" w:color="auto"/>
                        <w:left w:val="none" w:sz="0" w:space="0" w:color="auto"/>
                        <w:bottom w:val="none" w:sz="0" w:space="0" w:color="auto"/>
                        <w:right w:val="none" w:sz="0" w:space="0" w:color="auto"/>
                      </w:divBdr>
                    </w:div>
                    <w:div w:id="1945186284">
                      <w:marLeft w:val="0"/>
                      <w:marRight w:val="0"/>
                      <w:marTop w:val="0"/>
                      <w:marBottom w:val="0"/>
                      <w:divBdr>
                        <w:top w:val="none" w:sz="0" w:space="0" w:color="auto"/>
                        <w:left w:val="none" w:sz="0" w:space="0" w:color="auto"/>
                        <w:bottom w:val="none" w:sz="0" w:space="0" w:color="auto"/>
                        <w:right w:val="none" w:sz="0" w:space="0" w:color="auto"/>
                      </w:divBdr>
                    </w:div>
                  </w:divsChild>
                </w:div>
                <w:div w:id="293605312">
                  <w:marLeft w:val="0"/>
                  <w:marRight w:val="0"/>
                  <w:marTop w:val="0"/>
                  <w:marBottom w:val="0"/>
                  <w:divBdr>
                    <w:top w:val="none" w:sz="0" w:space="0" w:color="auto"/>
                    <w:left w:val="none" w:sz="0" w:space="0" w:color="auto"/>
                    <w:bottom w:val="none" w:sz="0" w:space="0" w:color="auto"/>
                    <w:right w:val="none" w:sz="0" w:space="0" w:color="auto"/>
                  </w:divBdr>
                  <w:divsChild>
                    <w:div w:id="1422603358">
                      <w:marLeft w:val="0"/>
                      <w:marRight w:val="0"/>
                      <w:marTop w:val="0"/>
                      <w:marBottom w:val="0"/>
                      <w:divBdr>
                        <w:top w:val="none" w:sz="0" w:space="0" w:color="auto"/>
                        <w:left w:val="none" w:sz="0" w:space="0" w:color="auto"/>
                        <w:bottom w:val="none" w:sz="0" w:space="0" w:color="auto"/>
                        <w:right w:val="none" w:sz="0" w:space="0" w:color="auto"/>
                      </w:divBdr>
                    </w:div>
                    <w:div w:id="1547907128">
                      <w:marLeft w:val="0"/>
                      <w:marRight w:val="0"/>
                      <w:marTop w:val="0"/>
                      <w:marBottom w:val="0"/>
                      <w:divBdr>
                        <w:top w:val="none" w:sz="0" w:space="0" w:color="auto"/>
                        <w:left w:val="none" w:sz="0" w:space="0" w:color="auto"/>
                        <w:bottom w:val="none" w:sz="0" w:space="0" w:color="auto"/>
                        <w:right w:val="none" w:sz="0" w:space="0" w:color="auto"/>
                      </w:divBdr>
                    </w:div>
                    <w:div w:id="1679844578">
                      <w:marLeft w:val="0"/>
                      <w:marRight w:val="0"/>
                      <w:marTop w:val="0"/>
                      <w:marBottom w:val="0"/>
                      <w:divBdr>
                        <w:top w:val="none" w:sz="0" w:space="0" w:color="auto"/>
                        <w:left w:val="none" w:sz="0" w:space="0" w:color="auto"/>
                        <w:bottom w:val="none" w:sz="0" w:space="0" w:color="auto"/>
                        <w:right w:val="none" w:sz="0" w:space="0" w:color="auto"/>
                      </w:divBdr>
                    </w:div>
                    <w:div w:id="1837302136">
                      <w:marLeft w:val="0"/>
                      <w:marRight w:val="0"/>
                      <w:marTop w:val="0"/>
                      <w:marBottom w:val="0"/>
                      <w:divBdr>
                        <w:top w:val="none" w:sz="0" w:space="0" w:color="auto"/>
                        <w:left w:val="none" w:sz="0" w:space="0" w:color="auto"/>
                        <w:bottom w:val="none" w:sz="0" w:space="0" w:color="auto"/>
                        <w:right w:val="none" w:sz="0" w:space="0" w:color="auto"/>
                      </w:divBdr>
                    </w:div>
                  </w:divsChild>
                </w:div>
                <w:div w:id="374430545">
                  <w:marLeft w:val="0"/>
                  <w:marRight w:val="0"/>
                  <w:marTop w:val="0"/>
                  <w:marBottom w:val="0"/>
                  <w:divBdr>
                    <w:top w:val="none" w:sz="0" w:space="0" w:color="auto"/>
                    <w:left w:val="none" w:sz="0" w:space="0" w:color="auto"/>
                    <w:bottom w:val="none" w:sz="0" w:space="0" w:color="auto"/>
                    <w:right w:val="none" w:sz="0" w:space="0" w:color="auto"/>
                  </w:divBdr>
                  <w:divsChild>
                    <w:div w:id="1190414201">
                      <w:marLeft w:val="0"/>
                      <w:marRight w:val="0"/>
                      <w:marTop w:val="0"/>
                      <w:marBottom w:val="0"/>
                      <w:divBdr>
                        <w:top w:val="none" w:sz="0" w:space="0" w:color="auto"/>
                        <w:left w:val="none" w:sz="0" w:space="0" w:color="auto"/>
                        <w:bottom w:val="none" w:sz="0" w:space="0" w:color="auto"/>
                        <w:right w:val="none" w:sz="0" w:space="0" w:color="auto"/>
                      </w:divBdr>
                    </w:div>
                  </w:divsChild>
                </w:div>
                <w:div w:id="560990168">
                  <w:marLeft w:val="0"/>
                  <w:marRight w:val="0"/>
                  <w:marTop w:val="0"/>
                  <w:marBottom w:val="0"/>
                  <w:divBdr>
                    <w:top w:val="none" w:sz="0" w:space="0" w:color="auto"/>
                    <w:left w:val="none" w:sz="0" w:space="0" w:color="auto"/>
                    <w:bottom w:val="none" w:sz="0" w:space="0" w:color="auto"/>
                    <w:right w:val="none" w:sz="0" w:space="0" w:color="auto"/>
                  </w:divBdr>
                  <w:divsChild>
                    <w:div w:id="447512255">
                      <w:marLeft w:val="0"/>
                      <w:marRight w:val="0"/>
                      <w:marTop w:val="0"/>
                      <w:marBottom w:val="0"/>
                      <w:divBdr>
                        <w:top w:val="none" w:sz="0" w:space="0" w:color="auto"/>
                        <w:left w:val="none" w:sz="0" w:space="0" w:color="auto"/>
                        <w:bottom w:val="none" w:sz="0" w:space="0" w:color="auto"/>
                        <w:right w:val="none" w:sz="0" w:space="0" w:color="auto"/>
                      </w:divBdr>
                    </w:div>
                    <w:div w:id="533738605">
                      <w:marLeft w:val="0"/>
                      <w:marRight w:val="0"/>
                      <w:marTop w:val="0"/>
                      <w:marBottom w:val="0"/>
                      <w:divBdr>
                        <w:top w:val="none" w:sz="0" w:space="0" w:color="auto"/>
                        <w:left w:val="none" w:sz="0" w:space="0" w:color="auto"/>
                        <w:bottom w:val="none" w:sz="0" w:space="0" w:color="auto"/>
                        <w:right w:val="none" w:sz="0" w:space="0" w:color="auto"/>
                      </w:divBdr>
                    </w:div>
                    <w:div w:id="1093627020">
                      <w:marLeft w:val="0"/>
                      <w:marRight w:val="0"/>
                      <w:marTop w:val="0"/>
                      <w:marBottom w:val="0"/>
                      <w:divBdr>
                        <w:top w:val="none" w:sz="0" w:space="0" w:color="auto"/>
                        <w:left w:val="none" w:sz="0" w:space="0" w:color="auto"/>
                        <w:bottom w:val="none" w:sz="0" w:space="0" w:color="auto"/>
                        <w:right w:val="none" w:sz="0" w:space="0" w:color="auto"/>
                      </w:divBdr>
                    </w:div>
                    <w:div w:id="1701665883">
                      <w:marLeft w:val="0"/>
                      <w:marRight w:val="0"/>
                      <w:marTop w:val="0"/>
                      <w:marBottom w:val="0"/>
                      <w:divBdr>
                        <w:top w:val="none" w:sz="0" w:space="0" w:color="auto"/>
                        <w:left w:val="none" w:sz="0" w:space="0" w:color="auto"/>
                        <w:bottom w:val="none" w:sz="0" w:space="0" w:color="auto"/>
                        <w:right w:val="none" w:sz="0" w:space="0" w:color="auto"/>
                      </w:divBdr>
                    </w:div>
                  </w:divsChild>
                </w:div>
                <w:div w:id="605582261">
                  <w:marLeft w:val="0"/>
                  <w:marRight w:val="0"/>
                  <w:marTop w:val="0"/>
                  <w:marBottom w:val="0"/>
                  <w:divBdr>
                    <w:top w:val="none" w:sz="0" w:space="0" w:color="auto"/>
                    <w:left w:val="none" w:sz="0" w:space="0" w:color="auto"/>
                    <w:bottom w:val="none" w:sz="0" w:space="0" w:color="auto"/>
                    <w:right w:val="none" w:sz="0" w:space="0" w:color="auto"/>
                  </w:divBdr>
                  <w:divsChild>
                    <w:div w:id="348796531">
                      <w:marLeft w:val="0"/>
                      <w:marRight w:val="0"/>
                      <w:marTop w:val="0"/>
                      <w:marBottom w:val="0"/>
                      <w:divBdr>
                        <w:top w:val="none" w:sz="0" w:space="0" w:color="auto"/>
                        <w:left w:val="none" w:sz="0" w:space="0" w:color="auto"/>
                        <w:bottom w:val="none" w:sz="0" w:space="0" w:color="auto"/>
                        <w:right w:val="none" w:sz="0" w:space="0" w:color="auto"/>
                      </w:divBdr>
                    </w:div>
                    <w:div w:id="780027379">
                      <w:marLeft w:val="0"/>
                      <w:marRight w:val="0"/>
                      <w:marTop w:val="0"/>
                      <w:marBottom w:val="0"/>
                      <w:divBdr>
                        <w:top w:val="none" w:sz="0" w:space="0" w:color="auto"/>
                        <w:left w:val="none" w:sz="0" w:space="0" w:color="auto"/>
                        <w:bottom w:val="none" w:sz="0" w:space="0" w:color="auto"/>
                        <w:right w:val="none" w:sz="0" w:space="0" w:color="auto"/>
                      </w:divBdr>
                    </w:div>
                    <w:div w:id="1651399969">
                      <w:marLeft w:val="0"/>
                      <w:marRight w:val="0"/>
                      <w:marTop w:val="0"/>
                      <w:marBottom w:val="0"/>
                      <w:divBdr>
                        <w:top w:val="none" w:sz="0" w:space="0" w:color="auto"/>
                        <w:left w:val="none" w:sz="0" w:space="0" w:color="auto"/>
                        <w:bottom w:val="none" w:sz="0" w:space="0" w:color="auto"/>
                        <w:right w:val="none" w:sz="0" w:space="0" w:color="auto"/>
                      </w:divBdr>
                    </w:div>
                    <w:div w:id="1888032534">
                      <w:marLeft w:val="0"/>
                      <w:marRight w:val="0"/>
                      <w:marTop w:val="0"/>
                      <w:marBottom w:val="0"/>
                      <w:divBdr>
                        <w:top w:val="none" w:sz="0" w:space="0" w:color="auto"/>
                        <w:left w:val="none" w:sz="0" w:space="0" w:color="auto"/>
                        <w:bottom w:val="none" w:sz="0" w:space="0" w:color="auto"/>
                        <w:right w:val="none" w:sz="0" w:space="0" w:color="auto"/>
                      </w:divBdr>
                    </w:div>
                  </w:divsChild>
                </w:div>
                <w:div w:id="644512350">
                  <w:marLeft w:val="0"/>
                  <w:marRight w:val="0"/>
                  <w:marTop w:val="0"/>
                  <w:marBottom w:val="0"/>
                  <w:divBdr>
                    <w:top w:val="none" w:sz="0" w:space="0" w:color="auto"/>
                    <w:left w:val="none" w:sz="0" w:space="0" w:color="auto"/>
                    <w:bottom w:val="none" w:sz="0" w:space="0" w:color="auto"/>
                    <w:right w:val="none" w:sz="0" w:space="0" w:color="auto"/>
                  </w:divBdr>
                  <w:divsChild>
                    <w:div w:id="325282175">
                      <w:marLeft w:val="0"/>
                      <w:marRight w:val="0"/>
                      <w:marTop w:val="0"/>
                      <w:marBottom w:val="0"/>
                      <w:divBdr>
                        <w:top w:val="none" w:sz="0" w:space="0" w:color="auto"/>
                        <w:left w:val="none" w:sz="0" w:space="0" w:color="auto"/>
                        <w:bottom w:val="none" w:sz="0" w:space="0" w:color="auto"/>
                        <w:right w:val="none" w:sz="0" w:space="0" w:color="auto"/>
                      </w:divBdr>
                    </w:div>
                    <w:div w:id="396905591">
                      <w:marLeft w:val="0"/>
                      <w:marRight w:val="0"/>
                      <w:marTop w:val="0"/>
                      <w:marBottom w:val="0"/>
                      <w:divBdr>
                        <w:top w:val="none" w:sz="0" w:space="0" w:color="auto"/>
                        <w:left w:val="none" w:sz="0" w:space="0" w:color="auto"/>
                        <w:bottom w:val="none" w:sz="0" w:space="0" w:color="auto"/>
                        <w:right w:val="none" w:sz="0" w:space="0" w:color="auto"/>
                      </w:divBdr>
                    </w:div>
                    <w:div w:id="414060766">
                      <w:marLeft w:val="0"/>
                      <w:marRight w:val="0"/>
                      <w:marTop w:val="0"/>
                      <w:marBottom w:val="0"/>
                      <w:divBdr>
                        <w:top w:val="none" w:sz="0" w:space="0" w:color="auto"/>
                        <w:left w:val="none" w:sz="0" w:space="0" w:color="auto"/>
                        <w:bottom w:val="none" w:sz="0" w:space="0" w:color="auto"/>
                        <w:right w:val="none" w:sz="0" w:space="0" w:color="auto"/>
                      </w:divBdr>
                    </w:div>
                    <w:div w:id="1510631606">
                      <w:marLeft w:val="0"/>
                      <w:marRight w:val="0"/>
                      <w:marTop w:val="0"/>
                      <w:marBottom w:val="0"/>
                      <w:divBdr>
                        <w:top w:val="none" w:sz="0" w:space="0" w:color="auto"/>
                        <w:left w:val="none" w:sz="0" w:space="0" w:color="auto"/>
                        <w:bottom w:val="none" w:sz="0" w:space="0" w:color="auto"/>
                        <w:right w:val="none" w:sz="0" w:space="0" w:color="auto"/>
                      </w:divBdr>
                    </w:div>
                  </w:divsChild>
                </w:div>
                <w:div w:id="659621784">
                  <w:marLeft w:val="0"/>
                  <w:marRight w:val="0"/>
                  <w:marTop w:val="0"/>
                  <w:marBottom w:val="0"/>
                  <w:divBdr>
                    <w:top w:val="none" w:sz="0" w:space="0" w:color="auto"/>
                    <w:left w:val="none" w:sz="0" w:space="0" w:color="auto"/>
                    <w:bottom w:val="none" w:sz="0" w:space="0" w:color="auto"/>
                    <w:right w:val="none" w:sz="0" w:space="0" w:color="auto"/>
                  </w:divBdr>
                  <w:divsChild>
                    <w:div w:id="421100948">
                      <w:marLeft w:val="0"/>
                      <w:marRight w:val="0"/>
                      <w:marTop w:val="0"/>
                      <w:marBottom w:val="0"/>
                      <w:divBdr>
                        <w:top w:val="none" w:sz="0" w:space="0" w:color="auto"/>
                        <w:left w:val="none" w:sz="0" w:space="0" w:color="auto"/>
                        <w:bottom w:val="none" w:sz="0" w:space="0" w:color="auto"/>
                        <w:right w:val="none" w:sz="0" w:space="0" w:color="auto"/>
                      </w:divBdr>
                    </w:div>
                    <w:div w:id="693263227">
                      <w:marLeft w:val="0"/>
                      <w:marRight w:val="0"/>
                      <w:marTop w:val="0"/>
                      <w:marBottom w:val="0"/>
                      <w:divBdr>
                        <w:top w:val="none" w:sz="0" w:space="0" w:color="auto"/>
                        <w:left w:val="none" w:sz="0" w:space="0" w:color="auto"/>
                        <w:bottom w:val="none" w:sz="0" w:space="0" w:color="auto"/>
                        <w:right w:val="none" w:sz="0" w:space="0" w:color="auto"/>
                      </w:divBdr>
                    </w:div>
                    <w:div w:id="1058552110">
                      <w:marLeft w:val="0"/>
                      <w:marRight w:val="0"/>
                      <w:marTop w:val="0"/>
                      <w:marBottom w:val="0"/>
                      <w:divBdr>
                        <w:top w:val="none" w:sz="0" w:space="0" w:color="auto"/>
                        <w:left w:val="none" w:sz="0" w:space="0" w:color="auto"/>
                        <w:bottom w:val="none" w:sz="0" w:space="0" w:color="auto"/>
                        <w:right w:val="none" w:sz="0" w:space="0" w:color="auto"/>
                      </w:divBdr>
                    </w:div>
                    <w:div w:id="1444112058">
                      <w:marLeft w:val="0"/>
                      <w:marRight w:val="0"/>
                      <w:marTop w:val="0"/>
                      <w:marBottom w:val="0"/>
                      <w:divBdr>
                        <w:top w:val="none" w:sz="0" w:space="0" w:color="auto"/>
                        <w:left w:val="none" w:sz="0" w:space="0" w:color="auto"/>
                        <w:bottom w:val="none" w:sz="0" w:space="0" w:color="auto"/>
                        <w:right w:val="none" w:sz="0" w:space="0" w:color="auto"/>
                      </w:divBdr>
                    </w:div>
                  </w:divsChild>
                </w:div>
                <w:div w:id="720010774">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
                    <w:div w:id="1209534065">
                      <w:marLeft w:val="0"/>
                      <w:marRight w:val="0"/>
                      <w:marTop w:val="0"/>
                      <w:marBottom w:val="0"/>
                      <w:divBdr>
                        <w:top w:val="none" w:sz="0" w:space="0" w:color="auto"/>
                        <w:left w:val="none" w:sz="0" w:space="0" w:color="auto"/>
                        <w:bottom w:val="none" w:sz="0" w:space="0" w:color="auto"/>
                        <w:right w:val="none" w:sz="0" w:space="0" w:color="auto"/>
                      </w:divBdr>
                    </w:div>
                    <w:div w:id="1318802624">
                      <w:marLeft w:val="0"/>
                      <w:marRight w:val="0"/>
                      <w:marTop w:val="0"/>
                      <w:marBottom w:val="0"/>
                      <w:divBdr>
                        <w:top w:val="none" w:sz="0" w:space="0" w:color="auto"/>
                        <w:left w:val="none" w:sz="0" w:space="0" w:color="auto"/>
                        <w:bottom w:val="none" w:sz="0" w:space="0" w:color="auto"/>
                        <w:right w:val="none" w:sz="0" w:space="0" w:color="auto"/>
                      </w:divBdr>
                    </w:div>
                    <w:div w:id="1570770850">
                      <w:marLeft w:val="0"/>
                      <w:marRight w:val="0"/>
                      <w:marTop w:val="0"/>
                      <w:marBottom w:val="0"/>
                      <w:divBdr>
                        <w:top w:val="none" w:sz="0" w:space="0" w:color="auto"/>
                        <w:left w:val="none" w:sz="0" w:space="0" w:color="auto"/>
                        <w:bottom w:val="none" w:sz="0" w:space="0" w:color="auto"/>
                        <w:right w:val="none" w:sz="0" w:space="0" w:color="auto"/>
                      </w:divBdr>
                    </w:div>
                  </w:divsChild>
                </w:div>
                <w:div w:id="748119816">
                  <w:marLeft w:val="0"/>
                  <w:marRight w:val="0"/>
                  <w:marTop w:val="0"/>
                  <w:marBottom w:val="0"/>
                  <w:divBdr>
                    <w:top w:val="none" w:sz="0" w:space="0" w:color="auto"/>
                    <w:left w:val="none" w:sz="0" w:space="0" w:color="auto"/>
                    <w:bottom w:val="none" w:sz="0" w:space="0" w:color="auto"/>
                    <w:right w:val="none" w:sz="0" w:space="0" w:color="auto"/>
                  </w:divBdr>
                  <w:divsChild>
                    <w:div w:id="110787313">
                      <w:marLeft w:val="0"/>
                      <w:marRight w:val="0"/>
                      <w:marTop w:val="0"/>
                      <w:marBottom w:val="0"/>
                      <w:divBdr>
                        <w:top w:val="none" w:sz="0" w:space="0" w:color="auto"/>
                        <w:left w:val="none" w:sz="0" w:space="0" w:color="auto"/>
                        <w:bottom w:val="none" w:sz="0" w:space="0" w:color="auto"/>
                        <w:right w:val="none" w:sz="0" w:space="0" w:color="auto"/>
                      </w:divBdr>
                    </w:div>
                    <w:div w:id="869296123">
                      <w:marLeft w:val="0"/>
                      <w:marRight w:val="0"/>
                      <w:marTop w:val="0"/>
                      <w:marBottom w:val="0"/>
                      <w:divBdr>
                        <w:top w:val="none" w:sz="0" w:space="0" w:color="auto"/>
                        <w:left w:val="none" w:sz="0" w:space="0" w:color="auto"/>
                        <w:bottom w:val="none" w:sz="0" w:space="0" w:color="auto"/>
                        <w:right w:val="none" w:sz="0" w:space="0" w:color="auto"/>
                      </w:divBdr>
                    </w:div>
                    <w:div w:id="1025717941">
                      <w:marLeft w:val="0"/>
                      <w:marRight w:val="0"/>
                      <w:marTop w:val="0"/>
                      <w:marBottom w:val="0"/>
                      <w:divBdr>
                        <w:top w:val="none" w:sz="0" w:space="0" w:color="auto"/>
                        <w:left w:val="none" w:sz="0" w:space="0" w:color="auto"/>
                        <w:bottom w:val="none" w:sz="0" w:space="0" w:color="auto"/>
                        <w:right w:val="none" w:sz="0" w:space="0" w:color="auto"/>
                      </w:divBdr>
                    </w:div>
                    <w:div w:id="1297486316">
                      <w:marLeft w:val="0"/>
                      <w:marRight w:val="0"/>
                      <w:marTop w:val="0"/>
                      <w:marBottom w:val="0"/>
                      <w:divBdr>
                        <w:top w:val="none" w:sz="0" w:space="0" w:color="auto"/>
                        <w:left w:val="none" w:sz="0" w:space="0" w:color="auto"/>
                        <w:bottom w:val="none" w:sz="0" w:space="0" w:color="auto"/>
                        <w:right w:val="none" w:sz="0" w:space="0" w:color="auto"/>
                      </w:divBdr>
                    </w:div>
                  </w:divsChild>
                </w:div>
                <w:div w:id="773019097">
                  <w:marLeft w:val="0"/>
                  <w:marRight w:val="0"/>
                  <w:marTop w:val="0"/>
                  <w:marBottom w:val="0"/>
                  <w:divBdr>
                    <w:top w:val="none" w:sz="0" w:space="0" w:color="auto"/>
                    <w:left w:val="none" w:sz="0" w:space="0" w:color="auto"/>
                    <w:bottom w:val="none" w:sz="0" w:space="0" w:color="auto"/>
                    <w:right w:val="none" w:sz="0" w:space="0" w:color="auto"/>
                  </w:divBdr>
                  <w:divsChild>
                    <w:div w:id="207643192">
                      <w:marLeft w:val="0"/>
                      <w:marRight w:val="0"/>
                      <w:marTop w:val="0"/>
                      <w:marBottom w:val="0"/>
                      <w:divBdr>
                        <w:top w:val="none" w:sz="0" w:space="0" w:color="auto"/>
                        <w:left w:val="none" w:sz="0" w:space="0" w:color="auto"/>
                        <w:bottom w:val="none" w:sz="0" w:space="0" w:color="auto"/>
                        <w:right w:val="none" w:sz="0" w:space="0" w:color="auto"/>
                      </w:divBdr>
                    </w:div>
                    <w:div w:id="1225531401">
                      <w:marLeft w:val="0"/>
                      <w:marRight w:val="0"/>
                      <w:marTop w:val="0"/>
                      <w:marBottom w:val="0"/>
                      <w:divBdr>
                        <w:top w:val="none" w:sz="0" w:space="0" w:color="auto"/>
                        <w:left w:val="none" w:sz="0" w:space="0" w:color="auto"/>
                        <w:bottom w:val="none" w:sz="0" w:space="0" w:color="auto"/>
                        <w:right w:val="none" w:sz="0" w:space="0" w:color="auto"/>
                      </w:divBdr>
                    </w:div>
                    <w:div w:id="1328823696">
                      <w:marLeft w:val="0"/>
                      <w:marRight w:val="0"/>
                      <w:marTop w:val="0"/>
                      <w:marBottom w:val="0"/>
                      <w:divBdr>
                        <w:top w:val="none" w:sz="0" w:space="0" w:color="auto"/>
                        <w:left w:val="none" w:sz="0" w:space="0" w:color="auto"/>
                        <w:bottom w:val="none" w:sz="0" w:space="0" w:color="auto"/>
                        <w:right w:val="none" w:sz="0" w:space="0" w:color="auto"/>
                      </w:divBdr>
                    </w:div>
                    <w:div w:id="1700810386">
                      <w:marLeft w:val="0"/>
                      <w:marRight w:val="0"/>
                      <w:marTop w:val="0"/>
                      <w:marBottom w:val="0"/>
                      <w:divBdr>
                        <w:top w:val="none" w:sz="0" w:space="0" w:color="auto"/>
                        <w:left w:val="none" w:sz="0" w:space="0" w:color="auto"/>
                        <w:bottom w:val="none" w:sz="0" w:space="0" w:color="auto"/>
                        <w:right w:val="none" w:sz="0" w:space="0" w:color="auto"/>
                      </w:divBdr>
                    </w:div>
                  </w:divsChild>
                </w:div>
                <w:div w:id="1127047459">
                  <w:marLeft w:val="0"/>
                  <w:marRight w:val="0"/>
                  <w:marTop w:val="0"/>
                  <w:marBottom w:val="0"/>
                  <w:divBdr>
                    <w:top w:val="none" w:sz="0" w:space="0" w:color="auto"/>
                    <w:left w:val="none" w:sz="0" w:space="0" w:color="auto"/>
                    <w:bottom w:val="none" w:sz="0" w:space="0" w:color="auto"/>
                    <w:right w:val="none" w:sz="0" w:space="0" w:color="auto"/>
                  </w:divBdr>
                  <w:divsChild>
                    <w:div w:id="763375986">
                      <w:marLeft w:val="0"/>
                      <w:marRight w:val="0"/>
                      <w:marTop w:val="0"/>
                      <w:marBottom w:val="0"/>
                      <w:divBdr>
                        <w:top w:val="none" w:sz="0" w:space="0" w:color="auto"/>
                        <w:left w:val="none" w:sz="0" w:space="0" w:color="auto"/>
                        <w:bottom w:val="none" w:sz="0" w:space="0" w:color="auto"/>
                        <w:right w:val="none" w:sz="0" w:space="0" w:color="auto"/>
                      </w:divBdr>
                    </w:div>
                    <w:div w:id="1068264321">
                      <w:marLeft w:val="0"/>
                      <w:marRight w:val="0"/>
                      <w:marTop w:val="0"/>
                      <w:marBottom w:val="0"/>
                      <w:divBdr>
                        <w:top w:val="none" w:sz="0" w:space="0" w:color="auto"/>
                        <w:left w:val="none" w:sz="0" w:space="0" w:color="auto"/>
                        <w:bottom w:val="none" w:sz="0" w:space="0" w:color="auto"/>
                        <w:right w:val="none" w:sz="0" w:space="0" w:color="auto"/>
                      </w:divBdr>
                    </w:div>
                    <w:div w:id="1461340700">
                      <w:marLeft w:val="0"/>
                      <w:marRight w:val="0"/>
                      <w:marTop w:val="0"/>
                      <w:marBottom w:val="0"/>
                      <w:divBdr>
                        <w:top w:val="none" w:sz="0" w:space="0" w:color="auto"/>
                        <w:left w:val="none" w:sz="0" w:space="0" w:color="auto"/>
                        <w:bottom w:val="none" w:sz="0" w:space="0" w:color="auto"/>
                        <w:right w:val="none" w:sz="0" w:space="0" w:color="auto"/>
                      </w:divBdr>
                    </w:div>
                    <w:div w:id="1932202310">
                      <w:marLeft w:val="0"/>
                      <w:marRight w:val="0"/>
                      <w:marTop w:val="0"/>
                      <w:marBottom w:val="0"/>
                      <w:divBdr>
                        <w:top w:val="none" w:sz="0" w:space="0" w:color="auto"/>
                        <w:left w:val="none" w:sz="0" w:space="0" w:color="auto"/>
                        <w:bottom w:val="none" w:sz="0" w:space="0" w:color="auto"/>
                        <w:right w:val="none" w:sz="0" w:space="0" w:color="auto"/>
                      </w:divBdr>
                    </w:div>
                  </w:divsChild>
                </w:div>
                <w:div w:id="1211915142">
                  <w:marLeft w:val="0"/>
                  <w:marRight w:val="0"/>
                  <w:marTop w:val="0"/>
                  <w:marBottom w:val="0"/>
                  <w:divBdr>
                    <w:top w:val="none" w:sz="0" w:space="0" w:color="auto"/>
                    <w:left w:val="none" w:sz="0" w:space="0" w:color="auto"/>
                    <w:bottom w:val="none" w:sz="0" w:space="0" w:color="auto"/>
                    <w:right w:val="none" w:sz="0" w:space="0" w:color="auto"/>
                  </w:divBdr>
                  <w:divsChild>
                    <w:div w:id="16539578">
                      <w:marLeft w:val="0"/>
                      <w:marRight w:val="0"/>
                      <w:marTop w:val="0"/>
                      <w:marBottom w:val="0"/>
                      <w:divBdr>
                        <w:top w:val="none" w:sz="0" w:space="0" w:color="auto"/>
                        <w:left w:val="none" w:sz="0" w:space="0" w:color="auto"/>
                        <w:bottom w:val="none" w:sz="0" w:space="0" w:color="auto"/>
                        <w:right w:val="none" w:sz="0" w:space="0" w:color="auto"/>
                      </w:divBdr>
                    </w:div>
                    <w:div w:id="295573503">
                      <w:marLeft w:val="0"/>
                      <w:marRight w:val="0"/>
                      <w:marTop w:val="0"/>
                      <w:marBottom w:val="0"/>
                      <w:divBdr>
                        <w:top w:val="none" w:sz="0" w:space="0" w:color="auto"/>
                        <w:left w:val="none" w:sz="0" w:space="0" w:color="auto"/>
                        <w:bottom w:val="none" w:sz="0" w:space="0" w:color="auto"/>
                        <w:right w:val="none" w:sz="0" w:space="0" w:color="auto"/>
                      </w:divBdr>
                    </w:div>
                    <w:div w:id="336810139">
                      <w:marLeft w:val="0"/>
                      <w:marRight w:val="0"/>
                      <w:marTop w:val="0"/>
                      <w:marBottom w:val="0"/>
                      <w:divBdr>
                        <w:top w:val="none" w:sz="0" w:space="0" w:color="auto"/>
                        <w:left w:val="none" w:sz="0" w:space="0" w:color="auto"/>
                        <w:bottom w:val="none" w:sz="0" w:space="0" w:color="auto"/>
                        <w:right w:val="none" w:sz="0" w:space="0" w:color="auto"/>
                      </w:divBdr>
                    </w:div>
                    <w:div w:id="1539708354">
                      <w:marLeft w:val="0"/>
                      <w:marRight w:val="0"/>
                      <w:marTop w:val="0"/>
                      <w:marBottom w:val="0"/>
                      <w:divBdr>
                        <w:top w:val="none" w:sz="0" w:space="0" w:color="auto"/>
                        <w:left w:val="none" w:sz="0" w:space="0" w:color="auto"/>
                        <w:bottom w:val="none" w:sz="0" w:space="0" w:color="auto"/>
                        <w:right w:val="none" w:sz="0" w:space="0" w:color="auto"/>
                      </w:divBdr>
                    </w:div>
                  </w:divsChild>
                </w:div>
                <w:div w:id="1762094133">
                  <w:marLeft w:val="0"/>
                  <w:marRight w:val="0"/>
                  <w:marTop w:val="0"/>
                  <w:marBottom w:val="0"/>
                  <w:divBdr>
                    <w:top w:val="none" w:sz="0" w:space="0" w:color="auto"/>
                    <w:left w:val="none" w:sz="0" w:space="0" w:color="auto"/>
                    <w:bottom w:val="none" w:sz="0" w:space="0" w:color="auto"/>
                    <w:right w:val="none" w:sz="0" w:space="0" w:color="auto"/>
                  </w:divBdr>
                  <w:divsChild>
                    <w:div w:id="1601639955">
                      <w:marLeft w:val="0"/>
                      <w:marRight w:val="0"/>
                      <w:marTop w:val="0"/>
                      <w:marBottom w:val="0"/>
                      <w:divBdr>
                        <w:top w:val="none" w:sz="0" w:space="0" w:color="auto"/>
                        <w:left w:val="none" w:sz="0" w:space="0" w:color="auto"/>
                        <w:bottom w:val="none" w:sz="0" w:space="0" w:color="auto"/>
                        <w:right w:val="none" w:sz="0" w:space="0" w:color="auto"/>
                      </w:divBdr>
                    </w:div>
                  </w:divsChild>
                </w:div>
                <w:div w:id="1828084854">
                  <w:marLeft w:val="0"/>
                  <w:marRight w:val="0"/>
                  <w:marTop w:val="0"/>
                  <w:marBottom w:val="0"/>
                  <w:divBdr>
                    <w:top w:val="none" w:sz="0" w:space="0" w:color="auto"/>
                    <w:left w:val="none" w:sz="0" w:space="0" w:color="auto"/>
                    <w:bottom w:val="none" w:sz="0" w:space="0" w:color="auto"/>
                    <w:right w:val="none" w:sz="0" w:space="0" w:color="auto"/>
                  </w:divBdr>
                  <w:divsChild>
                    <w:div w:id="1077282566">
                      <w:marLeft w:val="0"/>
                      <w:marRight w:val="0"/>
                      <w:marTop w:val="0"/>
                      <w:marBottom w:val="0"/>
                      <w:divBdr>
                        <w:top w:val="none" w:sz="0" w:space="0" w:color="auto"/>
                        <w:left w:val="none" w:sz="0" w:space="0" w:color="auto"/>
                        <w:bottom w:val="none" w:sz="0" w:space="0" w:color="auto"/>
                        <w:right w:val="none" w:sz="0" w:space="0" w:color="auto"/>
                      </w:divBdr>
                    </w:div>
                    <w:div w:id="1432356617">
                      <w:marLeft w:val="0"/>
                      <w:marRight w:val="0"/>
                      <w:marTop w:val="0"/>
                      <w:marBottom w:val="0"/>
                      <w:divBdr>
                        <w:top w:val="none" w:sz="0" w:space="0" w:color="auto"/>
                        <w:left w:val="none" w:sz="0" w:space="0" w:color="auto"/>
                        <w:bottom w:val="none" w:sz="0" w:space="0" w:color="auto"/>
                        <w:right w:val="none" w:sz="0" w:space="0" w:color="auto"/>
                      </w:divBdr>
                    </w:div>
                    <w:div w:id="1629314493">
                      <w:marLeft w:val="0"/>
                      <w:marRight w:val="0"/>
                      <w:marTop w:val="0"/>
                      <w:marBottom w:val="0"/>
                      <w:divBdr>
                        <w:top w:val="none" w:sz="0" w:space="0" w:color="auto"/>
                        <w:left w:val="none" w:sz="0" w:space="0" w:color="auto"/>
                        <w:bottom w:val="none" w:sz="0" w:space="0" w:color="auto"/>
                        <w:right w:val="none" w:sz="0" w:space="0" w:color="auto"/>
                      </w:divBdr>
                    </w:div>
                    <w:div w:id="1919171197">
                      <w:marLeft w:val="0"/>
                      <w:marRight w:val="0"/>
                      <w:marTop w:val="0"/>
                      <w:marBottom w:val="0"/>
                      <w:divBdr>
                        <w:top w:val="none" w:sz="0" w:space="0" w:color="auto"/>
                        <w:left w:val="none" w:sz="0" w:space="0" w:color="auto"/>
                        <w:bottom w:val="none" w:sz="0" w:space="0" w:color="auto"/>
                        <w:right w:val="none" w:sz="0" w:space="0" w:color="auto"/>
                      </w:divBdr>
                    </w:div>
                  </w:divsChild>
                </w:div>
                <w:div w:id="1892158062">
                  <w:marLeft w:val="0"/>
                  <w:marRight w:val="0"/>
                  <w:marTop w:val="0"/>
                  <w:marBottom w:val="0"/>
                  <w:divBdr>
                    <w:top w:val="none" w:sz="0" w:space="0" w:color="auto"/>
                    <w:left w:val="none" w:sz="0" w:space="0" w:color="auto"/>
                    <w:bottom w:val="none" w:sz="0" w:space="0" w:color="auto"/>
                    <w:right w:val="none" w:sz="0" w:space="0" w:color="auto"/>
                  </w:divBdr>
                  <w:divsChild>
                    <w:div w:id="596794247">
                      <w:marLeft w:val="0"/>
                      <w:marRight w:val="0"/>
                      <w:marTop w:val="0"/>
                      <w:marBottom w:val="0"/>
                      <w:divBdr>
                        <w:top w:val="none" w:sz="0" w:space="0" w:color="auto"/>
                        <w:left w:val="none" w:sz="0" w:space="0" w:color="auto"/>
                        <w:bottom w:val="none" w:sz="0" w:space="0" w:color="auto"/>
                        <w:right w:val="none" w:sz="0" w:space="0" w:color="auto"/>
                      </w:divBdr>
                    </w:div>
                    <w:div w:id="1207569616">
                      <w:marLeft w:val="0"/>
                      <w:marRight w:val="0"/>
                      <w:marTop w:val="0"/>
                      <w:marBottom w:val="0"/>
                      <w:divBdr>
                        <w:top w:val="none" w:sz="0" w:space="0" w:color="auto"/>
                        <w:left w:val="none" w:sz="0" w:space="0" w:color="auto"/>
                        <w:bottom w:val="none" w:sz="0" w:space="0" w:color="auto"/>
                        <w:right w:val="none" w:sz="0" w:space="0" w:color="auto"/>
                      </w:divBdr>
                    </w:div>
                    <w:div w:id="1560092500">
                      <w:marLeft w:val="0"/>
                      <w:marRight w:val="0"/>
                      <w:marTop w:val="0"/>
                      <w:marBottom w:val="0"/>
                      <w:divBdr>
                        <w:top w:val="none" w:sz="0" w:space="0" w:color="auto"/>
                        <w:left w:val="none" w:sz="0" w:space="0" w:color="auto"/>
                        <w:bottom w:val="none" w:sz="0" w:space="0" w:color="auto"/>
                        <w:right w:val="none" w:sz="0" w:space="0" w:color="auto"/>
                      </w:divBdr>
                    </w:div>
                    <w:div w:id="2130197961">
                      <w:marLeft w:val="0"/>
                      <w:marRight w:val="0"/>
                      <w:marTop w:val="0"/>
                      <w:marBottom w:val="0"/>
                      <w:divBdr>
                        <w:top w:val="none" w:sz="0" w:space="0" w:color="auto"/>
                        <w:left w:val="none" w:sz="0" w:space="0" w:color="auto"/>
                        <w:bottom w:val="none" w:sz="0" w:space="0" w:color="auto"/>
                        <w:right w:val="none" w:sz="0" w:space="0" w:color="auto"/>
                      </w:divBdr>
                    </w:div>
                  </w:divsChild>
                </w:div>
                <w:div w:id="1936086289">
                  <w:marLeft w:val="0"/>
                  <w:marRight w:val="0"/>
                  <w:marTop w:val="0"/>
                  <w:marBottom w:val="0"/>
                  <w:divBdr>
                    <w:top w:val="none" w:sz="0" w:space="0" w:color="auto"/>
                    <w:left w:val="none" w:sz="0" w:space="0" w:color="auto"/>
                    <w:bottom w:val="none" w:sz="0" w:space="0" w:color="auto"/>
                    <w:right w:val="none" w:sz="0" w:space="0" w:color="auto"/>
                  </w:divBdr>
                  <w:divsChild>
                    <w:div w:id="51656023">
                      <w:marLeft w:val="0"/>
                      <w:marRight w:val="0"/>
                      <w:marTop w:val="0"/>
                      <w:marBottom w:val="0"/>
                      <w:divBdr>
                        <w:top w:val="none" w:sz="0" w:space="0" w:color="auto"/>
                        <w:left w:val="none" w:sz="0" w:space="0" w:color="auto"/>
                        <w:bottom w:val="none" w:sz="0" w:space="0" w:color="auto"/>
                        <w:right w:val="none" w:sz="0" w:space="0" w:color="auto"/>
                      </w:divBdr>
                    </w:div>
                    <w:div w:id="744448855">
                      <w:marLeft w:val="0"/>
                      <w:marRight w:val="0"/>
                      <w:marTop w:val="0"/>
                      <w:marBottom w:val="0"/>
                      <w:divBdr>
                        <w:top w:val="none" w:sz="0" w:space="0" w:color="auto"/>
                        <w:left w:val="none" w:sz="0" w:space="0" w:color="auto"/>
                        <w:bottom w:val="none" w:sz="0" w:space="0" w:color="auto"/>
                        <w:right w:val="none" w:sz="0" w:space="0" w:color="auto"/>
                      </w:divBdr>
                    </w:div>
                    <w:div w:id="929778870">
                      <w:marLeft w:val="0"/>
                      <w:marRight w:val="0"/>
                      <w:marTop w:val="0"/>
                      <w:marBottom w:val="0"/>
                      <w:divBdr>
                        <w:top w:val="none" w:sz="0" w:space="0" w:color="auto"/>
                        <w:left w:val="none" w:sz="0" w:space="0" w:color="auto"/>
                        <w:bottom w:val="none" w:sz="0" w:space="0" w:color="auto"/>
                        <w:right w:val="none" w:sz="0" w:space="0" w:color="auto"/>
                      </w:divBdr>
                    </w:div>
                    <w:div w:id="17060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7860">
          <w:marLeft w:val="0"/>
          <w:marRight w:val="0"/>
          <w:marTop w:val="0"/>
          <w:marBottom w:val="0"/>
          <w:divBdr>
            <w:top w:val="none" w:sz="0" w:space="0" w:color="auto"/>
            <w:left w:val="none" w:sz="0" w:space="0" w:color="auto"/>
            <w:bottom w:val="none" w:sz="0" w:space="0" w:color="auto"/>
            <w:right w:val="none" w:sz="0" w:space="0" w:color="auto"/>
          </w:divBdr>
        </w:div>
        <w:div w:id="977994118">
          <w:marLeft w:val="0"/>
          <w:marRight w:val="0"/>
          <w:marTop w:val="0"/>
          <w:marBottom w:val="0"/>
          <w:divBdr>
            <w:top w:val="none" w:sz="0" w:space="0" w:color="auto"/>
            <w:left w:val="none" w:sz="0" w:space="0" w:color="auto"/>
            <w:bottom w:val="none" w:sz="0" w:space="0" w:color="auto"/>
            <w:right w:val="none" w:sz="0" w:space="0" w:color="auto"/>
          </w:divBdr>
        </w:div>
        <w:div w:id="1268123561">
          <w:marLeft w:val="0"/>
          <w:marRight w:val="0"/>
          <w:marTop w:val="0"/>
          <w:marBottom w:val="0"/>
          <w:divBdr>
            <w:top w:val="none" w:sz="0" w:space="0" w:color="auto"/>
            <w:left w:val="none" w:sz="0" w:space="0" w:color="auto"/>
            <w:bottom w:val="none" w:sz="0" w:space="0" w:color="auto"/>
            <w:right w:val="none" w:sz="0" w:space="0" w:color="auto"/>
          </w:divBdr>
        </w:div>
      </w:divsChild>
    </w:div>
    <w:div w:id="1934702756">
      <w:bodyDiv w:val="1"/>
      <w:marLeft w:val="0"/>
      <w:marRight w:val="0"/>
      <w:marTop w:val="0"/>
      <w:marBottom w:val="0"/>
      <w:divBdr>
        <w:top w:val="none" w:sz="0" w:space="0" w:color="auto"/>
        <w:left w:val="none" w:sz="0" w:space="0" w:color="auto"/>
        <w:bottom w:val="none" w:sz="0" w:space="0" w:color="auto"/>
        <w:right w:val="none" w:sz="0" w:space="0" w:color="auto"/>
      </w:divBdr>
      <w:divsChild>
        <w:div w:id="592855106">
          <w:marLeft w:val="640"/>
          <w:marRight w:val="0"/>
          <w:marTop w:val="0"/>
          <w:marBottom w:val="0"/>
          <w:divBdr>
            <w:top w:val="none" w:sz="0" w:space="0" w:color="auto"/>
            <w:left w:val="none" w:sz="0" w:space="0" w:color="auto"/>
            <w:bottom w:val="none" w:sz="0" w:space="0" w:color="auto"/>
            <w:right w:val="none" w:sz="0" w:space="0" w:color="auto"/>
          </w:divBdr>
        </w:div>
        <w:div w:id="2135319932">
          <w:marLeft w:val="640"/>
          <w:marRight w:val="0"/>
          <w:marTop w:val="0"/>
          <w:marBottom w:val="0"/>
          <w:divBdr>
            <w:top w:val="none" w:sz="0" w:space="0" w:color="auto"/>
            <w:left w:val="none" w:sz="0" w:space="0" w:color="auto"/>
            <w:bottom w:val="none" w:sz="0" w:space="0" w:color="auto"/>
            <w:right w:val="none" w:sz="0" w:space="0" w:color="auto"/>
          </w:divBdr>
        </w:div>
        <w:div w:id="552041657">
          <w:marLeft w:val="640"/>
          <w:marRight w:val="0"/>
          <w:marTop w:val="0"/>
          <w:marBottom w:val="0"/>
          <w:divBdr>
            <w:top w:val="none" w:sz="0" w:space="0" w:color="auto"/>
            <w:left w:val="none" w:sz="0" w:space="0" w:color="auto"/>
            <w:bottom w:val="none" w:sz="0" w:space="0" w:color="auto"/>
            <w:right w:val="none" w:sz="0" w:space="0" w:color="auto"/>
          </w:divBdr>
        </w:div>
        <w:div w:id="240062767">
          <w:marLeft w:val="640"/>
          <w:marRight w:val="0"/>
          <w:marTop w:val="0"/>
          <w:marBottom w:val="0"/>
          <w:divBdr>
            <w:top w:val="none" w:sz="0" w:space="0" w:color="auto"/>
            <w:left w:val="none" w:sz="0" w:space="0" w:color="auto"/>
            <w:bottom w:val="none" w:sz="0" w:space="0" w:color="auto"/>
            <w:right w:val="none" w:sz="0" w:space="0" w:color="auto"/>
          </w:divBdr>
        </w:div>
        <w:div w:id="311717945">
          <w:marLeft w:val="640"/>
          <w:marRight w:val="0"/>
          <w:marTop w:val="0"/>
          <w:marBottom w:val="0"/>
          <w:divBdr>
            <w:top w:val="none" w:sz="0" w:space="0" w:color="auto"/>
            <w:left w:val="none" w:sz="0" w:space="0" w:color="auto"/>
            <w:bottom w:val="none" w:sz="0" w:space="0" w:color="auto"/>
            <w:right w:val="none" w:sz="0" w:space="0" w:color="auto"/>
          </w:divBdr>
        </w:div>
        <w:div w:id="1129275963">
          <w:marLeft w:val="640"/>
          <w:marRight w:val="0"/>
          <w:marTop w:val="0"/>
          <w:marBottom w:val="0"/>
          <w:divBdr>
            <w:top w:val="none" w:sz="0" w:space="0" w:color="auto"/>
            <w:left w:val="none" w:sz="0" w:space="0" w:color="auto"/>
            <w:bottom w:val="none" w:sz="0" w:space="0" w:color="auto"/>
            <w:right w:val="none" w:sz="0" w:space="0" w:color="auto"/>
          </w:divBdr>
        </w:div>
        <w:div w:id="2065563958">
          <w:marLeft w:val="640"/>
          <w:marRight w:val="0"/>
          <w:marTop w:val="0"/>
          <w:marBottom w:val="0"/>
          <w:divBdr>
            <w:top w:val="none" w:sz="0" w:space="0" w:color="auto"/>
            <w:left w:val="none" w:sz="0" w:space="0" w:color="auto"/>
            <w:bottom w:val="none" w:sz="0" w:space="0" w:color="auto"/>
            <w:right w:val="none" w:sz="0" w:space="0" w:color="auto"/>
          </w:divBdr>
        </w:div>
        <w:div w:id="539442035">
          <w:marLeft w:val="640"/>
          <w:marRight w:val="0"/>
          <w:marTop w:val="0"/>
          <w:marBottom w:val="0"/>
          <w:divBdr>
            <w:top w:val="none" w:sz="0" w:space="0" w:color="auto"/>
            <w:left w:val="none" w:sz="0" w:space="0" w:color="auto"/>
            <w:bottom w:val="none" w:sz="0" w:space="0" w:color="auto"/>
            <w:right w:val="none" w:sz="0" w:space="0" w:color="auto"/>
          </w:divBdr>
        </w:div>
        <w:div w:id="1634482098">
          <w:marLeft w:val="640"/>
          <w:marRight w:val="0"/>
          <w:marTop w:val="0"/>
          <w:marBottom w:val="0"/>
          <w:divBdr>
            <w:top w:val="none" w:sz="0" w:space="0" w:color="auto"/>
            <w:left w:val="none" w:sz="0" w:space="0" w:color="auto"/>
            <w:bottom w:val="none" w:sz="0" w:space="0" w:color="auto"/>
            <w:right w:val="none" w:sz="0" w:space="0" w:color="auto"/>
          </w:divBdr>
        </w:div>
      </w:divsChild>
    </w:div>
    <w:div w:id="2061592353">
      <w:bodyDiv w:val="1"/>
      <w:marLeft w:val="0"/>
      <w:marRight w:val="0"/>
      <w:marTop w:val="0"/>
      <w:marBottom w:val="0"/>
      <w:divBdr>
        <w:top w:val="none" w:sz="0" w:space="0" w:color="auto"/>
        <w:left w:val="none" w:sz="0" w:space="0" w:color="auto"/>
        <w:bottom w:val="none" w:sz="0" w:space="0" w:color="auto"/>
        <w:right w:val="none" w:sz="0" w:space="0" w:color="auto"/>
      </w:divBdr>
      <w:divsChild>
        <w:div w:id="333193765">
          <w:marLeft w:val="0"/>
          <w:marRight w:val="0"/>
          <w:marTop w:val="0"/>
          <w:marBottom w:val="0"/>
          <w:divBdr>
            <w:top w:val="none" w:sz="0" w:space="0" w:color="auto"/>
            <w:left w:val="none" w:sz="0" w:space="0" w:color="auto"/>
            <w:bottom w:val="none" w:sz="0" w:space="0" w:color="auto"/>
            <w:right w:val="none" w:sz="0" w:space="0" w:color="auto"/>
          </w:divBdr>
        </w:div>
        <w:div w:id="472526128">
          <w:marLeft w:val="0"/>
          <w:marRight w:val="0"/>
          <w:marTop w:val="0"/>
          <w:marBottom w:val="0"/>
          <w:divBdr>
            <w:top w:val="none" w:sz="0" w:space="0" w:color="auto"/>
            <w:left w:val="none" w:sz="0" w:space="0" w:color="auto"/>
            <w:bottom w:val="none" w:sz="0" w:space="0" w:color="auto"/>
            <w:right w:val="none" w:sz="0" w:space="0" w:color="auto"/>
          </w:divBdr>
        </w:div>
        <w:div w:id="608125017">
          <w:marLeft w:val="0"/>
          <w:marRight w:val="0"/>
          <w:marTop w:val="0"/>
          <w:marBottom w:val="0"/>
          <w:divBdr>
            <w:top w:val="none" w:sz="0" w:space="0" w:color="auto"/>
            <w:left w:val="none" w:sz="0" w:space="0" w:color="auto"/>
            <w:bottom w:val="none" w:sz="0" w:space="0" w:color="auto"/>
            <w:right w:val="none" w:sz="0" w:space="0" w:color="auto"/>
          </w:divBdr>
        </w:div>
        <w:div w:id="756175918">
          <w:marLeft w:val="0"/>
          <w:marRight w:val="0"/>
          <w:marTop w:val="0"/>
          <w:marBottom w:val="0"/>
          <w:divBdr>
            <w:top w:val="none" w:sz="0" w:space="0" w:color="auto"/>
            <w:left w:val="none" w:sz="0" w:space="0" w:color="auto"/>
            <w:bottom w:val="none" w:sz="0" w:space="0" w:color="auto"/>
            <w:right w:val="none" w:sz="0" w:space="0" w:color="auto"/>
          </w:divBdr>
          <w:divsChild>
            <w:div w:id="1689520023">
              <w:marLeft w:val="-75"/>
              <w:marRight w:val="0"/>
              <w:marTop w:val="30"/>
              <w:marBottom w:val="30"/>
              <w:divBdr>
                <w:top w:val="none" w:sz="0" w:space="0" w:color="auto"/>
                <w:left w:val="none" w:sz="0" w:space="0" w:color="auto"/>
                <w:bottom w:val="none" w:sz="0" w:space="0" w:color="auto"/>
                <w:right w:val="none" w:sz="0" w:space="0" w:color="auto"/>
              </w:divBdr>
              <w:divsChild>
                <w:div w:id="129371511">
                  <w:marLeft w:val="0"/>
                  <w:marRight w:val="0"/>
                  <w:marTop w:val="0"/>
                  <w:marBottom w:val="0"/>
                  <w:divBdr>
                    <w:top w:val="none" w:sz="0" w:space="0" w:color="auto"/>
                    <w:left w:val="none" w:sz="0" w:space="0" w:color="auto"/>
                    <w:bottom w:val="none" w:sz="0" w:space="0" w:color="auto"/>
                    <w:right w:val="none" w:sz="0" w:space="0" w:color="auto"/>
                  </w:divBdr>
                  <w:divsChild>
                    <w:div w:id="1105153979">
                      <w:marLeft w:val="0"/>
                      <w:marRight w:val="0"/>
                      <w:marTop w:val="0"/>
                      <w:marBottom w:val="0"/>
                      <w:divBdr>
                        <w:top w:val="none" w:sz="0" w:space="0" w:color="auto"/>
                        <w:left w:val="none" w:sz="0" w:space="0" w:color="auto"/>
                        <w:bottom w:val="none" w:sz="0" w:space="0" w:color="auto"/>
                        <w:right w:val="none" w:sz="0" w:space="0" w:color="auto"/>
                      </w:divBdr>
                    </w:div>
                    <w:div w:id="1556089059">
                      <w:marLeft w:val="0"/>
                      <w:marRight w:val="0"/>
                      <w:marTop w:val="0"/>
                      <w:marBottom w:val="0"/>
                      <w:divBdr>
                        <w:top w:val="none" w:sz="0" w:space="0" w:color="auto"/>
                        <w:left w:val="none" w:sz="0" w:space="0" w:color="auto"/>
                        <w:bottom w:val="none" w:sz="0" w:space="0" w:color="auto"/>
                        <w:right w:val="none" w:sz="0" w:space="0" w:color="auto"/>
                      </w:divBdr>
                    </w:div>
                    <w:div w:id="1764951853">
                      <w:marLeft w:val="0"/>
                      <w:marRight w:val="0"/>
                      <w:marTop w:val="0"/>
                      <w:marBottom w:val="0"/>
                      <w:divBdr>
                        <w:top w:val="none" w:sz="0" w:space="0" w:color="auto"/>
                        <w:left w:val="none" w:sz="0" w:space="0" w:color="auto"/>
                        <w:bottom w:val="none" w:sz="0" w:space="0" w:color="auto"/>
                        <w:right w:val="none" w:sz="0" w:space="0" w:color="auto"/>
                      </w:divBdr>
                    </w:div>
                    <w:div w:id="2134128641">
                      <w:marLeft w:val="0"/>
                      <w:marRight w:val="0"/>
                      <w:marTop w:val="0"/>
                      <w:marBottom w:val="0"/>
                      <w:divBdr>
                        <w:top w:val="none" w:sz="0" w:space="0" w:color="auto"/>
                        <w:left w:val="none" w:sz="0" w:space="0" w:color="auto"/>
                        <w:bottom w:val="none" w:sz="0" w:space="0" w:color="auto"/>
                        <w:right w:val="none" w:sz="0" w:space="0" w:color="auto"/>
                      </w:divBdr>
                    </w:div>
                  </w:divsChild>
                </w:div>
                <w:div w:id="377511485">
                  <w:marLeft w:val="0"/>
                  <w:marRight w:val="0"/>
                  <w:marTop w:val="0"/>
                  <w:marBottom w:val="0"/>
                  <w:divBdr>
                    <w:top w:val="none" w:sz="0" w:space="0" w:color="auto"/>
                    <w:left w:val="none" w:sz="0" w:space="0" w:color="auto"/>
                    <w:bottom w:val="none" w:sz="0" w:space="0" w:color="auto"/>
                    <w:right w:val="none" w:sz="0" w:space="0" w:color="auto"/>
                  </w:divBdr>
                  <w:divsChild>
                    <w:div w:id="78795334">
                      <w:marLeft w:val="0"/>
                      <w:marRight w:val="0"/>
                      <w:marTop w:val="0"/>
                      <w:marBottom w:val="0"/>
                      <w:divBdr>
                        <w:top w:val="none" w:sz="0" w:space="0" w:color="auto"/>
                        <w:left w:val="none" w:sz="0" w:space="0" w:color="auto"/>
                        <w:bottom w:val="none" w:sz="0" w:space="0" w:color="auto"/>
                        <w:right w:val="none" w:sz="0" w:space="0" w:color="auto"/>
                      </w:divBdr>
                    </w:div>
                    <w:div w:id="203376010">
                      <w:marLeft w:val="0"/>
                      <w:marRight w:val="0"/>
                      <w:marTop w:val="0"/>
                      <w:marBottom w:val="0"/>
                      <w:divBdr>
                        <w:top w:val="none" w:sz="0" w:space="0" w:color="auto"/>
                        <w:left w:val="none" w:sz="0" w:space="0" w:color="auto"/>
                        <w:bottom w:val="none" w:sz="0" w:space="0" w:color="auto"/>
                        <w:right w:val="none" w:sz="0" w:space="0" w:color="auto"/>
                      </w:divBdr>
                    </w:div>
                    <w:div w:id="1380664906">
                      <w:marLeft w:val="0"/>
                      <w:marRight w:val="0"/>
                      <w:marTop w:val="0"/>
                      <w:marBottom w:val="0"/>
                      <w:divBdr>
                        <w:top w:val="none" w:sz="0" w:space="0" w:color="auto"/>
                        <w:left w:val="none" w:sz="0" w:space="0" w:color="auto"/>
                        <w:bottom w:val="none" w:sz="0" w:space="0" w:color="auto"/>
                        <w:right w:val="none" w:sz="0" w:space="0" w:color="auto"/>
                      </w:divBdr>
                    </w:div>
                    <w:div w:id="1847088044">
                      <w:marLeft w:val="0"/>
                      <w:marRight w:val="0"/>
                      <w:marTop w:val="0"/>
                      <w:marBottom w:val="0"/>
                      <w:divBdr>
                        <w:top w:val="none" w:sz="0" w:space="0" w:color="auto"/>
                        <w:left w:val="none" w:sz="0" w:space="0" w:color="auto"/>
                        <w:bottom w:val="none" w:sz="0" w:space="0" w:color="auto"/>
                        <w:right w:val="none" w:sz="0" w:space="0" w:color="auto"/>
                      </w:divBdr>
                    </w:div>
                  </w:divsChild>
                </w:div>
                <w:div w:id="512256932">
                  <w:marLeft w:val="0"/>
                  <w:marRight w:val="0"/>
                  <w:marTop w:val="0"/>
                  <w:marBottom w:val="0"/>
                  <w:divBdr>
                    <w:top w:val="none" w:sz="0" w:space="0" w:color="auto"/>
                    <w:left w:val="none" w:sz="0" w:space="0" w:color="auto"/>
                    <w:bottom w:val="none" w:sz="0" w:space="0" w:color="auto"/>
                    <w:right w:val="none" w:sz="0" w:space="0" w:color="auto"/>
                  </w:divBdr>
                  <w:divsChild>
                    <w:div w:id="585967864">
                      <w:marLeft w:val="0"/>
                      <w:marRight w:val="0"/>
                      <w:marTop w:val="0"/>
                      <w:marBottom w:val="0"/>
                      <w:divBdr>
                        <w:top w:val="none" w:sz="0" w:space="0" w:color="auto"/>
                        <w:left w:val="none" w:sz="0" w:space="0" w:color="auto"/>
                        <w:bottom w:val="none" w:sz="0" w:space="0" w:color="auto"/>
                        <w:right w:val="none" w:sz="0" w:space="0" w:color="auto"/>
                      </w:divBdr>
                    </w:div>
                    <w:div w:id="919368570">
                      <w:marLeft w:val="0"/>
                      <w:marRight w:val="0"/>
                      <w:marTop w:val="0"/>
                      <w:marBottom w:val="0"/>
                      <w:divBdr>
                        <w:top w:val="none" w:sz="0" w:space="0" w:color="auto"/>
                        <w:left w:val="none" w:sz="0" w:space="0" w:color="auto"/>
                        <w:bottom w:val="none" w:sz="0" w:space="0" w:color="auto"/>
                        <w:right w:val="none" w:sz="0" w:space="0" w:color="auto"/>
                      </w:divBdr>
                    </w:div>
                    <w:div w:id="1053772422">
                      <w:marLeft w:val="0"/>
                      <w:marRight w:val="0"/>
                      <w:marTop w:val="0"/>
                      <w:marBottom w:val="0"/>
                      <w:divBdr>
                        <w:top w:val="none" w:sz="0" w:space="0" w:color="auto"/>
                        <w:left w:val="none" w:sz="0" w:space="0" w:color="auto"/>
                        <w:bottom w:val="none" w:sz="0" w:space="0" w:color="auto"/>
                        <w:right w:val="none" w:sz="0" w:space="0" w:color="auto"/>
                      </w:divBdr>
                    </w:div>
                    <w:div w:id="1458333747">
                      <w:marLeft w:val="0"/>
                      <w:marRight w:val="0"/>
                      <w:marTop w:val="0"/>
                      <w:marBottom w:val="0"/>
                      <w:divBdr>
                        <w:top w:val="none" w:sz="0" w:space="0" w:color="auto"/>
                        <w:left w:val="none" w:sz="0" w:space="0" w:color="auto"/>
                        <w:bottom w:val="none" w:sz="0" w:space="0" w:color="auto"/>
                        <w:right w:val="none" w:sz="0" w:space="0" w:color="auto"/>
                      </w:divBdr>
                    </w:div>
                  </w:divsChild>
                </w:div>
                <w:div w:id="543178938">
                  <w:marLeft w:val="0"/>
                  <w:marRight w:val="0"/>
                  <w:marTop w:val="0"/>
                  <w:marBottom w:val="0"/>
                  <w:divBdr>
                    <w:top w:val="none" w:sz="0" w:space="0" w:color="auto"/>
                    <w:left w:val="none" w:sz="0" w:space="0" w:color="auto"/>
                    <w:bottom w:val="none" w:sz="0" w:space="0" w:color="auto"/>
                    <w:right w:val="none" w:sz="0" w:space="0" w:color="auto"/>
                  </w:divBdr>
                  <w:divsChild>
                    <w:div w:id="357660637">
                      <w:marLeft w:val="0"/>
                      <w:marRight w:val="0"/>
                      <w:marTop w:val="0"/>
                      <w:marBottom w:val="0"/>
                      <w:divBdr>
                        <w:top w:val="none" w:sz="0" w:space="0" w:color="auto"/>
                        <w:left w:val="none" w:sz="0" w:space="0" w:color="auto"/>
                        <w:bottom w:val="none" w:sz="0" w:space="0" w:color="auto"/>
                        <w:right w:val="none" w:sz="0" w:space="0" w:color="auto"/>
                      </w:divBdr>
                    </w:div>
                    <w:div w:id="1508710308">
                      <w:marLeft w:val="0"/>
                      <w:marRight w:val="0"/>
                      <w:marTop w:val="0"/>
                      <w:marBottom w:val="0"/>
                      <w:divBdr>
                        <w:top w:val="none" w:sz="0" w:space="0" w:color="auto"/>
                        <w:left w:val="none" w:sz="0" w:space="0" w:color="auto"/>
                        <w:bottom w:val="none" w:sz="0" w:space="0" w:color="auto"/>
                        <w:right w:val="none" w:sz="0" w:space="0" w:color="auto"/>
                      </w:divBdr>
                    </w:div>
                    <w:div w:id="1857383545">
                      <w:marLeft w:val="0"/>
                      <w:marRight w:val="0"/>
                      <w:marTop w:val="0"/>
                      <w:marBottom w:val="0"/>
                      <w:divBdr>
                        <w:top w:val="none" w:sz="0" w:space="0" w:color="auto"/>
                        <w:left w:val="none" w:sz="0" w:space="0" w:color="auto"/>
                        <w:bottom w:val="none" w:sz="0" w:space="0" w:color="auto"/>
                        <w:right w:val="none" w:sz="0" w:space="0" w:color="auto"/>
                      </w:divBdr>
                    </w:div>
                    <w:div w:id="2098401282">
                      <w:marLeft w:val="0"/>
                      <w:marRight w:val="0"/>
                      <w:marTop w:val="0"/>
                      <w:marBottom w:val="0"/>
                      <w:divBdr>
                        <w:top w:val="none" w:sz="0" w:space="0" w:color="auto"/>
                        <w:left w:val="none" w:sz="0" w:space="0" w:color="auto"/>
                        <w:bottom w:val="none" w:sz="0" w:space="0" w:color="auto"/>
                        <w:right w:val="none" w:sz="0" w:space="0" w:color="auto"/>
                      </w:divBdr>
                    </w:div>
                  </w:divsChild>
                </w:div>
                <w:div w:id="906038054">
                  <w:marLeft w:val="0"/>
                  <w:marRight w:val="0"/>
                  <w:marTop w:val="0"/>
                  <w:marBottom w:val="0"/>
                  <w:divBdr>
                    <w:top w:val="none" w:sz="0" w:space="0" w:color="auto"/>
                    <w:left w:val="none" w:sz="0" w:space="0" w:color="auto"/>
                    <w:bottom w:val="none" w:sz="0" w:space="0" w:color="auto"/>
                    <w:right w:val="none" w:sz="0" w:space="0" w:color="auto"/>
                  </w:divBdr>
                  <w:divsChild>
                    <w:div w:id="58987546">
                      <w:marLeft w:val="0"/>
                      <w:marRight w:val="0"/>
                      <w:marTop w:val="0"/>
                      <w:marBottom w:val="0"/>
                      <w:divBdr>
                        <w:top w:val="none" w:sz="0" w:space="0" w:color="auto"/>
                        <w:left w:val="none" w:sz="0" w:space="0" w:color="auto"/>
                        <w:bottom w:val="none" w:sz="0" w:space="0" w:color="auto"/>
                        <w:right w:val="none" w:sz="0" w:space="0" w:color="auto"/>
                      </w:divBdr>
                    </w:div>
                    <w:div w:id="470750667">
                      <w:marLeft w:val="0"/>
                      <w:marRight w:val="0"/>
                      <w:marTop w:val="0"/>
                      <w:marBottom w:val="0"/>
                      <w:divBdr>
                        <w:top w:val="none" w:sz="0" w:space="0" w:color="auto"/>
                        <w:left w:val="none" w:sz="0" w:space="0" w:color="auto"/>
                        <w:bottom w:val="none" w:sz="0" w:space="0" w:color="auto"/>
                        <w:right w:val="none" w:sz="0" w:space="0" w:color="auto"/>
                      </w:divBdr>
                    </w:div>
                    <w:div w:id="650401567">
                      <w:marLeft w:val="0"/>
                      <w:marRight w:val="0"/>
                      <w:marTop w:val="0"/>
                      <w:marBottom w:val="0"/>
                      <w:divBdr>
                        <w:top w:val="none" w:sz="0" w:space="0" w:color="auto"/>
                        <w:left w:val="none" w:sz="0" w:space="0" w:color="auto"/>
                        <w:bottom w:val="none" w:sz="0" w:space="0" w:color="auto"/>
                        <w:right w:val="none" w:sz="0" w:space="0" w:color="auto"/>
                      </w:divBdr>
                    </w:div>
                    <w:div w:id="1681077048">
                      <w:marLeft w:val="0"/>
                      <w:marRight w:val="0"/>
                      <w:marTop w:val="0"/>
                      <w:marBottom w:val="0"/>
                      <w:divBdr>
                        <w:top w:val="none" w:sz="0" w:space="0" w:color="auto"/>
                        <w:left w:val="none" w:sz="0" w:space="0" w:color="auto"/>
                        <w:bottom w:val="none" w:sz="0" w:space="0" w:color="auto"/>
                        <w:right w:val="none" w:sz="0" w:space="0" w:color="auto"/>
                      </w:divBdr>
                    </w:div>
                  </w:divsChild>
                </w:div>
                <w:div w:id="952899351">
                  <w:marLeft w:val="0"/>
                  <w:marRight w:val="0"/>
                  <w:marTop w:val="0"/>
                  <w:marBottom w:val="0"/>
                  <w:divBdr>
                    <w:top w:val="none" w:sz="0" w:space="0" w:color="auto"/>
                    <w:left w:val="none" w:sz="0" w:space="0" w:color="auto"/>
                    <w:bottom w:val="none" w:sz="0" w:space="0" w:color="auto"/>
                    <w:right w:val="none" w:sz="0" w:space="0" w:color="auto"/>
                  </w:divBdr>
                  <w:divsChild>
                    <w:div w:id="1971980328">
                      <w:marLeft w:val="0"/>
                      <w:marRight w:val="0"/>
                      <w:marTop w:val="0"/>
                      <w:marBottom w:val="0"/>
                      <w:divBdr>
                        <w:top w:val="none" w:sz="0" w:space="0" w:color="auto"/>
                        <w:left w:val="none" w:sz="0" w:space="0" w:color="auto"/>
                        <w:bottom w:val="none" w:sz="0" w:space="0" w:color="auto"/>
                        <w:right w:val="none" w:sz="0" w:space="0" w:color="auto"/>
                      </w:divBdr>
                    </w:div>
                    <w:div w:id="2087143560">
                      <w:marLeft w:val="0"/>
                      <w:marRight w:val="0"/>
                      <w:marTop w:val="0"/>
                      <w:marBottom w:val="0"/>
                      <w:divBdr>
                        <w:top w:val="none" w:sz="0" w:space="0" w:color="auto"/>
                        <w:left w:val="none" w:sz="0" w:space="0" w:color="auto"/>
                        <w:bottom w:val="none" w:sz="0" w:space="0" w:color="auto"/>
                        <w:right w:val="none" w:sz="0" w:space="0" w:color="auto"/>
                      </w:divBdr>
                    </w:div>
                    <w:div w:id="2119060151">
                      <w:marLeft w:val="0"/>
                      <w:marRight w:val="0"/>
                      <w:marTop w:val="0"/>
                      <w:marBottom w:val="0"/>
                      <w:divBdr>
                        <w:top w:val="none" w:sz="0" w:space="0" w:color="auto"/>
                        <w:left w:val="none" w:sz="0" w:space="0" w:color="auto"/>
                        <w:bottom w:val="none" w:sz="0" w:space="0" w:color="auto"/>
                        <w:right w:val="none" w:sz="0" w:space="0" w:color="auto"/>
                      </w:divBdr>
                    </w:div>
                    <w:div w:id="2129886604">
                      <w:marLeft w:val="0"/>
                      <w:marRight w:val="0"/>
                      <w:marTop w:val="0"/>
                      <w:marBottom w:val="0"/>
                      <w:divBdr>
                        <w:top w:val="none" w:sz="0" w:space="0" w:color="auto"/>
                        <w:left w:val="none" w:sz="0" w:space="0" w:color="auto"/>
                        <w:bottom w:val="none" w:sz="0" w:space="0" w:color="auto"/>
                        <w:right w:val="none" w:sz="0" w:space="0" w:color="auto"/>
                      </w:divBdr>
                    </w:div>
                  </w:divsChild>
                </w:div>
                <w:div w:id="1312633010">
                  <w:marLeft w:val="0"/>
                  <w:marRight w:val="0"/>
                  <w:marTop w:val="0"/>
                  <w:marBottom w:val="0"/>
                  <w:divBdr>
                    <w:top w:val="none" w:sz="0" w:space="0" w:color="auto"/>
                    <w:left w:val="none" w:sz="0" w:space="0" w:color="auto"/>
                    <w:bottom w:val="none" w:sz="0" w:space="0" w:color="auto"/>
                    <w:right w:val="none" w:sz="0" w:space="0" w:color="auto"/>
                  </w:divBdr>
                  <w:divsChild>
                    <w:div w:id="441805506">
                      <w:marLeft w:val="0"/>
                      <w:marRight w:val="0"/>
                      <w:marTop w:val="0"/>
                      <w:marBottom w:val="0"/>
                      <w:divBdr>
                        <w:top w:val="none" w:sz="0" w:space="0" w:color="auto"/>
                        <w:left w:val="none" w:sz="0" w:space="0" w:color="auto"/>
                        <w:bottom w:val="none" w:sz="0" w:space="0" w:color="auto"/>
                        <w:right w:val="none" w:sz="0" w:space="0" w:color="auto"/>
                      </w:divBdr>
                    </w:div>
                    <w:div w:id="1440685974">
                      <w:marLeft w:val="0"/>
                      <w:marRight w:val="0"/>
                      <w:marTop w:val="0"/>
                      <w:marBottom w:val="0"/>
                      <w:divBdr>
                        <w:top w:val="none" w:sz="0" w:space="0" w:color="auto"/>
                        <w:left w:val="none" w:sz="0" w:space="0" w:color="auto"/>
                        <w:bottom w:val="none" w:sz="0" w:space="0" w:color="auto"/>
                        <w:right w:val="none" w:sz="0" w:space="0" w:color="auto"/>
                      </w:divBdr>
                    </w:div>
                    <w:div w:id="1506700483">
                      <w:marLeft w:val="0"/>
                      <w:marRight w:val="0"/>
                      <w:marTop w:val="0"/>
                      <w:marBottom w:val="0"/>
                      <w:divBdr>
                        <w:top w:val="none" w:sz="0" w:space="0" w:color="auto"/>
                        <w:left w:val="none" w:sz="0" w:space="0" w:color="auto"/>
                        <w:bottom w:val="none" w:sz="0" w:space="0" w:color="auto"/>
                        <w:right w:val="none" w:sz="0" w:space="0" w:color="auto"/>
                      </w:divBdr>
                    </w:div>
                    <w:div w:id="1514493703">
                      <w:marLeft w:val="0"/>
                      <w:marRight w:val="0"/>
                      <w:marTop w:val="0"/>
                      <w:marBottom w:val="0"/>
                      <w:divBdr>
                        <w:top w:val="none" w:sz="0" w:space="0" w:color="auto"/>
                        <w:left w:val="none" w:sz="0" w:space="0" w:color="auto"/>
                        <w:bottom w:val="none" w:sz="0" w:space="0" w:color="auto"/>
                        <w:right w:val="none" w:sz="0" w:space="0" w:color="auto"/>
                      </w:divBdr>
                    </w:div>
                  </w:divsChild>
                </w:div>
                <w:div w:id="1331983867">
                  <w:marLeft w:val="0"/>
                  <w:marRight w:val="0"/>
                  <w:marTop w:val="0"/>
                  <w:marBottom w:val="0"/>
                  <w:divBdr>
                    <w:top w:val="none" w:sz="0" w:space="0" w:color="auto"/>
                    <w:left w:val="none" w:sz="0" w:space="0" w:color="auto"/>
                    <w:bottom w:val="none" w:sz="0" w:space="0" w:color="auto"/>
                    <w:right w:val="none" w:sz="0" w:space="0" w:color="auto"/>
                  </w:divBdr>
                  <w:divsChild>
                    <w:div w:id="1311983152">
                      <w:marLeft w:val="0"/>
                      <w:marRight w:val="0"/>
                      <w:marTop w:val="0"/>
                      <w:marBottom w:val="0"/>
                      <w:divBdr>
                        <w:top w:val="none" w:sz="0" w:space="0" w:color="auto"/>
                        <w:left w:val="none" w:sz="0" w:space="0" w:color="auto"/>
                        <w:bottom w:val="none" w:sz="0" w:space="0" w:color="auto"/>
                        <w:right w:val="none" w:sz="0" w:space="0" w:color="auto"/>
                      </w:divBdr>
                    </w:div>
                  </w:divsChild>
                </w:div>
                <w:div w:id="1561938544">
                  <w:marLeft w:val="0"/>
                  <w:marRight w:val="0"/>
                  <w:marTop w:val="0"/>
                  <w:marBottom w:val="0"/>
                  <w:divBdr>
                    <w:top w:val="none" w:sz="0" w:space="0" w:color="auto"/>
                    <w:left w:val="none" w:sz="0" w:space="0" w:color="auto"/>
                    <w:bottom w:val="none" w:sz="0" w:space="0" w:color="auto"/>
                    <w:right w:val="none" w:sz="0" w:space="0" w:color="auto"/>
                  </w:divBdr>
                  <w:divsChild>
                    <w:div w:id="1083451717">
                      <w:marLeft w:val="0"/>
                      <w:marRight w:val="0"/>
                      <w:marTop w:val="0"/>
                      <w:marBottom w:val="0"/>
                      <w:divBdr>
                        <w:top w:val="none" w:sz="0" w:space="0" w:color="auto"/>
                        <w:left w:val="none" w:sz="0" w:space="0" w:color="auto"/>
                        <w:bottom w:val="none" w:sz="0" w:space="0" w:color="auto"/>
                        <w:right w:val="none" w:sz="0" w:space="0" w:color="auto"/>
                      </w:divBdr>
                    </w:div>
                  </w:divsChild>
                </w:div>
                <w:div w:id="1592274109">
                  <w:marLeft w:val="0"/>
                  <w:marRight w:val="0"/>
                  <w:marTop w:val="0"/>
                  <w:marBottom w:val="0"/>
                  <w:divBdr>
                    <w:top w:val="none" w:sz="0" w:space="0" w:color="auto"/>
                    <w:left w:val="none" w:sz="0" w:space="0" w:color="auto"/>
                    <w:bottom w:val="none" w:sz="0" w:space="0" w:color="auto"/>
                    <w:right w:val="none" w:sz="0" w:space="0" w:color="auto"/>
                  </w:divBdr>
                  <w:divsChild>
                    <w:div w:id="525678540">
                      <w:marLeft w:val="0"/>
                      <w:marRight w:val="0"/>
                      <w:marTop w:val="0"/>
                      <w:marBottom w:val="0"/>
                      <w:divBdr>
                        <w:top w:val="none" w:sz="0" w:space="0" w:color="auto"/>
                        <w:left w:val="none" w:sz="0" w:space="0" w:color="auto"/>
                        <w:bottom w:val="none" w:sz="0" w:space="0" w:color="auto"/>
                        <w:right w:val="none" w:sz="0" w:space="0" w:color="auto"/>
                      </w:divBdr>
                    </w:div>
                    <w:div w:id="574700837">
                      <w:marLeft w:val="0"/>
                      <w:marRight w:val="0"/>
                      <w:marTop w:val="0"/>
                      <w:marBottom w:val="0"/>
                      <w:divBdr>
                        <w:top w:val="none" w:sz="0" w:space="0" w:color="auto"/>
                        <w:left w:val="none" w:sz="0" w:space="0" w:color="auto"/>
                        <w:bottom w:val="none" w:sz="0" w:space="0" w:color="auto"/>
                        <w:right w:val="none" w:sz="0" w:space="0" w:color="auto"/>
                      </w:divBdr>
                    </w:div>
                    <w:div w:id="1315139571">
                      <w:marLeft w:val="0"/>
                      <w:marRight w:val="0"/>
                      <w:marTop w:val="0"/>
                      <w:marBottom w:val="0"/>
                      <w:divBdr>
                        <w:top w:val="none" w:sz="0" w:space="0" w:color="auto"/>
                        <w:left w:val="none" w:sz="0" w:space="0" w:color="auto"/>
                        <w:bottom w:val="none" w:sz="0" w:space="0" w:color="auto"/>
                        <w:right w:val="none" w:sz="0" w:space="0" w:color="auto"/>
                      </w:divBdr>
                    </w:div>
                    <w:div w:id="1548099712">
                      <w:marLeft w:val="0"/>
                      <w:marRight w:val="0"/>
                      <w:marTop w:val="0"/>
                      <w:marBottom w:val="0"/>
                      <w:divBdr>
                        <w:top w:val="none" w:sz="0" w:space="0" w:color="auto"/>
                        <w:left w:val="none" w:sz="0" w:space="0" w:color="auto"/>
                        <w:bottom w:val="none" w:sz="0" w:space="0" w:color="auto"/>
                        <w:right w:val="none" w:sz="0" w:space="0" w:color="auto"/>
                      </w:divBdr>
                    </w:div>
                  </w:divsChild>
                </w:div>
                <w:div w:id="1673680279">
                  <w:marLeft w:val="0"/>
                  <w:marRight w:val="0"/>
                  <w:marTop w:val="0"/>
                  <w:marBottom w:val="0"/>
                  <w:divBdr>
                    <w:top w:val="none" w:sz="0" w:space="0" w:color="auto"/>
                    <w:left w:val="none" w:sz="0" w:space="0" w:color="auto"/>
                    <w:bottom w:val="none" w:sz="0" w:space="0" w:color="auto"/>
                    <w:right w:val="none" w:sz="0" w:space="0" w:color="auto"/>
                  </w:divBdr>
                  <w:divsChild>
                    <w:div w:id="22679532">
                      <w:marLeft w:val="0"/>
                      <w:marRight w:val="0"/>
                      <w:marTop w:val="0"/>
                      <w:marBottom w:val="0"/>
                      <w:divBdr>
                        <w:top w:val="none" w:sz="0" w:space="0" w:color="auto"/>
                        <w:left w:val="none" w:sz="0" w:space="0" w:color="auto"/>
                        <w:bottom w:val="none" w:sz="0" w:space="0" w:color="auto"/>
                        <w:right w:val="none" w:sz="0" w:space="0" w:color="auto"/>
                      </w:divBdr>
                    </w:div>
                    <w:div w:id="1341276561">
                      <w:marLeft w:val="0"/>
                      <w:marRight w:val="0"/>
                      <w:marTop w:val="0"/>
                      <w:marBottom w:val="0"/>
                      <w:divBdr>
                        <w:top w:val="none" w:sz="0" w:space="0" w:color="auto"/>
                        <w:left w:val="none" w:sz="0" w:space="0" w:color="auto"/>
                        <w:bottom w:val="none" w:sz="0" w:space="0" w:color="auto"/>
                        <w:right w:val="none" w:sz="0" w:space="0" w:color="auto"/>
                      </w:divBdr>
                    </w:div>
                    <w:div w:id="1614895724">
                      <w:marLeft w:val="0"/>
                      <w:marRight w:val="0"/>
                      <w:marTop w:val="0"/>
                      <w:marBottom w:val="0"/>
                      <w:divBdr>
                        <w:top w:val="none" w:sz="0" w:space="0" w:color="auto"/>
                        <w:left w:val="none" w:sz="0" w:space="0" w:color="auto"/>
                        <w:bottom w:val="none" w:sz="0" w:space="0" w:color="auto"/>
                        <w:right w:val="none" w:sz="0" w:space="0" w:color="auto"/>
                      </w:divBdr>
                    </w:div>
                    <w:div w:id="1882814869">
                      <w:marLeft w:val="0"/>
                      <w:marRight w:val="0"/>
                      <w:marTop w:val="0"/>
                      <w:marBottom w:val="0"/>
                      <w:divBdr>
                        <w:top w:val="none" w:sz="0" w:space="0" w:color="auto"/>
                        <w:left w:val="none" w:sz="0" w:space="0" w:color="auto"/>
                        <w:bottom w:val="none" w:sz="0" w:space="0" w:color="auto"/>
                        <w:right w:val="none" w:sz="0" w:space="0" w:color="auto"/>
                      </w:divBdr>
                    </w:div>
                  </w:divsChild>
                </w:div>
                <w:div w:id="1710957981">
                  <w:marLeft w:val="0"/>
                  <w:marRight w:val="0"/>
                  <w:marTop w:val="0"/>
                  <w:marBottom w:val="0"/>
                  <w:divBdr>
                    <w:top w:val="none" w:sz="0" w:space="0" w:color="auto"/>
                    <w:left w:val="none" w:sz="0" w:space="0" w:color="auto"/>
                    <w:bottom w:val="none" w:sz="0" w:space="0" w:color="auto"/>
                    <w:right w:val="none" w:sz="0" w:space="0" w:color="auto"/>
                  </w:divBdr>
                  <w:divsChild>
                    <w:div w:id="99959320">
                      <w:marLeft w:val="0"/>
                      <w:marRight w:val="0"/>
                      <w:marTop w:val="0"/>
                      <w:marBottom w:val="0"/>
                      <w:divBdr>
                        <w:top w:val="none" w:sz="0" w:space="0" w:color="auto"/>
                        <w:left w:val="none" w:sz="0" w:space="0" w:color="auto"/>
                        <w:bottom w:val="none" w:sz="0" w:space="0" w:color="auto"/>
                        <w:right w:val="none" w:sz="0" w:space="0" w:color="auto"/>
                      </w:divBdr>
                    </w:div>
                    <w:div w:id="276178025">
                      <w:marLeft w:val="0"/>
                      <w:marRight w:val="0"/>
                      <w:marTop w:val="0"/>
                      <w:marBottom w:val="0"/>
                      <w:divBdr>
                        <w:top w:val="none" w:sz="0" w:space="0" w:color="auto"/>
                        <w:left w:val="none" w:sz="0" w:space="0" w:color="auto"/>
                        <w:bottom w:val="none" w:sz="0" w:space="0" w:color="auto"/>
                        <w:right w:val="none" w:sz="0" w:space="0" w:color="auto"/>
                      </w:divBdr>
                    </w:div>
                    <w:div w:id="497579437">
                      <w:marLeft w:val="0"/>
                      <w:marRight w:val="0"/>
                      <w:marTop w:val="0"/>
                      <w:marBottom w:val="0"/>
                      <w:divBdr>
                        <w:top w:val="none" w:sz="0" w:space="0" w:color="auto"/>
                        <w:left w:val="none" w:sz="0" w:space="0" w:color="auto"/>
                        <w:bottom w:val="none" w:sz="0" w:space="0" w:color="auto"/>
                        <w:right w:val="none" w:sz="0" w:space="0" w:color="auto"/>
                      </w:divBdr>
                    </w:div>
                    <w:div w:id="1054543903">
                      <w:marLeft w:val="0"/>
                      <w:marRight w:val="0"/>
                      <w:marTop w:val="0"/>
                      <w:marBottom w:val="0"/>
                      <w:divBdr>
                        <w:top w:val="none" w:sz="0" w:space="0" w:color="auto"/>
                        <w:left w:val="none" w:sz="0" w:space="0" w:color="auto"/>
                        <w:bottom w:val="none" w:sz="0" w:space="0" w:color="auto"/>
                        <w:right w:val="none" w:sz="0" w:space="0" w:color="auto"/>
                      </w:divBdr>
                    </w:div>
                  </w:divsChild>
                </w:div>
                <w:div w:id="1794908682">
                  <w:marLeft w:val="0"/>
                  <w:marRight w:val="0"/>
                  <w:marTop w:val="0"/>
                  <w:marBottom w:val="0"/>
                  <w:divBdr>
                    <w:top w:val="none" w:sz="0" w:space="0" w:color="auto"/>
                    <w:left w:val="none" w:sz="0" w:space="0" w:color="auto"/>
                    <w:bottom w:val="none" w:sz="0" w:space="0" w:color="auto"/>
                    <w:right w:val="none" w:sz="0" w:space="0" w:color="auto"/>
                  </w:divBdr>
                  <w:divsChild>
                    <w:div w:id="402218296">
                      <w:marLeft w:val="0"/>
                      <w:marRight w:val="0"/>
                      <w:marTop w:val="0"/>
                      <w:marBottom w:val="0"/>
                      <w:divBdr>
                        <w:top w:val="none" w:sz="0" w:space="0" w:color="auto"/>
                        <w:left w:val="none" w:sz="0" w:space="0" w:color="auto"/>
                        <w:bottom w:val="none" w:sz="0" w:space="0" w:color="auto"/>
                        <w:right w:val="none" w:sz="0" w:space="0" w:color="auto"/>
                      </w:divBdr>
                    </w:div>
                    <w:div w:id="1226449665">
                      <w:marLeft w:val="0"/>
                      <w:marRight w:val="0"/>
                      <w:marTop w:val="0"/>
                      <w:marBottom w:val="0"/>
                      <w:divBdr>
                        <w:top w:val="none" w:sz="0" w:space="0" w:color="auto"/>
                        <w:left w:val="none" w:sz="0" w:space="0" w:color="auto"/>
                        <w:bottom w:val="none" w:sz="0" w:space="0" w:color="auto"/>
                        <w:right w:val="none" w:sz="0" w:space="0" w:color="auto"/>
                      </w:divBdr>
                    </w:div>
                    <w:div w:id="1967929659">
                      <w:marLeft w:val="0"/>
                      <w:marRight w:val="0"/>
                      <w:marTop w:val="0"/>
                      <w:marBottom w:val="0"/>
                      <w:divBdr>
                        <w:top w:val="none" w:sz="0" w:space="0" w:color="auto"/>
                        <w:left w:val="none" w:sz="0" w:space="0" w:color="auto"/>
                        <w:bottom w:val="none" w:sz="0" w:space="0" w:color="auto"/>
                        <w:right w:val="none" w:sz="0" w:space="0" w:color="auto"/>
                      </w:divBdr>
                    </w:div>
                    <w:div w:id="2103909751">
                      <w:marLeft w:val="0"/>
                      <w:marRight w:val="0"/>
                      <w:marTop w:val="0"/>
                      <w:marBottom w:val="0"/>
                      <w:divBdr>
                        <w:top w:val="none" w:sz="0" w:space="0" w:color="auto"/>
                        <w:left w:val="none" w:sz="0" w:space="0" w:color="auto"/>
                        <w:bottom w:val="none" w:sz="0" w:space="0" w:color="auto"/>
                        <w:right w:val="none" w:sz="0" w:space="0" w:color="auto"/>
                      </w:divBdr>
                    </w:div>
                  </w:divsChild>
                </w:div>
                <w:div w:id="1920022569">
                  <w:marLeft w:val="0"/>
                  <w:marRight w:val="0"/>
                  <w:marTop w:val="0"/>
                  <w:marBottom w:val="0"/>
                  <w:divBdr>
                    <w:top w:val="none" w:sz="0" w:space="0" w:color="auto"/>
                    <w:left w:val="none" w:sz="0" w:space="0" w:color="auto"/>
                    <w:bottom w:val="none" w:sz="0" w:space="0" w:color="auto"/>
                    <w:right w:val="none" w:sz="0" w:space="0" w:color="auto"/>
                  </w:divBdr>
                  <w:divsChild>
                    <w:div w:id="277611319">
                      <w:marLeft w:val="0"/>
                      <w:marRight w:val="0"/>
                      <w:marTop w:val="0"/>
                      <w:marBottom w:val="0"/>
                      <w:divBdr>
                        <w:top w:val="none" w:sz="0" w:space="0" w:color="auto"/>
                        <w:left w:val="none" w:sz="0" w:space="0" w:color="auto"/>
                        <w:bottom w:val="none" w:sz="0" w:space="0" w:color="auto"/>
                        <w:right w:val="none" w:sz="0" w:space="0" w:color="auto"/>
                      </w:divBdr>
                    </w:div>
                    <w:div w:id="1062212536">
                      <w:marLeft w:val="0"/>
                      <w:marRight w:val="0"/>
                      <w:marTop w:val="0"/>
                      <w:marBottom w:val="0"/>
                      <w:divBdr>
                        <w:top w:val="none" w:sz="0" w:space="0" w:color="auto"/>
                        <w:left w:val="none" w:sz="0" w:space="0" w:color="auto"/>
                        <w:bottom w:val="none" w:sz="0" w:space="0" w:color="auto"/>
                        <w:right w:val="none" w:sz="0" w:space="0" w:color="auto"/>
                      </w:divBdr>
                    </w:div>
                    <w:div w:id="1773159111">
                      <w:marLeft w:val="0"/>
                      <w:marRight w:val="0"/>
                      <w:marTop w:val="0"/>
                      <w:marBottom w:val="0"/>
                      <w:divBdr>
                        <w:top w:val="none" w:sz="0" w:space="0" w:color="auto"/>
                        <w:left w:val="none" w:sz="0" w:space="0" w:color="auto"/>
                        <w:bottom w:val="none" w:sz="0" w:space="0" w:color="auto"/>
                        <w:right w:val="none" w:sz="0" w:space="0" w:color="auto"/>
                      </w:divBdr>
                    </w:div>
                    <w:div w:id="1848784556">
                      <w:marLeft w:val="0"/>
                      <w:marRight w:val="0"/>
                      <w:marTop w:val="0"/>
                      <w:marBottom w:val="0"/>
                      <w:divBdr>
                        <w:top w:val="none" w:sz="0" w:space="0" w:color="auto"/>
                        <w:left w:val="none" w:sz="0" w:space="0" w:color="auto"/>
                        <w:bottom w:val="none" w:sz="0" w:space="0" w:color="auto"/>
                        <w:right w:val="none" w:sz="0" w:space="0" w:color="auto"/>
                      </w:divBdr>
                    </w:div>
                  </w:divsChild>
                </w:div>
                <w:div w:id="2005430165">
                  <w:marLeft w:val="0"/>
                  <w:marRight w:val="0"/>
                  <w:marTop w:val="0"/>
                  <w:marBottom w:val="0"/>
                  <w:divBdr>
                    <w:top w:val="none" w:sz="0" w:space="0" w:color="auto"/>
                    <w:left w:val="none" w:sz="0" w:space="0" w:color="auto"/>
                    <w:bottom w:val="none" w:sz="0" w:space="0" w:color="auto"/>
                    <w:right w:val="none" w:sz="0" w:space="0" w:color="auto"/>
                  </w:divBdr>
                  <w:divsChild>
                    <w:div w:id="582498396">
                      <w:marLeft w:val="0"/>
                      <w:marRight w:val="0"/>
                      <w:marTop w:val="0"/>
                      <w:marBottom w:val="0"/>
                      <w:divBdr>
                        <w:top w:val="none" w:sz="0" w:space="0" w:color="auto"/>
                        <w:left w:val="none" w:sz="0" w:space="0" w:color="auto"/>
                        <w:bottom w:val="none" w:sz="0" w:space="0" w:color="auto"/>
                        <w:right w:val="none" w:sz="0" w:space="0" w:color="auto"/>
                      </w:divBdr>
                    </w:div>
                    <w:div w:id="741215724">
                      <w:marLeft w:val="0"/>
                      <w:marRight w:val="0"/>
                      <w:marTop w:val="0"/>
                      <w:marBottom w:val="0"/>
                      <w:divBdr>
                        <w:top w:val="none" w:sz="0" w:space="0" w:color="auto"/>
                        <w:left w:val="none" w:sz="0" w:space="0" w:color="auto"/>
                        <w:bottom w:val="none" w:sz="0" w:space="0" w:color="auto"/>
                        <w:right w:val="none" w:sz="0" w:space="0" w:color="auto"/>
                      </w:divBdr>
                    </w:div>
                    <w:div w:id="915633009">
                      <w:marLeft w:val="0"/>
                      <w:marRight w:val="0"/>
                      <w:marTop w:val="0"/>
                      <w:marBottom w:val="0"/>
                      <w:divBdr>
                        <w:top w:val="none" w:sz="0" w:space="0" w:color="auto"/>
                        <w:left w:val="none" w:sz="0" w:space="0" w:color="auto"/>
                        <w:bottom w:val="none" w:sz="0" w:space="0" w:color="auto"/>
                        <w:right w:val="none" w:sz="0" w:space="0" w:color="auto"/>
                      </w:divBdr>
                    </w:div>
                    <w:div w:id="1728600310">
                      <w:marLeft w:val="0"/>
                      <w:marRight w:val="0"/>
                      <w:marTop w:val="0"/>
                      <w:marBottom w:val="0"/>
                      <w:divBdr>
                        <w:top w:val="none" w:sz="0" w:space="0" w:color="auto"/>
                        <w:left w:val="none" w:sz="0" w:space="0" w:color="auto"/>
                        <w:bottom w:val="none" w:sz="0" w:space="0" w:color="auto"/>
                        <w:right w:val="none" w:sz="0" w:space="0" w:color="auto"/>
                      </w:divBdr>
                    </w:div>
                  </w:divsChild>
                </w:div>
                <w:div w:id="2036613576">
                  <w:marLeft w:val="0"/>
                  <w:marRight w:val="0"/>
                  <w:marTop w:val="0"/>
                  <w:marBottom w:val="0"/>
                  <w:divBdr>
                    <w:top w:val="none" w:sz="0" w:space="0" w:color="auto"/>
                    <w:left w:val="none" w:sz="0" w:space="0" w:color="auto"/>
                    <w:bottom w:val="none" w:sz="0" w:space="0" w:color="auto"/>
                    <w:right w:val="none" w:sz="0" w:space="0" w:color="auto"/>
                  </w:divBdr>
                  <w:divsChild>
                    <w:div w:id="1248659876">
                      <w:marLeft w:val="0"/>
                      <w:marRight w:val="0"/>
                      <w:marTop w:val="0"/>
                      <w:marBottom w:val="0"/>
                      <w:divBdr>
                        <w:top w:val="none" w:sz="0" w:space="0" w:color="auto"/>
                        <w:left w:val="none" w:sz="0" w:space="0" w:color="auto"/>
                        <w:bottom w:val="none" w:sz="0" w:space="0" w:color="auto"/>
                        <w:right w:val="none" w:sz="0" w:space="0" w:color="auto"/>
                      </w:divBdr>
                    </w:div>
                    <w:div w:id="1603957574">
                      <w:marLeft w:val="0"/>
                      <w:marRight w:val="0"/>
                      <w:marTop w:val="0"/>
                      <w:marBottom w:val="0"/>
                      <w:divBdr>
                        <w:top w:val="none" w:sz="0" w:space="0" w:color="auto"/>
                        <w:left w:val="none" w:sz="0" w:space="0" w:color="auto"/>
                        <w:bottom w:val="none" w:sz="0" w:space="0" w:color="auto"/>
                        <w:right w:val="none" w:sz="0" w:space="0" w:color="auto"/>
                      </w:divBdr>
                    </w:div>
                    <w:div w:id="1749157067">
                      <w:marLeft w:val="0"/>
                      <w:marRight w:val="0"/>
                      <w:marTop w:val="0"/>
                      <w:marBottom w:val="0"/>
                      <w:divBdr>
                        <w:top w:val="none" w:sz="0" w:space="0" w:color="auto"/>
                        <w:left w:val="none" w:sz="0" w:space="0" w:color="auto"/>
                        <w:bottom w:val="none" w:sz="0" w:space="0" w:color="auto"/>
                        <w:right w:val="none" w:sz="0" w:space="0" w:color="auto"/>
                      </w:divBdr>
                    </w:div>
                    <w:div w:id="1833645483">
                      <w:marLeft w:val="0"/>
                      <w:marRight w:val="0"/>
                      <w:marTop w:val="0"/>
                      <w:marBottom w:val="0"/>
                      <w:divBdr>
                        <w:top w:val="none" w:sz="0" w:space="0" w:color="auto"/>
                        <w:left w:val="none" w:sz="0" w:space="0" w:color="auto"/>
                        <w:bottom w:val="none" w:sz="0" w:space="0" w:color="auto"/>
                        <w:right w:val="none" w:sz="0" w:space="0" w:color="auto"/>
                      </w:divBdr>
                    </w:div>
                  </w:divsChild>
                </w:div>
                <w:div w:id="2101946470">
                  <w:marLeft w:val="0"/>
                  <w:marRight w:val="0"/>
                  <w:marTop w:val="0"/>
                  <w:marBottom w:val="0"/>
                  <w:divBdr>
                    <w:top w:val="none" w:sz="0" w:space="0" w:color="auto"/>
                    <w:left w:val="none" w:sz="0" w:space="0" w:color="auto"/>
                    <w:bottom w:val="none" w:sz="0" w:space="0" w:color="auto"/>
                    <w:right w:val="none" w:sz="0" w:space="0" w:color="auto"/>
                  </w:divBdr>
                  <w:divsChild>
                    <w:div w:id="53623325">
                      <w:marLeft w:val="0"/>
                      <w:marRight w:val="0"/>
                      <w:marTop w:val="0"/>
                      <w:marBottom w:val="0"/>
                      <w:divBdr>
                        <w:top w:val="none" w:sz="0" w:space="0" w:color="auto"/>
                        <w:left w:val="none" w:sz="0" w:space="0" w:color="auto"/>
                        <w:bottom w:val="none" w:sz="0" w:space="0" w:color="auto"/>
                        <w:right w:val="none" w:sz="0" w:space="0" w:color="auto"/>
                      </w:divBdr>
                    </w:div>
                    <w:div w:id="129909819">
                      <w:marLeft w:val="0"/>
                      <w:marRight w:val="0"/>
                      <w:marTop w:val="0"/>
                      <w:marBottom w:val="0"/>
                      <w:divBdr>
                        <w:top w:val="none" w:sz="0" w:space="0" w:color="auto"/>
                        <w:left w:val="none" w:sz="0" w:space="0" w:color="auto"/>
                        <w:bottom w:val="none" w:sz="0" w:space="0" w:color="auto"/>
                        <w:right w:val="none" w:sz="0" w:space="0" w:color="auto"/>
                      </w:divBdr>
                    </w:div>
                    <w:div w:id="987779758">
                      <w:marLeft w:val="0"/>
                      <w:marRight w:val="0"/>
                      <w:marTop w:val="0"/>
                      <w:marBottom w:val="0"/>
                      <w:divBdr>
                        <w:top w:val="none" w:sz="0" w:space="0" w:color="auto"/>
                        <w:left w:val="none" w:sz="0" w:space="0" w:color="auto"/>
                        <w:bottom w:val="none" w:sz="0" w:space="0" w:color="auto"/>
                        <w:right w:val="none" w:sz="0" w:space="0" w:color="auto"/>
                      </w:divBdr>
                    </w:div>
                    <w:div w:id="14611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surveymonkey.ca/r/DMF_SC" TargetMode="Externa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omeract.org" TargetMode="External"/><Relationship Id="rId24" Type="http://schemas.openxmlformats.org/officeDocument/2006/relationships/hyperlink" Target="https://www.surveymonkey.ca/r/DMF_Other"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admin@omeract.org"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BE420AB-0547-1D42-8E35-5F684D2F1B40}"/>
      </w:docPartPr>
      <w:docPartBody>
        <w:p w:rsidR="00E53B7A" w:rsidRDefault="00787476">
          <w:r w:rsidRPr="00AA3F0F">
            <w:rPr>
              <w:rStyle w:val="PlaceholderText"/>
            </w:rPr>
            <w:t>Click or tap here to enter text.</w:t>
          </w:r>
        </w:p>
      </w:docPartBody>
    </w:docPart>
    <w:docPart>
      <w:docPartPr>
        <w:name w:val="121B05E557269B4493F82A55B895C621"/>
        <w:category>
          <w:name w:val="General"/>
          <w:gallery w:val="placeholder"/>
        </w:category>
        <w:types>
          <w:type w:val="bbPlcHdr"/>
        </w:types>
        <w:behaviors>
          <w:behavior w:val="content"/>
        </w:behaviors>
        <w:guid w:val="{356523C1-033E-1847-944C-9F2A678E66FF}"/>
      </w:docPartPr>
      <w:docPartBody>
        <w:p w:rsidR="006007ED" w:rsidRDefault="006007ED" w:rsidP="006007ED">
          <w:pPr>
            <w:pStyle w:val="121B05E557269B4493F82A55B895C621"/>
          </w:pPr>
          <w:r w:rsidRPr="00AA3F0F">
            <w:rPr>
              <w:rStyle w:val="PlaceholderText"/>
            </w:rPr>
            <w:t>Click or tap here to enter text.</w:t>
          </w:r>
        </w:p>
      </w:docPartBody>
    </w:docPart>
    <w:docPart>
      <w:docPartPr>
        <w:name w:val="0EF094613F0C4B48889ED8CFA18B6D99"/>
        <w:category>
          <w:name w:val="General"/>
          <w:gallery w:val="placeholder"/>
        </w:category>
        <w:types>
          <w:type w:val="bbPlcHdr"/>
        </w:types>
        <w:behaviors>
          <w:behavior w:val="content"/>
        </w:behaviors>
        <w:guid w:val="{C5D1BA9E-FC2C-694A-947C-E5570EB755C9}"/>
      </w:docPartPr>
      <w:docPartBody>
        <w:p w:rsidR="006007ED" w:rsidRDefault="006007ED" w:rsidP="006007ED">
          <w:pPr>
            <w:pStyle w:val="0EF094613F0C4B48889ED8CFA18B6D99"/>
          </w:pPr>
          <w:r w:rsidRPr="00AA3F0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G Times">
    <w:altName w:val="Times New Roman"/>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476"/>
    <w:rsid w:val="001043B3"/>
    <w:rsid w:val="00230F5F"/>
    <w:rsid w:val="00270958"/>
    <w:rsid w:val="003363A1"/>
    <w:rsid w:val="00486B09"/>
    <w:rsid w:val="004D7E86"/>
    <w:rsid w:val="00574E36"/>
    <w:rsid w:val="006007ED"/>
    <w:rsid w:val="006B3F68"/>
    <w:rsid w:val="006E6607"/>
    <w:rsid w:val="00787476"/>
    <w:rsid w:val="007C4CCE"/>
    <w:rsid w:val="00923338"/>
    <w:rsid w:val="00991740"/>
    <w:rsid w:val="00BC2F03"/>
    <w:rsid w:val="00CC4E23"/>
    <w:rsid w:val="00E0051E"/>
    <w:rsid w:val="00E53B7A"/>
    <w:rsid w:val="00EE1E9F"/>
    <w:rsid w:val="00FA35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007ED"/>
    <w:rPr>
      <w:color w:val="666666"/>
    </w:rPr>
  </w:style>
  <w:style w:type="paragraph" w:customStyle="1" w:styleId="121B05E557269B4493F82A55B895C621">
    <w:name w:val="121B05E557269B4493F82A55B895C621"/>
    <w:rsid w:val="006007ED"/>
  </w:style>
  <w:style w:type="paragraph" w:customStyle="1" w:styleId="0EF094613F0C4B48889ED8CFA18B6D99">
    <w:name w:val="0EF094613F0C4B48889ED8CFA18B6D99"/>
    <w:rsid w:val="006007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9"/>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A0E61F1-7E26-4245-8E32-86A0613DB773}">
  <we:reference id="wa104382081" version="1.55.1.0" store="en-US" storeType="OMEX"/>
  <we:alternateReferences>
    <we:reference id="WA104382081" version="1.55.1.0" store="en-US" storeType="OMEX"/>
  </we:alternateReferences>
  <we:properties>
    <we:property name="MENDELEY_CITATIONS" value="[{&quot;citationID&quot;:&quot;MENDELEY_CITATION_c88169e8-8ec7-425f-8fca-300c2ed800ea&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V0sInB1Ymxpc2hlci1wbGFjZSI6Ik90dGF3YSIsImVkaXRpb24iOiIyLjMiLCJjb250YWluZXItdGl0bGUtc2hvcnQiOiIifSwiaXNUZW1wb3JhcnkiOmZhbHNlLCJzdXBwcmVzcy1hdXRob3IiOmZhbHNlLCJjb21wb3NpdGUiOmZhbHNlLCJhdXRob3Itb25seSI6ZmFsc2V9XX0=&quot;,&quot;citationItems&quot;:[{&quot;id&quot;:&quot;dc8775b5-e427-3327-999e-5d030a2302ad&quot;,&quot;itemData&quot;:{&quot;type&quot;:&quot;chapter&quot;,&quot;id&quot;:&quot;dc8775b5-e427-3327-999e-5d030a2302ad&quot;,&quot;title&quot;:&quot;Evidence-Based Decision Making For The Selection Of Instruments For Core Outcome Sets: Part A &amp; B&quot;,&quot;auth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Bingham III&quot;,&quot;given&quot;:&quot;Clifton&quot;,&quot;parse-names&quot;:false,&quot;dropping-particle&quot;:&quot;&quot;,&quot;non-dropping-particle&quot;:&quot;&quot;},{&quot;family&quot;:&quot;Shea&quot;,&quot;given&quot;:&quot;Beverley&quot;,&quot;parse-names&quot;:false,&quot;dropping-particle&quot;:&quot;&quot;,&quot;non-dropping-particle&quot;:&quot;&quot;},{&quot;family&quot;:&quot;Touma&quot;,&quot;given&quot;:&quot;Zahi&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container-title&quot;:&quot;The OMERACT Handbook &quot;,&quot;chapter-number&quot;:&quot;5&quot;,&quot;editor&quot;:[{&quot;family&quot;:&quot;Beaton&quot;,&quot;given&quot;:&quot;Dorcas&quot;,&quot;parse-names&quot;:false,&quot;dropping-particle&quot;:&quot;&quot;,&quot;non-dropping-particle&quot;:&quot;&quot;},{&quot;family&quot;:&quot;Bingham&quot;,&quot;given&quot;:&quot;Clifton III&quot;,&quot;parse-names&quot;:false,&quot;dropping-particle&quot;:&quot;&quot;,&quot;non-dropping-particle&quot;:&quot;&quot;},{&quot;family&quot;:&quot;Boers&quot;,&quot;given&quot;:&quot;Maarte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publisher-place&quot;:&quot;Ottawa&quot;,&quot;edition&quot;:&quot;2.3&quot;,&quot;container-title-short&quot;:&quot;&quot;},&quot;isTemporary&quot;:false,&quot;suppress-author&quot;:false,&quot;composite&quot;:false,&quot;author-only&quot;:false}]},{&quot;citationID&quot;:&quot;MENDELEY_CITATION_ca82293d-91a2-47ba-9213-b2f20c88e7a8&quot;,&quot;properties&quot;:{&quot;noteIndex&quot;:0},&quot;isEdited&quot;:false,&quot;manualOverride&quot;:{&quot;isManuallyOverridden&quot;:false,&quot;citeprocText&quot;:&quot;&lt;sup&gt;3,4&lt;/sup&gt;&quot;,&quot;manualOverrideText&quot;:&quot;&quot;},&quot;citationItems&quot;:[{&quot;id&quot;:&quot;b9c940ee-16a3-391b-9531-373fc85d9eca&quot;,&quot;itemData&quot;:{&quot;type&quot;:&quot;article-journal&quot;,&quot;id&quot;:&quot;b9c940ee-16a3-391b-9531-373fc85d9eca&quot;,&quot;title&quot;:&quot;Improving domain definition and outcome instrument selection: Lessons learned for OMERACT from imaging&quot;,&quot;author&quot;:[{&quot;family&quot;:&quot;D'Agostino&quot;,&quot;given&quot;:&quot;Maria Antonietta&quot;,&quot;parse-names&quot;:false,&quot;dropping-particle&quot;:&quot;&quot;,&quot;non-dropping-particle&quot;:&quot;&quot;},{&quot;family&quot;:&quot;Beaton&quot;,&quot;given&quot;:&quot;Dorcas E&quot;,&quot;parse-names&quot;:false,&quot;dropping-particle&quot;:&quot;&quot;,&quot;non-dropping-particle&quot;:&quot;&quot;},{&quot;family&quot;:&quot;Maxwell&quot;,&quot;given&quot;:&quot;Lara J&quot;,&quot;parse-names&quot;:false,&quot;dropping-particle&quot;:&quot;&quot;,&quot;non-dropping-particle&quot;:&quot;&quot;},{&quot;family&quot;:&quot;Cembalo&quot;,&quot;given&quot;:&quot;Sam Michel&quot;,&quot;parse-names&quot;:false,&quot;dropping-particle&quot;:&quot;&quot;,&quot;non-dropping-particle&quot;:&quot;&quot;},{&quot;family&quot;:&quot;Hoens&quot;,&quot;given&quot;:&quot;Alison Maria&quot;,&quot;parse-names&quot;:false,&quot;dropping-particle&quot;:&quot;&quot;,&quot;non-dropping-particle&quot;:&quot;&quot;},{&quot;family&quot;:&quot;Hofstetter&quot;,&quot;given&quot;:&quot;Catherine&quot;,&quot;parse-names&quot;:false,&quot;dropping-particle&quot;:&quot;&quot;,&quot;non-dropping-particle&quot;:&quot;&quot;},{&quot;family&quot;:&quot;Zabalan&quot;,&quot;given&quot;:&quot;Codruta&quot;,&quot;parse-names&quot;:false,&quot;dropping-particle&quot;:&quot;&quot;,&quot;non-dropping-particle&quot;:&quot;&quot;},{&quot;family&quot;:&quot;Bird&quot;,&quot;given&quot;:&quot;Paul&quot;,&quot;parse-names&quot;:false,&quot;dropping-particle&quot;:&quot;&quot;,&quot;non-dropping-particle&quot;:&quot;&quot;},{&quot;family&quot;:&quot;Christensen&quot;,&quot;given&quot;:&quot;Robin&quot;,&quot;parse-names&quot;:false,&quot;dropping-particle&quot;:&quot;&quot;,&quot;non-dropping-particle&quot;:&quot;&quot;},{&quot;family&quot;:&quot;Wit&quot;,&quot;given&quot;:&quot;Maarten&quot;,&quot;parse-names&quot;:false,&quot;dropping-particle&quot;:&quot;&quot;,&quot;non-dropping-particle&quot;:&quot;de&quot;},{&quot;family&quot;:&quot;Doria&quot;,&quot;given&quot;:&quot;Andrea S&quot;,&quot;parse-names&quot;:false,&quot;dropping-particle&quot;:&quot;&quot;,&quot;non-dropping-particle&quot;:&quot;&quot;},{&quot;family&quot;:&quot;Maksymowych&quot;,&quot;given&quot;:&quot;Walter P&quot;,&quot;parse-names&quot;:false,&quot;dropping-particle&quot;:&quot;&quot;,&quot;non-dropping-particle&quot;:&quot;&quot;},{&quot;family&quot;:&quot;Oo&quot;,&quot;given&quot;:&quot;Win Min&quot;,&quot;parse-names&quot;:false,&quot;dropping-particle&quot;:&quot;&quot;,&quot;non-dropping-particle&quot;:&quot;&quot;},{&quot;family&quot;:&quot;Østergaard&quot;,&quot;given&quot;:&quot;Mikkel&quot;,&quot;parse-names&quot;:false,&quot;dropping-particle&quot;:&quot;&quot;,&quot;non-dropping-particle&quot;:&quot;&quot;},{&quot;family&quot;:&quot;Serban&quot;,&quot;given&quot;:&quot;Teodora&quot;,&quot;parse-names&quot;:false,&quot;dropping-particle&quot;:&quot;&quot;,&quot;non-dropping-particle&quot;:&quot;&quot;},{&quot;family&quot;:&quot;Sloan&quot;,&quot;given&quot;:&quot;Victor S&quot;,&quot;parse-names&quot;:false,&quot;dropping-particle&quot;:&quot;&quot;,&quot;non-dropping-particle&quot;:&quot;&quot;},{&quot;family&quot;:&quot;Terslev&quot;,&quot;given&quot;:&quot;Lene&quot;,&quot;parse-names&quot;:false,&quot;dropping-particle&quot;:&quot;&quot;,&quot;non-dropping-particle&quot;:&quot;&quot;},{&quot;family&quot;:&quot;Rossum&quot;,&quot;given&quot;:&quot;Marion A&quot;,&quot;parse-names&quot;:false,&quot;dropping-particle&quot;:&quot;&quot;,&quot;non-dropping-particle&quot;:&quot;van&quot;},{&quot;family&quot;:&quot;Conaghan&quot;,&quot;given&quot;:&quot;Philip G&quot;,&quot;parse-names&quot;:false,&quot;dropping-particle&quot;:&quot;&quot;,&quot;non-dropping-particle&quot;:&quot;&quot;},{&quot;family&quot;:&quot;Boers&quot;,&quot;given&quot;:&quot;Maarten&quot;,&quot;parse-names&quot;:false,&quot;dropping-particle&quot;:&quot;&quot;,&quot;non-dropping-particle&quot;:&quot;&quot;}],&quot;container-title&quot;:&quot;Seminars in arthritis and rheumatism&quot;,&quot;container-title-short&quot;:&quot;Semin Arthritis Rheum&quot;,&quot;DOI&quot;:&quot;10.1016/j.semarthrit.2021.08.004&quot;,&quot;ISSN&quot;:&quot;0049-0172&quot;,&quot;issued&quot;:{&quot;date-parts&quot;:[[2021]]},&quot;page&quot;:&quot;1125-1133&quot;,&quot;language&quot;:&quot;eng&quot;,&quot;genre&quot;:&quot;article&quot;,&quot;publisher&quot;:&quot;Elsevier Inc&quot;,&quot;issue&quot;:&quot;5&quot;,&quot;volume&quot;:&quot;51&quot;},&quot;isTemporary&quot;:false},{&quot;id&quot;:&quot;21bd21c0-68c1-337b-be42-ce57a04bd534&quot;,&quot;itemData&quot;:{&quot;type&quot;:&quot;article-journal&quot;,&quot;id&quot;:&quot;21bd21c0-68c1-337b-be42-ce57a04bd534&quot;,&quot;title&quot;:&quot;Defining domains: developing consensus-based definitions for foundational domains in OMERACT core outcome sets&quot;,&quot;author&quot;:[{&quot;family&quot;:&quot;Maxwell&quot;,&quot;given&quot;:&quot;Lara J.&quot;,&quot;parse-names&quot;:false,&quot;dropping-particle&quot;:&quot;&quot;,&quot;non-dropping-particle&quot;:&quot;&quot;},{&quot;family&quot;:&quot;Jones&quot;,&quot;given&quot;:&quot;Caitlin&quot;,&quot;parse-names&quot;:false,&quot;dropping-particle&quot;:&quot;&quot;,&quot;non-dropping-particle&quot;:&quot;&quot;},{&quot;family&quot;:&quot;Bingham&quot;,&quot;given&quot;:&quot;Clifton O.&quot;,&quot;parse-names&quot;:false,&quot;dropping-particle&quot;:&quot;&quot;,&quot;non-dropping-particle&quot;:&quot;&quot;},{&quot;family&quot;:&quot;Boers&quot;,&quot;given&quot;:&quot;Maarten&quot;,&quot;parse-names&quot;:false,&quot;dropping-particle&quot;:&quot;&quot;,&quot;non-dropping-particle&quot;:&quot;&quot;},{&quot;family&quot;:&quot;Boonen&quot;,&quot;given&quot;:&quot;Annelies&quot;,&quot;parse-names&quot;:false,&quot;dropping-particle&quot;:&quot;&quot;,&quot;non-dropping-particle&quot;:&quot;&quot;},{&quot;family&quot;:&quot;Choy&quot;,&quot;given&quot;:&quot;Ernest&quot;,&quot;parse-names&quot;:false,&quot;dropping-particle&quot;:&quot;&quot;,&quot;non-dropping-particle&quot;:&quot;&quot;},{&quot;family&quot;:&quot;Christensen&quot;,&quot;given&quot;:&quot;Robin&quot;,&quot;parse-names&quot;:false,&quot;dropping-particle&quot;:&quot;&quot;,&quot;non-dropping-particle&quot;:&quot;&quot;},{&quot;family&quot;:&quot;Conaghan&quot;,&quot;given&quot;:&quot;Philip G.&quot;,&quot;parse-names&quot;:false,&quot;dropping-particle&quot;:&quot;&quot;,&quot;non-dropping-particle&quot;:&quot;&quot;},{&quot;family&quot;:&quot;D'Agostino&quot;,&quot;given&quot;:&quot;Maria Antonietta&quot;,&quot;parse-names&quot;:false,&quot;dropping-particle&quot;:&quot;&quot;,&quot;non-dropping-particle&quot;:&quot;&quot;},{&quot;family&quot;:&quot;Doria&quot;,&quot;given&quot;:&quot;Andrea S.&quot;,&quot;parse-names&quot;:false,&quot;dropping-particle&quot;:&quot;&quot;,&quot;non-dropping-particle&quot;:&quot;&quot;},{&quot;family&quot;:&quot;Grosskleg&quot;,&quot;given&quot;:&quot;Shawna&quot;,&quot;parse-names&quot;:false,&quot;dropping-particle&quot;:&quot;&quot;,&quot;non-dropping-particle&quot;:&quot;&quot;},{&quot;family&quot;:&quot;Hill&quot;,&quot;given&quot;:&quot;Catherine L.&quot;,&quot;parse-names&quot;:false,&quot;dropping-particle&quot;:&quot;&quot;,&quot;non-dropping-particle&quot;:&quot;&quot;},{&quot;family&quot;:&quot;Hofstetter&quot;,&quot;given&quot;:&quot;Catherine&quot;,&quot;parse-names&quot;:false,&quot;dropping-particle&quot;:&quot;&quot;,&quot;non-dropping-particle&quot;:&quot;&quot;},{&quot;family&quot;:&quot;Horgan&quot;,&quot;given&quot;:&quot;Ben&quot;,&quot;parse-names&quot;:false,&quot;dropping-particle&quot;:&quot;&quot;,&quot;non-dropping-particle&quot;:&quot;&quot;},{&quot;family&quot;:&quot;Kroon&quot;,&quot;given&quot;:&quot;Féline&quot;,&quot;parse-names&quot;:false,&quot;dropping-particle&quot;:&quot;&quot;,&quot;non-dropping-particle&quot;:&quot;&quot;},{&quot;family&quot;:&quot;Leung&quot;,&quot;given&quot;:&quot;Ying Ying&quot;,&quot;parse-names&quot;:false,&quot;dropping-particle&quot;:&quot;&quot;,&quot;non-dropping-particle&quot;:&quot;&quot;},{&quot;family&quot;:&quot;Mackie&quot;,&quot;given&quot;:&quot;Sarah&quot;,&quot;parse-names&quot;:false,&quot;dropping-particle&quot;:&quot;&quot;,&quot;non-dropping-particle&quot;:&quot;&quot;},{&quot;family&quot;:&quot;Meara&quot;,&quot;given&quot;:&quot;Alexa&quot;,&quot;parse-names&quot;:false,&quot;dropping-particle&quot;:&quot;&quot;,&quot;non-dropping-particle&quot;:&quot;&quot;},{&quot;family&quot;:&quot;Shea&quot;,&quot;given&quot;:&quot;Beverley J.&quot;,&quot;parse-names&quot;:false,&quot;dropping-particle&quot;:&quot;&quot;,&quot;non-dropping-particle&quot;:&quot;&quot;},{&quot;family&quot;:&quot;Simon&quot;,&quot;given&quot;:&quot;Lee S.&quot;,&quot;parse-names&quot;:false,&quot;dropping-particle&quot;:&quot;&quot;,&quot;non-dropping-particle&quot;:&quot;&quot;},{&quot;family&quot;:&quot;Touma&quot;,&quot;given&quot;:&quot;Zahi&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 A.&quot;,&quot;parse-names&quot;:false,&quot;dropping-particle&quot;:&quot;&quot;,&quot;non-dropping-particle&quot;:&quot;&quot;},{&quot;family&quot;:&quot;Beaton&quot;,&quot;given&quot;:&quot;Dorcas E.&quot;,&quot;parse-names&quot;:false,&quot;dropping-particle&quot;:&quot;&quot;,&quot;non-dropping-particle&quot;:&quot;&quot;}],&quot;container-title&quot;:&quot;Seminars in Arthritis and Rheumatism&quot;,&quot;container-title-short&quot;:&quot;Semin Arthritis Rheum&quot;,&quot;DOI&quot;:&quot;10.1016/j.semarthrit.2024.152423&quot;,&quot;ISSN&quot;:&quot;1532866X&quot;,&quot;PMID&quot;:&quot;38460282&quot;,&quot;issued&quot;:{&quot;date-parts&quot;:[[2024,6,1]]},&quot;abstract&quot;:&quot;Objective: To develop a set of detailed definitions for foundational domains commonly used in OMERACT (Outcome Measures in Rheumatology) core domain sets. Methods: We identified candidate domain definitions from prior OMERACT publications and websites and publications of major organizations involved in outcomes research for six domains commonly used in OMERACT Core Domain Sets: pain intensity, pain interference, physical function, fatigue, patient global assessment, and health-related quality of life. We conducted a two-round survey of OMERACT working groups, patient research partners, and then the OMERACT Technical Advisory Group to establish their preferred domain definitions. Results were presented at the OMERACT 2023 Methodology Workshop, where participants discussed their relevant lived experience and identified potential sources of variability giving the needed detail in our domain definitions. Results: One-hundred four people responded to both rounds of the survey, and a preferred definition was established for each of the domains except for patient global assessment for which no agreement was reached. Seventy-five participants at the OMERACT 2023 Methodology Workshop provided lived experience examples, which were used to contextualise domain definition reports for each of the five domains. Conclusion: Using a consensus-based approach, we have created a detailed definition for five of the foundational domains in OMERACT core domain sets; patient global assessment requires further research. These definitions, although not mandatory for working groups to use, may facilitate the initial domain-match assessment step of instrument selection, and reduce the time and resources required by future OMERACT groups when developing core outcome sets.&quot;,&quot;publisher&quot;:&quot;W.B. Saunders&quot;,&quot;volume&quot;:&quot;66&quot;},&quot;isTemporary&quot;:false}],&quot;citationTag&quot;:&quot;MENDELEY_CITATION_v3_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&quot;},{&quot;citationID&quot;:&quot;MENDELEY_CITATION_97bfec85-a286-4679-8cfa-cc3a959e329d&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&quot;,&quot;citationItems&quot;:[{&quot;id&quot;:&quot;8d792a09-0d94-354f-a7e1-c3f3d7e67193&quot;,&quot;itemData&quot;:{&quot;type&quot;:&quot;article-journal&quot;,&quot;id&quot;:&quot;8d792a09-0d94-354f-a7e1-c3f3d7e67193&quot;,&quot;title&quot;:&quot;Evaluating physical function in an adolescent bone tumor population&quot;,&quot;author&quot;:[{&quot;family&quot;:&quot;Pakulis&quot;,&quot;given&quot;:&quot;P. Janine&quot;,&quot;parse-names&quot;:false,&quot;dropping-particle&quot;:&quot;&quot;,&quot;non-dropping-particle&quot;:&quot;&quot;},{&quot;family&quot;:&quot;Young&quot;,&quot;given&quot;:&quot;Nancy L.&quot;,&quot;parse-names&quot;:false,&quot;dropping-particle&quot;:&quot;&quot;,&quot;non-dropping-particle&quot;:&quot;&quot;},{&quot;family&quot;:&quot;Davis&quot;,&quot;given&quot;:&quot;Aileen M.&quot;,&quot;parse-names&quot;:false,&quot;dropping-particle&quot;:&quot;&quot;,&quot;non-dropping-particle&quot;:&quot;&quot;}],&quot;container-title&quot;:&quot;Pediatric Blood &amp; Cancer&quot;,&quot;container-title-short&quot;:&quot;Pediatr Blood Cancer&quot;,&quot;DOI&quot;:&quot;10.1002/pbc.20383&quot;,&quot;ISSN&quot;:&quot;1545-5009&quot;,&quot;PMID&quot;:&quot;16047380&quot;,&quot;issued&quot;:{&quot;date-parts&quot;:[[2005]]},&quot;publisher-place&quot;:&quot;Hoboken&quot;,&quot;page&quot;:&quot;635-643&quot;,&quot;language&quot;:&quot;eng&quot;,&quot;genre&quot;:&quot;article&quot;,&quot;publisher&quot;:&quot;Wiley Subscription Services, Inc., A Wiley Company&quot;,&quot;issue&quot;:&quot;5&quot;,&quot;volume&quot;:&quot;45&quot;},&quot;isTemporary&quot;:false,&quot;suppress-author&quot;:false,&quot;composite&quot;:false,&quot;author-only&quot;:false}]},{&quot;citationID&quot;:&quot;MENDELEY_CITATION_6a23c1a2-3f0e-4ad3-a602-5df696906879&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&quot;,&quot;citationItems&quot;:[{&quot;id&quot;:&quot;2b85ff2d-8474-36a4-91a3-a6f139c3adaa&quot;,&quot;itemData&quot;:{&quot;type&quot;:&quot;report&quot;,&quot;id&quot;:&quot;2b85ff2d-8474-36a4-91a3-a6f139c3adaa&quot;,&quot;title&quot;:&quot;Quality Enhancement Groups: A Qualitative Research Method for Survey Instrument Development&quot;,&quot;author&quot;:[{&quot;family&quot;:&quot;Smith&quot;,&quot;given&quot;:&quot;Matthew Lee&quot;,&quot;parse-names&quot;:false,&quot;dropping-particle&quot;:&quot;&quot;,&quot;non-dropping-particle&quot;:&quot;&quot;},{&quot;family&quot;:&quot;Sosa&quot;,&quot;given&quot;:&quot;Erica T&quot;,&quot;parse-names&quot;:false,&quot;dropping-particle&quot;:&quot;&quot;,&quot;non-dropping-particle&quot;:&quot;&quot;},{&quot;family&quot;:&quot;Tisone&quot;,&quot;given&quot;:&quot;Christine A&quot;,&quot;parse-names&quot;:false,&quot;dropping-particle&quot;:&quot;&quot;,&quot;non-dropping-particle&quot;:&quot;&quot;},{&quot;family&quot;:&quot;Lisako Mckyer&quot;,&quot;given&quot;:&quot;Ellisa&quot;,&quot;parse-names&quot;:false,&quot;dropping-particle&quot;:&quot;&quot;,&quot;non-dropping-particle&quot;:&quot;&quot;},{&quot;family&quot;:&quot;Lee&quot;,&quot;given&quot;:&quot;Matthew&quot;,&quot;parse-names&quot;:false,&quot;dropping-particle&quot;:&quot;&quot;,&quot;non-dropping-particle&quot;:&quot;&quot;},{&quot;family&quot;:&quot;Lisako&quot;,&quot;given&quot;:&quot;E&quot;,&quot;parse-names&quot;:false,&quot;dropping-particle&quot;:&quot;&quot;,&quot;non-dropping-particle&quot;:&quot;&quot;},{&quot;family&quot;:&quot;Mckyer&quot;,&quot;given&quot;:&quot;J&quot;,&quot;parse-names&quot;:false,&quot;dropping-particle&quot;:&quot;&quot;,&quot;non-dropping-particle&quot;:&quot;&quot;}],&quot;container-title&quot;:&quot;J Health Behav &amp; Pub Health2011&quot;,&quot;URL&quot;:&quot;https://www.researchgate.net/publication/266573781&quot;,&quot;issued&quot;:{&quot;date-parts&quot;:[[2010]]},&quot;number-of-pages&quot;:&quot;15-22&quot;,&quot;abstract&quot;:&quot;A myriad of techniques exists to qualitatively develop, critique, and improve survey instruments. The purposes of this study are to: (1) identify qualitative methods useful for the creation of survey instruments and (2) introduce Quality Enhancement Group (QEG) protocol, which utilizes a group qualitative method, to provide additional validity and contextualization when developing survey instruments for health research. Participant contributions resulted in substantial modifications to the survey instrument. The unique protocol and group dynamic created by QEG enabled participants to receive probes from instruments, researchers, and one another. Integrating QEG into survey research provides researchers with a structured yet reactive process to improve the quality and validity of survey instruments.&quot;,&quot;issue&quot;:&quot;1&quot;,&quot;volume&quot;:&quot;1&quot;,&quot;container-title-short&quot;:&quot;&quot;},&quot;isTemporary&quot;:false,&quot;suppress-author&quot;:false,&quot;composite&quot;:false,&quot;author-only&quot;:false}]},{&quot;citationID&quot;:&quot;MENDELEY_CITATION_0eac0183-0e40-4462-9b80-2232b8b039df&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&quot;,&quot;citationItems&quot;:[{&quot;id&quot;:&quot;3bef1931-3c2a-37ef-af5c-43f4a37ae7e1&quot;,&quot;itemData&quot;:{&quot;type&quot;:&quot;article-journal&quot;,&quot;id&quot;:&quot;3bef1931-3c2a-37ef-af5c-43f4a37ae7e1&quot;,&quot;title&quot;:&quot;Updating the OMERACT filter: discrimination and feasibility&quot;,&quot;author&quot;:[{&quot;family&quot;:&quot;Wells&quot;,&quot;given&quot;:&quot;George&quot;,&quot;parse-names&quot;:false,&quot;dropping-particle&quot;:&quot;&quot;,&quot;non-dropping-particle&quot;:&quot;&quot;},{&quot;family&quot;:&quot;Beaton&quot;,&quot;given&quot;:&quot;Dorcas E&quot;,&quot;parse-names&quot;:false,&quot;dropping-particle&quot;:&quot;&quot;,&quot;non-dropping-particle&quot;:&quot;&quot;},{&quot;family&quot;:&quot;Tugwell&quot;,&quot;given&quot;:&quot;Peter&quot;,&quot;parse-names&quot;:false,&quot;dropping-particle&quot;:&quot;&quot;,&quot;non-dropping-particle&quot;:&quot;&quot;},{&quot;family&quot;:&quot;Boers&quot;,&quot;given&quot;:&quot;Maarten&quot;,&quot;parse-names&quot;:false,&quot;dropping-particle&quot;:&quot;&quot;,&quot;non-dropping-particle&quot;:&quot;&quot;},{&quot;family&quot;:&quot;Kirwan&quot;,&quot;given&quot;:&quot;John R&quot;,&quot;parse-names&quot;:false,&quot;dropping-particle&quot;:&quot;&quot;,&quot;non-dropping-particle&quot;:&quot;&quot;},{&quot;family&quot;:&quot;Bingham&quot;,&quot;given&quot;:&quot;3rd&quot;,&quot;parse-names&quot;:false,&quot;dropping-particle&quot;:&quot;&quot;,&quot;non-dropping-particle&quot;:&quot;&quot;},{&quot;family&quot;:&quot;Boonen&quot;,&quot;given&quot;:&quot;Annelies&quot;,&quot;parse-names&quot;:false,&quot;dropping-particle&quot;:&quot;&quot;,&quot;non-dropping-particle&quot;:&quot;&quot;},{&quot;family&quot;:&quot;Brooks&quot;,&quot;given&quot;:&quot;Peter&quot;,&quot;parse-names&quot;:false,&quot;dropping-particle&quot;:&quot;&quot;,&quot;non-dropping-particle&quot;:&quot;&quot;},{&quot;family&quot;:&quot;Conaghan&quot;,&quot;given&quot;:&quot;Philip G&quot;,&quot;parse-names&quot;:false,&quot;dropping-particle&quot;:&quot;&quot;,&quot;non-dropping-particle&quot;:&quot;&quot;},{&quot;family&quot;:&quot;D'Agostino&quot;,&quot;given&quot;:&quot;Maria-Antonietta&quot;,&quot;parse-names&quot;:false,&quot;dropping-particle&quot;:&quot;&quot;,&quot;non-dropping-particle&quot;:&quot;&quot;},{&quot;family&quot;:&quot;Dougados&quot;,&quot;given&quot;:&quot;Maxime&quot;,&quot;parse-names&quot;:false,&quot;dropping-particle&quot;:&quot;&quot;,&quot;non-dropping-particle&quot;:&quot;&quot;},{&quot;family&quot;:&quot;Furst&quot;,&quot;given&quot;:&quot;Daniel E&quot;,&quot;parse-names&quot;:false,&quot;dropping-particle&quot;:&quot;&quot;,&quot;non-dropping-particle&quot;:&quot;&quot;},{&quot;family&quot;:&quot;Gossec&quot;,&quot;given&quot;:&quot;Laure&quot;,&quot;parse-names&quot;:false,&quot;dropping-particle&quot;:&quot;&quot;,&quot;non-dropping-particle&quot;:&quot;&quot;},{&quot;family&quot;:&quot;Guillemin&quot;,&quot;given&quot;:&quot;Francis&quot;,&quot;parse-names&quot;:false,&quot;dropping-particle&quot;:&quot;&quot;,&quot;non-dropping-particle&quot;:&quot;&quot;},{&quot;family&quot;:&quot;Helliwell&quot;,&quot;given&quot;:&quot;Philip&quot;,&quot;parse-names&quot;:false,&quot;dropping-particle&quot;:&quot;&quot;,&quot;non-dropping-particle&quot;:&quot;&quot;},{&quot;family&quot;:&quot;Hewlett&quot;,&quot;given&quot;:&quot;Sarah&quot;,&quot;parse-names&quot;:false,&quot;dropping-particle&quot;:&quot;&quot;,&quot;non-dropping-particle&quot;:&quot;&quot;},{&quot;family&quot;:&quot;Kvien&quot;,&quot;given&quot;:&quot;Tore K&quot;,&quot;parse-names&quot;:false,&quot;dropping-particle&quot;:&quot;&quot;,&quot;non-dropping-particle&quot;:&quot;&quot;},{&quot;family&quot;:&quot;Landewé&quot;,&quot;given&quot;:&quot;Robert B&quot;,&quot;parse-names&quot;:false,&quot;dropping-particle&quot;:&quot;&quot;,&quot;non-dropping-particle&quot;:&quot;&quot;},{&quot;family&quot;:&quot;March&quot;,&quot;given&quot;:&quot;Lyn&quot;,&quot;parse-names&quot;:false,&quot;dropping-particle&quot;:&quot;&quot;,&quot;non-dropping-particle&quot;:&quot;&quot;},{&quot;family&quot;:&quot;Mease&quot;,&quot;given&quot;:&quot;Philip J&quot;,&quot;parse-names&quot;:false,&quot;dropping-particle&quot;:&quot;&quot;,&quot;non-dropping-particle&quot;:&quot;&quot;},{&quot;family&quot;:&quot;Ostergaard&quot;,&quot;given&quot;:&quot;Mikkel&quot;,&quot;parse-names&quot;:false,&quot;dropping-particle&quot;:&quot;&quot;,&quot;non-dropping-particle&quot;:&quot;&quot;},{&quot;family&quot;:&quot;Simon&quot;,&quot;given&quot;:&quot;Lee&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Heijde&quot;,&quot;given&quot;:&quot;Désirée M&quot;,&quot;parse-names&quot;:false,&quot;dropping-particle&quot;:&quot;&quot;,&quot;non-dropping-particle&quot;:&quot;van der&quot;}],&quot;container-title&quot;:&quot;Journal of rheumatology&quot;,&quot;DOI&quot;:&quot;10.3899/jrheum.131311&quot;,&quot;ISSN&quot;:&quot;0315-162X&quot;,&quot;PMID&quot;:&quot;24692522&quot;,&quot;issued&quot;:{&quot;date-parts&quot;:[[2014]]},&quot;publisher-place&quot;:&quot;Canada&quot;,&quot;page&quot;:&quot;1005-1010&quot;,&quot;language&quot;:&quot;eng&quot;,&quot;genre&quot;:&quot;article&quot;,&quot;issue&quot;:&quot;5&quot;,&quot;volume&quot;:&quot;41&quot;,&quot;container-title-short&quot;:&quot;&quot;},&quot;isTemporary&quot;:false,&quot;suppress-author&quot;:false,&quot;composite&quot;:false,&quot;author-only&quot;:false}]},{&quot;citationID&quot;:&quot;MENDELEY_CITATION_351dcd31-98de-4345-a0b0-a8862a26b77f&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&quot;,&quot;citationItems&quot;:[{&quot;id&quot;:&quot;2fea507c-45a8-3ff8-963b-e5a767034df1&quot;,&quot;itemData&quot;:{&quot;type&quot;:&quot;article-journal&quot;,&quot;id&quot;:&quot;2fea507c-45a8-3ff8-963b-e5a767034df1&quot;,&quot;title&quot;:&quot;Making sense of pragmatic criteria for the selection of geriatric rehabilitation measurement tools&quot;,&quot;author&quot;:[{&quot;family&quot;:&quot;Auger&quot;,&quot;given&quot;:&quot;Claudine&quot;,&quot;parse-names&quot;:false,&quot;dropping-particle&quot;:&quot;&quot;,&quot;non-dropping-particle&quot;:&quot;&quot;},{&quot;family&quot;:&quot;Demers&quot;,&quot;given&quot;:&quot;Louise&quot;,&quot;parse-names&quot;:false,&quot;dropping-particle&quot;:&quot;&quot;,&quot;non-dropping-particle&quot;:&quot;&quot;},{&quot;family&quot;:&quot;Swaine&quot;,&quot;given&quot;:&quot;Bonnie&quot;,&quot;parse-names&quot;:false,&quot;dropping-particle&quot;:&quot;&quot;,&quot;non-dropping-particle&quot;:&quot;&quot;}],&quot;title-short&quot;:&quot;ARCH GERONTOL GERIAT&quot;,&quot;container-title&quot;:&quot;Archives of gerontology and geriatrics&quot;,&quot;container-title-short&quot;:&quot;Arch Gerontol Geriatr&quot;,&quot;DOI&quot;:&quot;10.1016/j.archger.2005.09.004&quot;,&quot;ISSN&quot;:&quot;0167-4943&quot;,&quot;PMID&quot;:&quot;16257067&quot;,&quot;issued&quot;:{&quot;date-parts&quot;:[[2006]]},&quot;publisher-place&quot;:&quot;CLARE&quot;,&quot;page&quot;:&quot;65-83&quot;,&quot;language&quot;:&quot;eng&quot;,&quot;genre&quot;:&quot;article&quot;,&quot;publisher&quot;:&quot;Elsevier Ireland Ltd&quot;,&quot;issue&quot;:&quot;1&quot;,&quot;volume&quot;:&quot;43&quot;},&quot;isTemporary&quot;:false,&quot;suppress-author&quot;:false,&quot;composite&quot;:false,&quot;author-only&quot;:false}]},{&quot;citationID&quot;:&quot;MENDELEY_CITATION_39113c97-7c93-4826-8c83-e7a7f34d7f2e&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&quot;,&quot;citationItems&quot;:[{&quot;id&quot;:&quot;80302e74-97fc-33aa-bd59-04ae41cfa9eb&quot;,&quot;itemData&quot;:{&quot;type&quot;:&quot;article-journal&quot;,&quot;id&quot;:&quot;80302e74-97fc-33aa-bd59-04ae41cfa9eb&quot;,&quot;title&quot;:&quot;Qualitative Attributes and Measurement Properties of Physical Activity Questionnaires: A Checklist&quot;,&quot;author&quot;:[{&quot;family&quot;:&quot;Terwee&quot;,&quot;given&quot;:&quot;Caroline B.&quot;,&quot;parse-names&quot;:false,&quot;dropping-particle&quot;:&quot;&quot;,&quot;non-dropping-particle&quot;:&quot;&quot;},{&quot;family&quot;:&quot;Mokkink&quot;,&quot;given&quot;:&quot;Lidwine B.&quot;,&quot;parse-names&quot;:false,&quot;dropping-particle&quot;:&quot;&quot;,&quot;non-dropping-particle&quot;:&quot;&quot;},{&quot;family&quot;:&quot;Poppel&quot;,&quot;given&quot;:&quot;Mireille N. M.&quot;,&quot;parse-names&quot;:false,&quot;dropping-particle&quot;:&quot;&quot;,&quot;non-dropping-particle&quot;:&quot;van&quot;},{&quot;family&quot;:&quot;Chinapaw&quot;,&quot;given&quot;:&quot;Mai J. M.&quot;,&quot;parse-names&quot;:false,&quot;dropping-particle&quot;:&quot;&quot;,&quot;non-dropping-particle&quot;:&quot;&quot;},{&quot;family&quot;:&quot;Mechelen&quot;,&quot;given&quot;:&quot;Willem&quot;,&quot;parse-names&quot;:false,&quot;dropping-particle&quot;:&quot;&quot;,&quot;non-dropping-particle&quot;:&quot;van&quot;},{&quot;family&quot;:&quot;Vet&quot;,&quot;given&quot;:&quot;Henrica C. W.&quot;,&quot;parse-names&quot;:false,&quot;dropping-particle&quot;:&quot;&quot;,&quot;non-dropping-particle&quot;:&quot;de&quot;}],&quot;title-short&quot;:&quot;Sports Med&quot;,&quot;container-title&quot;:&quot;Sports medicine (Auckland)&quot;,&quot;DOI&quot;:&quot;10.2165/11531370-000000000-00000&quot;,&quot;ISSN&quot;:&quot;0112-1642&quot;,&quot;PMID&quot;:&quot;20545379&quot;,&quot;issued&quot;:{&quot;date-parts&quot;:[[2010]]},&quot;publisher-place&quot;:&quot;Cham&quot;,&quot;page&quot;:&quot;525-537&quot;,&quot;language&quot;:&quot;eng&quot;,&quot;genre&quot;:&quot;article&quot;,&quot;publisher&quot;:&quot;Springer International Publishing&quot;,&quot;issue&quot;:&quot;7&quot;,&quot;volume&quot;:&quot;40&quot;,&quot;container-title-short&quot;:&quot;&quot;},&quot;isTemporary&quot;:false,&quot;suppress-author&quot;:false,&quot;composite&quot;:false,&quot;author-only&quot;:false}]},{&quot;citationID&quot;:&quot;MENDELEY_CITATION_05a42c3f-b2cc-48af-bdb4-cf543e87880b&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&quot;,&quot;citationItems&quot;:[{&quot;id&quot;:&quot;69380f2d-b33c-316e-b004-329b612d8bb0&quot;,&quot;itemData&quot;:{&quot;type&quot;:&quot;article-journal&quot;,&quot;id&quot;:&quot;69380f2d-b33c-316e-b004-329b612d8bb0&quot;,&quot;title&quot;:&quot;A QUANTITATIVE APPROACH TO CONTENT VALIDITY 1&quot;,&quot;author&quot;:[{&quot;family&quot;:&quot;LAWSHE&quot;,&quot;given&quot;:&quot;C. H.&quot;,&quot;parse-names&quot;:false,&quot;dropping-particle&quot;:&quot;&quot;,&quot;non-dropping-particle&quot;:&quot;&quot;}],&quot;container-title&quot;:&quot;Personnel psychology&quot;,&quot;container-title-short&quot;:&quot;Pers Psychol&quot;,&quot;DOI&quot;:&quot;10.1111/j.1744-6570.1975.tb01393.x&quot;,&quot;ISSN&quot;:&quot;0031-5826&quot;,&quot;issued&quot;:{&quot;date-parts&quot;:[[1975]]},&quot;page&quot;:&quot;563-575&quot;,&quot;language&quot;:&quot;eng&quot;,&quot;genre&quot;:&quot;article&quot;,&quot;issue&quot;:&quot;4&quot;,&quot;volume&quot;:&quot;28&quot;},&quot;isTemporary&quot;:false,&quot;suppress-author&quot;:false,&quot;composite&quot;:false,&quot;author-only&quot;:false}]},{&quot;citationID&quot;:&quot;MENDELEY_CITATION_46d18c32-fa95-4491-ad72-4ebd7058ee07&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&quot;,&quot;citationItems&quot;:[{&quot;id&quot;:&quot;1dc40362-5a2d-3e8c-b630-c5cc157405c0&quot;,&quot;itemData&quot;:{&quot;type&quot;:&quot;article-journal&quot;,&quot;id&quot;:&quot;1dc40362-5a2d-3e8c-b630-c5cc157405c0&quot;,&quot;title&quot;:&quot;An assessment of the sensibility of a quality-of-life instrument&quot;,&quot;author&quot;:[{&quot;family&quot;:&quot;Rowe&quot;,&quot;given&quot;:&quot;Brian H.&quot;,&quot;parse-names&quot;:false,&quot;dropping-particle&quot;:&quot;&quot;,&quot;non-dropping-particle&quot;:&quot;&quot;},{&quot;family&quot;:&quot;Oxman&quot;,&quot;given&quot;:&quot;Andrew D.&quot;,&quot;parse-names&quot;:false,&quot;dropping-particle&quot;:&quot;&quot;,&quot;non-dropping-particle&quot;:&quot;&quot;}],&quot;container-title&quot;:&quot;The American journal of emergency medicine&quot;,&quot;container-title-short&quot;:&quot;Am J Emerg Med&quot;,&quot;DOI&quot;:&quot;10.1016/0735-6757(93)90171-7&quot;,&quot;ISSN&quot;:&quot;0735-6757&quot;,&quot;PMID&quot;:&quot;8216520&quot;,&quot;issued&quot;:{&quot;date-parts&quot;:[[1993]]},&quot;publisher-place&quot;:&quot;Philadelphia, PA&quot;,&quot;page&quot;:&quot;374-380&quot;,&quot;language&quot;:&quot;eng&quot;,&quot;genre&quot;:&quot;article&quot;,&quot;publisher&quot;:&quot;Elsevier Inc&quot;,&quot;issue&quot;:&quot;4&quot;,&quot;volume&quot;:&quot;11&quot;},&quot;isTemporary&quot;:false,&quot;suppress-author&quot;:false,&quot;composite&quot;:false,&quot;author-only&quot;:false}]},{&quot;citationID&quot;:&quot;MENDELEY_CITATION_b0f37f17-f2b3-4e6f-86b4-baeb150b3dd5&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&quot;,&quot;citationItems&quot;:[{&quot;id&quot;:&quot;ee936623-0022-3b68-9c5a-dc51a3934a49&quot;,&quot;itemData&quot;:{&quot;type&quot;:&quot;book&quot;,&quot;id&quot;:&quot;ee936623-0022-3b68-9c5a-dc51a3934a49&quot;,&quot;title&quot;:&quot;Clinimetrics&quot;,&quot;author&quot;:[{&quot;family&quot;:&quot;Feinstein&quot;,&quot;given&quot;:&quot;Alvan R.&quot;,&quot;parse-names&quot;:false,&quot;dropping-particle&quot;:&quot;&quot;,&quot;non-dropping-particle&quot;:&quot;&quot;}],&quot;ISBN&quot;:&quot;0300038062&quot;,&quot;issued&quot;:{&quot;date-parts&quot;:[[1987]]},&quot;publisher-place&quot;:&quot;New Haven&quot;,&quot;language&quot;:&quot;eng&quot;,&quot;genre&quot;:&quot;book&quot;,&quot;publisher&quot;:&quot;Yale University Press&quot;,&quot;container-title-short&quot;:&quot;&quot;},&quot;isTemporary&quot;:false,&quot;suppress-author&quot;:false,&quot;composite&quot;:false,&quot;author-only&quot;:false}]},{&quot;citationID&quot;:&quot;MENDELEY_CITATION_376ac35f-0d18-4b1b-aa38-727c301df9c9&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&quot;,&quot;citationItems&quot;:[{&quot;id&quot;:&quot;7b909563-dcc2-3d3f-8830-4487ba3ba531&quot;,&quot;itemData&quot;:{&quot;type&quot;:&quot;article-journal&quot;,&quot;id&quot;:&quot;7b909563-dcc2-3d3f-8830-4487ba3ba531&quot;,&quot;title&quot;:&quot;Sensibility of five at-work productivity measures was endorsed by patients with osteoarthritis or rheumatoid arthritis&quot;,&quot;author&quot;:[{&quot;family&quot;:&quot;Tang&quot;,&quot;given&quot;:&quot;Kenneth&quot;,&quot;parse-names&quot;:false,&quot;dropping-particle&quot;:&quot;&quot;,&quot;non-dropping-particle&quot;:&quot;&quot;},{&quot;family&quot;:&quot;Beaton&quot;,&quot;given&quot;:&quot;Dorcas E&quot;,&quot;parse-names&quot;:false,&quot;dropping-particle&quot;:&quot;&quot;,&quot;non-dropping-particle&quot;:&quot;&quot;},{&quot;family&quot;:&quot;Lacaille&quot;,&quot;given&quot;:&quot;Diane&quot;,&quot;parse-names&quot;:false,&quot;dropping-particle&quot;:&quot;&quot;,&quot;non-dropping-particle&quot;:&quot;&quot;},{&quot;family&quot;:&quot;Gignac&quot;,&quot;given&quot;:&quot;Monique A.M&quot;,&quot;parse-names&quot;:false,&quot;dropping-particle&quot;:&quot;&quot;,&quot;non-dropping-particle&quot;:&quot;&quot;},{&quot;family&quot;:&quot;Bombardier&quot;,&quot;given&quot;:&quot;Claire&quot;,&quot;parse-names&quot;:false,&quot;dropping-particle&quot;:&quot;&quot;,&quot;non-dropping-particle&quot;:&quot;&quot;}],&quot;title-short&quot;:&quot;J CLIN EPIDEMIOL&quot;,&quot;container-title&quot;:&quot;Journal of clinical epidemiology&quot;,&quot;container-title-short&quot;:&quot;J Clin Epidemiol&quot;,&quot;DOI&quot;:&quot;10.1016/j.jclinepi.2012.12.009&quot;,&quot;ISSN&quot;:&quot;0895-4356&quot;,&quot;PMID&quot;:&quot;23466017&quot;,&quot;issued&quot;:{&quot;date-parts&quot;:[[2013]]},&quot;publisher-place&quot;:&quot;NEW YORK&quot;,&quot;page&quot;:&quot;546-556&quot;,&quot;language&quot;:&quot;eng&quot;,&quot;genre&quot;:&quot;article&quot;,&quot;publisher&quot;:&quot;Elsevier Inc&quot;,&quot;issue&quot;:&quot;5&quot;,&quot;volume&quot;:&quot;66&quot;},&quot;isTemporary&quot;:false,&quot;suppress-author&quot;:false,&quot;composite&quot;:false,&quot;author-only&quot;:false}]},{&quot;citationID&quot;:&quot;MENDELEY_CITATION_f3a87851-97ff-435c-be86-ddfe7fee5fbe&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&quot;,&quot;citationItems&quot;:[{&quot;id&quot;:&quot;0d092333-3c19-3e44-b1cb-e17a013c1ad9&quot;,&quot;itemData&quot;:{&quot;type&quot;:&quot;article-journal&quot;,&quot;id&quot;:&quot;0d092333-3c19-3e44-b1cb-e17a013c1ad9&quot;,&quot;title&quot;:&quot;Measurement in Occupational Therapy: Scientific Criteria for Evaluation&quot;,&quot;author&quot;:[{&quot;family&quot;:&quot;Law&quot;,&quot;given&quot;:&quot;Mary&quot;,&quot;parse-names&quot;:false,&quot;dropping-particle&quot;:&quot;&quot;,&quot;non-dropping-particle&quot;:&quot;&quot;}],&quot;container-title&quot;:&quot;Canadian journal of occupational therapy (1939)&quot;,&quot;DOI&quot;:&quot;10.1177/000841748705400308&quot;,&quot;ISSN&quot;:&quot;0008-4174&quot;,&quot;issued&quot;:{&quot;date-parts&quot;:[[1987]]},&quot;publisher-place&quot;:&quot;Los Angeles, CA&quot;,&quot;page&quot;:&quot;133-138&quot;,&quot;language&quot;:&quot;eng&quot;,&quot;genre&quot;:&quot;article&quot;,&quot;publisher&quot;:&quot;SAGE Publications&quot;,&quot;issue&quot;:&quot;3&quot;,&quot;volume&quot;:&quot;54&quot;,&quot;container-title-short&quot;:&quot;&quot;},&quot;isTemporary&quot;:false,&quot;suppress-author&quot;:false,&quot;composite&quot;:false,&quot;author-only&quot;:false}]},{&quot;citationID&quot;:&quot;MENDELEY_CITATION_b859c46e-c1fb-4d92-8507-fce0b6328ed6&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&quot;,&quot;citationItems&quot;:[{&quot;id&quot;:&quot;c660da9f-9a8f-378a-a13b-2cf9571608f9&quot;,&quot;itemData&quot;:{&quot;type&quot;:&quot;article-journal&quot;,&quot;id&quot;:&quot;c660da9f-9a8f-378a-a13b-2cf9571608f9&quot;,&quot;title&quot;:&quot;J. C. Nunnally and I. H. Bernstein. Psychometric Theory. New York: McGraw-Hill, 1994, xxiv+752 pages, £51.95&quot;,&quot;author&quot;:[{&quot;family&quot;:&quot;Berge&quot;,&quot;given&quot;:&quot;Jos M. F.&quot;,&quot;parse-names&quot;:false,&quot;dropping-particle&quot;:&quot;&quot;,&quot;non-dropping-particle&quot;:&quot;ten&quot;}],&quot;container-title&quot;:&quot;Psychometrika&quot;,&quot;container-title-short&quot;:&quot;Psychometrika&quot;,&quot;DOI&quot;:&quot;10.1007/BF02301419&quot;,&quot;ISSN&quot;:&quot;0033-3123&quot;,&quot;issued&quot;:{&quot;date-parts&quot;:[[1995]]},&quot;page&quot;:&quot;313-315&quot;,&quot;language&quot;:&quot;eng&quot;,&quot;genre&quot;:&quot;article&quot;,&quot;issue&quot;:&quot;2&quot;,&quot;volume&quot;:&quot;60&quot;},&quot;isTemporary&quot;:false,&quot;suppress-author&quot;:false,&quot;composite&quot;:false,&quot;author-only&quot;:false}]},{&quot;citationID&quot;:&quot;MENDELEY_CITATION_a2324042-95bd-4843-bcaa-f1a5920c86ee&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&quot;,&quot;citationItems&quot;:[{&quot;id&quot;:&quot;69380f2d-b33c-316e-b004-329b612d8bb0&quot;,&quot;itemData&quot;:{&quot;type&quot;:&quot;article-journal&quot;,&quot;id&quot;:&quot;69380f2d-b33c-316e-b004-329b612d8bb0&quot;,&quot;title&quot;:&quot;A QUANTITATIVE APPROACH TO CONTENT VALIDITY 1&quot;,&quot;author&quot;:[{&quot;family&quot;:&quot;LAWSHE&quot;,&quot;given&quot;:&quot;C. H.&quot;,&quot;parse-names&quot;:false,&quot;dropping-particle&quot;:&quot;&quot;,&quot;non-dropping-particle&quot;:&quot;&quot;}],&quot;container-title&quot;:&quot;Personnel psychology&quot;,&quot;container-title-short&quot;:&quot;Pers Psychol&quot;,&quot;DOI&quot;:&quot;10.1111/j.1744-6570.1975.tb01393.x&quot;,&quot;ISSN&quot;:&quot;0031-5826&quot;,&quot;issued&quot;:{&quot;date-parts&quot;:[[1975]]},&quot;page&quot;:&quot;563-575&quot;,&quot;language&quot;:&quot;eng&quot;,&quot;genre&quot;:&quot;article&quot;,&quot;issue&quot;:&quot;4&quot;,&quot;volume&quot;:&quot;28&quot;},&quot;isTemporary&quot;:false,&quot;suppress-author&quot;:false,&quot;composite&quot;:false,&quot;author-onl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0E540-53B5-D648-89DE-F3048A819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3524</Words>
  <Characters>20372</Characters>
  <Application>Microsoft Office Word</Application>
  <DocSecurity>0</DocSecurity>
  <Lines>617</Lines>
  <Paragraphs>459</Paragraphs>
  <ScaleCrop>false</ScaleCrop>
  <HeadingPairs>
    <vt:vector size="2" baseType="variant">
      <vt:variant>
        <vt:lpstr>Title</vt:lpstr>
      </vt:variant>
      <vt:variant>
        <vt:i4>1</vt:i4>
      </vt:variant>
    </vt:vector>
  </HeadingPairs>
  <TitlesOfParts>
    <vt:vector size="1" baseType="lpstr">
      <vt:lpstr>Appendix A</vt:lpstr>
    </vt:vector>
  </TitlesOfParts>
  <Company>St. Michael's Hospital</Company>
  <LinksUpToDate>false</LinksUpToDate>
  <CharactersWithSpaces>23437</CharactersWithSpaces>
  <SharedDoc>false</SharedDoc>
  <HLinks>
    <vt:vector size="24" baseType="variant">
      <vt:variant>
        <vt:i4>5636116</vt:i4>
      </vt:variant>
      <vt:variant>
        <vt:i4>42</vt:i4>
      </vt:variant>
      <vt:variant>
        <vt:i4>0</vt:i4>
      </vt:variant>
      <vt:variant>
        <vt:i4>5</vt:i4>
      </vt:variant>
      <vt:variant>
        <vt:lpwstr>https://www.healthmeasures.net/explore-measurement-systems/promis</vt:lpwstr>
      </vt:variant>
      <vt:variant>
        <vt:lpwstr/>
      </vt:variant>
      <vt:variant>
        <vt:i4>1245192</vt:i4>
      </vt:variant>
      <vt:variant>
        <vt:i4>39</vt:i4>
      </vt:variant>
      <vt:variant>
        <vt:i4>0</vt:i4>
      </vt:variant>
      <vt:variant>
        <vt:i4>5</vt:i4>
      </vt:variant>
      <vt:variant>
        <vt:lpwstr>https://www.healthmeasures.net/explore-measurement-systems/promis/intro-to-promis/list-of-adult-measures</vt:lpwstr>
      </vt:variant>
      <vt:variant>
        <vt:lpwstr/>
      </vt:variant>
      <vt:variant>
        <vt:i4>1310813</vt:i4>
      </vt:variant>
      <vt:variant>
        <vt:i4>36</vt:i4>
      </vt:variant>
      <vt:variant>
        <vt:i4>0</vt:i4>
      </vt:variant>
      <vt:variant>
        <vt:i4>5</vt:i4>
      </vt:variant>
      <vt:variant>
        <vt:lpwstr>https://omeracthandbook.org/handbook</vt:lpwstr>
      </vt:variant>
      <vt:variant>
        <vt:lpwstr/>
      </vt:variant>
      <vt:variant>
        <vt:i4>3932272</vt:i4>
      </vt:variant>
      <vt:variant>
        <vt:i4>15</vt:i4>
      </vt:variant>
      <vt:variant>
        <vt:i4>0</vt:i4>
      </vt:variant>
      <vt:variant>
        <vt:i4>5</vt:i4>
      </vt:variant>
      <vt:variant>
        <vt:lpwstr>http://www.omeract.org/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dc:title>
  <dc:subject/>
  <dc:creator>Dorcas Beaton</dc:creator>
  <cp:keywords/>
  <dc:description/>
  <cp:lastModifiedBy>Shawna Grosskleg</cp:lastModifiedBy>
  <cp:revision>2</cp:revision>
  <cp:lastPrinted>2024-03-26T14:16:00Z</cp:lastPrinted>
  <dcterms:created xsi:type="dcterms:W3CDTF">2026-03-23T20:44:00Z</dcterms:created>
  <dcterms:modified xsi:type="dcterms:W3CDTF">2026-03-23T20:44:00Z</dcterms:modified>
</cp:coreProperties>
</file>