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1098E" w14:textId="77777777" w:rsidR="007E69E0" w:rsidRPr="00A449A6" w:rsidRDefault="007E69E0" w:rsidP="007E69E0">
      <w:pPr>
        <w:jc w:val="center"/>
        <w:rPr>
          <w:b/>
          <w:bCs/>
          <w:u w:val="single"/>
        </w:rPr>
      </w:pPr>
      <w:r w:rsidRPr="00A449A6">
        <w:rPr>
          <w:b/>
          <w:bCs/>
          <w:u w:val="single"/>
        </w:rPr>
        <w:t>Domain Definition Report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3196"/>
        <w:gridCol w:w="1362"/>
        <w:gridCol w:w="1716"/>
        <w:gridCol w:w="2432"/>
      </w:tblGrid>
      <w:tr w:rsidR="007E69E0" w:rsidRPr="00A449A6" w14:paraId="2A1482CD" w14:textId="77777777" w:rsidTr="0094530D">
        <w:trPr>
          <w:trHeight w:val="245"/>
        </w:trPr>
        <w:tc>
          <w:tcPr>
            <w:tcW w:w="3078" w:type="pct"/>
            <w:gridSpan w:val="3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5AD887C4" w14:textId="693A15B0" w:rsidR="007E69E0" w:rsidRPr="00A449A6" w:rsidRDefault="007E69E0" w:rsidP="0094530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A449A6">
              <w:rPr>
                <w:rFonts w:cstheme="minorHAnsi"/>
                <w:b/>
                <w:bCs/>
              </w:rPr>
              <w:t>Working Group: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085B2B">
              <w:rPr>
                <w:rFonts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85B2B">
              <w:rPr>
                <w:rFonts w:cstheme="minorHAnsi"/>
                <w:b/>
                <w:bCs/>
              </w:rPr>
              <w:instrText xml:space="preserve"> FORMTEXT </w:instrText>
            </w:r>
            <w:r w:rsidR="00085B2B">
              <w:rPr>
                <w:rFonts w:cstheme="minorHAnsi"/>
                <w:b/>
                <w:bCs/>
              </w:rPr>
            </w:r>
            <w:r w:rsidR="00085B2B">
              <w:rPr>
                <w:rFonts w:cstheme="minorHAnsi"/>
                <w:b/>
                <w:bCs/>
              </w:rPr>
              <w:fldChar w:fldCharType="separate"/>
            </w:r>
            <w:r w:rsidR="00085B2B">
              <w:rPr>
                <w:rFonts w:cstheme="minorHAnsi"/>
                <w:b/>
                <w:bCs/>
                <w:noProof/>
              </w:rPr>
              <w:t> </w:t>
            </w:r>
            <w:r w:rsidR="00085B2B">
              <w:rPr>
                <w:rFonts w:cstheme="minorHAnsi"/>
                <w:b/>
                <w:bCs/>
                <w:noProof/>
              </w:rPr>
              <w:t> </w:t>
            </w:r>
            <w:r w:rsidR="00085B2B">
              <w:rPr>
                <w:rFonts w:cstheme="minorHAnsi"/>
                <w:b/>
                <w:bCs/>
                <w:noProof/>
              </w:rPr>
              <w:t> </w:t>
            </w:r>
            <w:r w:rsidR="00085B2B">
              <w:rPr>
                <w:rFonts w:cstheme="minorHAnsi"/>
                <w:b/>
                <w:bCs/>
                <w:noProof/>
              </w:rPr>
              <w:t> </w:t>
            </w:r>
            <w:r w:rsidR="00085B2B">
              <w:rPr>
                <w:rFonts w:cstheme="minorHAnsi"/>
                <w:b/>
                <w:bCs/>
                <w:noProof/>
              </w:rPr>
              <w:t> </w:t>
            </w:r>
            <w:r w:rsidR="00085B2B">
              <w:rPr>
                <w:rFonts w:cstheme="minorHAnsi"/>
                <w:b/>
                <w:bCs/>
              </w:rPr>
              <w:fldChar w:fldCharType="end"/>
            </w:r>
            <w:bookmarkEnd w:id="0"/>
          </w:p>
        </w:tc>
        <w:tc>
          <w:tcPr>
            <w:tcW w:w="1922" w:type="pct"/>
            <w:gridSpan w:val="2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3FDD5BB8" w14:textId="77777777" w:rsidR="007E69E0" w:rsidRPr="00A449A6" w:rsidRDefault="007E69E0" w:rsidP="0094530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A449A6">
              <w:rPr>
                <w:rFonts w:cstheme="minorHAnsi"/>
                <w:b/>
                <w:bCs/>
              </w:rPr>
              <w:t>Date completed:</w:t>
            </w:r>
            <w:r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</w:rPr>
                <w:id w:val="-1906211328"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A449A6">
                  <w:rPr>
                    <w:rFonts w:cstheme="minorHAnsi"/>
                    <w:b/>
                    <w:bCs/>
                  </w:rPr>
                  <w:t xml:space="preserve"> </w:t>
                </w:r>
              </w:sdtContent>
            </w:sdt>
          </w:p>
        </w:tc>
      </w:tr>
      <w:tr w:rsidR="007E69E0" w:rsidRPr="00A449A6" w14:paraId="3B0BCE21" w14:textId="77777777" w:rsidTr="0094530D">
        <w:trPr>
          <w:trHeight w:val="70"/>
        </w:trPr>
        <w:tc>
          <w:tcPr>
            <w:tcW w:w="966" w:type="pct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6FEACDF5" w14:textId="71580CD9" w:rsidR="007E69E0" w:rsidRPr="00A449A6" w:rsidRDefault="007E69E0" w:rsidP="0094530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A449A6">
              <w:rPr>
                <w:rFonts w:cstheme="minorHAnsi"/>
                <w:b/>
                <w:bCs/>
              </w:rPr>
              <w:t xml:space="preserve">Population: </w:t>
            </w:r>
            <w:r w:rsidR="00085B2B">
              <w:rPr>
                <w:rFonts w:cstheme="minorHAnsi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85B2B">
              <w:rPr>
                <w:rFonts w:cstheme="minorHAnsi"/>
                <w:b/>
                <w:bCs/>
              </w:rPr>
              <w:instrText xml:space="preserve"> FORMTEXT </w:instrText>
            </w:r>
            <w:r w:rsidR="00085B2B">
              <w:rPr>
                <w:rFonts w:cstheme="minorHAnsi"/>
                <w:b/>
                <w:bCs/>
              </w:rPr>
            </w:r>
            <w:r w:rsidR="00085B2B">
              <w:rPr>
                <w:rFonts w:cstheme="minorHAnsi"/>
                <w:b/>
                <w:bCs/>
              </w:rPr>
              <w:fldChar w:fldCharType="separate"/>
            </w:r>
            <w:r w:rsidR="00085B2B">
              <w:rPr>
                <w:rFonts w:cstheme="minorHAnsi"/>
                <w:b/>
                <w:bCs/>
                <w:noProof/>
              </w:rPr>
              <w:t> </w:t>
            </w:r>
            <w:r w:rsidR="00085B2B">
              <w:rPr>
                <w:rFonts w:cstheme="minorHAnsi"/>
                <w:b/>
                <w:bCs/>
                <w:noProof/>
              </w:rPr>
              <w:t> </w:t>
            </w:r>
            <w:r w:rsidR="00085B2B">
              <w:rPr>
                <w:rFonts w:cstheme="minorHAnsi"/>
                <w:b/>
                <w:bCs/>
                <w:noProof/>
              </w:rPr>
              <w:t> </w:t>
            </w:r>
            <w:r w:rsidR="00085B2B">
              <w:rPr>
                <w:rFonts w:cstheme="minorHAnsi"/>
                <w:b/>
                <w:bCs/>
                <w:noProof/>
              </w:rPr>
              <w:t> </w:t>
            </w:r>
            <w:r w:rsidR="00085B2B">
              <w:rPr>
                <w:rFonts w:cstheme="minorHAnsi"/>
                <w:b/>
                <w:bCs/>
                <w:noProof/>
              </w:rPr>
              <w:t> </w:t>
            </w:r>
            <w:r w:rsidR="00085B2B">
              <w:rPr>
                <w:rFonts w:cstheme="minorHAnsi"/>
                <w:b/>
                <w:bCs/>
              </w:rPr>
              <w:fldChar w:fldCharType="end"/>
            </w:r>
            <w:bookmarkEnd w:id="1"/>
          </w:p>
        </w:tc>
        <w:tc>
          <w:tcPr>
            <w:tcW w:w="1481" w:type="pct"/>
            <w:shd w:val="clear" w:color="auto" w:fill="auto"/>
            <w:vAlign w:val="center"/>
          </w:tcPr>
          <w:p w14:paraId="1DEC27E4" w14:textId="142C8B26" w:rsidR="007E69E0" w:rsidRPr="00A449A6" w:rsidRDefault="007E69E0" w:rsidP="0094530D">
            <w:pPr>
              <w:spacing w:after="0" w:line="240" w:lineRule="auto"/>
              <w:rPr>
                <w:rFonts w:cstheme="minorHAnsi"/>
                <w:b/>
                <w:bCs/>
                <w:lang w:val="fr-CA"/>
              </w:rPr>
            </w:pPr>
            <w:r w:rsidRPr="00A449A6">
              <w:rPr>
                <w:rFonts w:cstheme="minorHAnsi"/>
                <w:b/>
                <w:bCs/>
                <w:lang w:val="fr-CA"/>
              </w:rPr>
              <w:t>Intervention(s):</w:t>
            </w:r>
            <w:r>
              <w:rPr>
                <w:rFonts w:cstheme="minorHAnsi"/>
                <w:b/>
                <w:bCs/>
                <w:lang w:val="fr-CA"/>
              </w:rPr>
              <w:t xml:space="preserve"> </w:t>
            </w:r>
            <w:r w:rsidR="00085B2B">
              <w:rPr>
                <w:rFonts w:cstheme="minorHAnsi"/>
                <w:b/>
                <w:bCs/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85B2B">
              <w:rPr>
                <w:rFonts w:cstheme="minorHAnsi"/>
                <w:b/>
                <w:bCs/>
                <w:lang w:val="fr-CA"/>
              </w:rPr>
              <w:instrText xml:space="preserve"> FORMTEXT </w:instrText>
            </w:r>
            <w:r w:rsidR="00085B2B">
              <w:rPr>
                <w:rFonts w:cstheme="minorHAnsi"/>
                <w:b/>
                <w:bCs/>
                <w:lang w:val="fr-CA"/>
              </w:rPr>
            </w:r>
            <w:r w:rsidR="00085B2B">
              <w:rPr>
                <w:rFonts w:cstheme="minorHAnsi"/>
                <w:b/>
                <w:bCs/>
                <w:lang w:val="fr-CA"/>
              </w:rPr>
              <w:fldChar w:fldCharType="separate"/>
            </w:r>
            <w:r w:rsidR="00085B2B">
              <w:rPr>
                <w:rFonts w:cstheme="minorHAnsi"/>
                <w:b/>
                <w:bCs/>
                <w:noProof/>
                <w:lang w:val="fr-CA"/>
              </w:rPr>
              <w:t> </w:t>
            </w:r>
            <w:r w:rsidR="00085B2B">
              <w:rPr>
                <w:rFonts w:cstheme="minorHAnsi"/>
                <w:b/>
                <w:bCs/>
                <w:noProof/>
                <w:lang w:val="fr-CA"/>
              </w:rPr>
              <w:t> </w:t>
            </w:r>
            <w:r w:rsidR="00085B2B">
              <w:rPr>
                <w:rFonts w:cstheme="minorHAnsi"/>
                <w:b/>
                <w:bCs/>
                <w:noProof/>
                <w:lang w:val="fr-CA"/>
              </w:rPr>
              <w:t> </w:t>
            </w:r>
            <w:r w:rsidR="00085B2B">
              <w:rPr>
                <w:rFonts w:cstheme="minorHAnsi"/>
                <w:b/>
                <w:bCs/>
                <w:noProof/>
                <w:lang w:val="fr-CA"/>
              </w:rPr>
              <w:t> </w:t>
            </w:r>
            <w:r w:rsidR="00085B2B">
              <w:rPr>
                <w:rFonts w:cstheme="minorHAnsi"/>
                <w:b/>
                <w:bCs/>
                <w:noProof/>
                <w:lang w:val="fr-CA"/>
              </w:rPr>
              <w:t> </w:t>
            </w:r>
            <w:r w:rsidR="00085B2B">
              <w:rPr>
                <w:rFonts w:cstheme="minorHAnsi"/>
                <w:b/>
                <w:bCs/>
                <w:lang w:val="fr-CA"/>
              </w:rPr>
              <w:fldChar w:fldCharType="end"/>
            </w:r>
            <w:bookmarkEnd w:id="2"/>
          </w:p>
        </w:tc>
        <w:tc>
          <w:tcPr>
            <w:tcW w:w="1426" w:type="pct"/>
            <w:gridSpan w:val="2"/>
            <w:shd w:val="clear" w:color="auto" w:fill="auto"/>
            <w:vAlign w:val="center"/>
          </w:tcPr>
          <w:p w14:paraId="07C32149" w14:textId="59B369D4" w:rsidR="007E69E0" w:rsidRPr="00A449A6" w:rsidRDefault="007E69E0" w:rsidP="0094530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A449A6">
              <w:rPr>
                <w:rFonts w:cstheme="minorHAnsi"/>
                <w:b/>
                <w:bCs/>
              </w:rPr>
              <w:t xml:space="preserve">Control(s): </w:t>
            </w:r>
            <w:r w:rsidR="00085B2B">
              <w:rPr>
                <w:rFonts w:cstheme="minorHAnsi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85B2B">
              <w:rPr>
                <w:rFonts w:cstheme="minorHAnsi"/>
                <w:b/>
                <w:bCs/>
              </w:rPr>
              <w:instrText xml:space="preserve"> FORMTEXT </w:instrText>
            </w:r>
            <w:r w:rsidR="00085B2B">
              <w:rPr>
                <w:rFonts w:cstheme="minorHAnsi"/>
                <w:b/>
                <w:bCs/>
              </w:rPr>
            </w:r>
            <w:r w:rsidR="00085B2B">
              <w:rPr>
                <w:rFonts w:cstheme="minorHAnsi"/>
                <w:b/>
                <w:bCs/>
              </w:rPr>
              <w:fldChar w:fldCharType="separate"/>
            </w:r>
            <w:r w:rsidR="00085B2B">
              <w:rPr>
                <w:rFonts w:cstheme="minorHAnsi"/>
                <w:b/>
                <w:bCs/>
                <w:noProof/>
              </w:rPr>
              <w:t> </w:t>
            </w:r>
            <w:r w:rsidR="00085B2B">
              <w:rPr>
                <w:rFonts w:cstheme="minorHAnsi"/>
                <w:b/>
                <w:bCs/>
                <w:noProof/>
              </w:rPr>
              <w:t> </w:t>
            </w:r>
            <w:r w:rsidR="00085B2B">
              <w:rPr>
                <w:rFonts w:cstheme="minorHAnsi"/>
                <w:b/>
                <w:bCs/>
                <w:noProof/>
              </w:rPr>
              <w:t> </w:t>
            </w:r>
            <w:r w:rsidR="00085B2B">
              <w:rPr>
                <w:rFonts w:cstheme="minorHAnsi"/>
                <w:b/>
                <w:bCs/>
                <w:noProof/>
              </w:rPr>
              <w:t> </w:t>
            </w:r>
            <w:r w:rsidR="00085B2B">
              <w:rPr>
                <w:rFonts w:cstheme="minorHAnsi"/>
                <w:b/>
                <w:bCs/>
                <w:noProof/>
              </w:rPr>
              <w:t> </w:t>
            </w:r>
            <w:r w:rsidR="00085B2B">
              <w:rPr>
                <w:rFonts w:cstheme="minorHAnsi"/>
                <w:b/>
                <w:bCs/>
              </w:rPr>
              <w:fldChar w:fldCharType="end"/>
            </w:r>
            <w:bookmarkEnd w:id="3"/>
          </w:p>
        </w:tc>
        <w:tc>
          <w:tcPr>
            <w:tcW w:w="1127" w:type="pct"/>
            <w:shd w:val="clear" w:color="auto" w:fill="auto"/>
            <w:vAlign w:val="center"/>
          </w:tcPr>
          <w:p w14:paraId="63E09D9F" w14:textId="53E84CBD" w:rsidR="007E69E0" w:rsidRPr="00A449A6" w:rsidRDefault="007E69E0" w:rsidP="0094530D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A449A6">
              <w:rPr>
                <w:rFonts w:cstheme="minorHAnsi"/>
                <w:b/>
                <w:bCs/>
              </w:rPr>
              <w:t xml:space="preserve">Context: </w:t>
            </w:r>
            <w:r w:rsidR="00085B2B">
              <w:rPr>
                <w:rFonts w:cstheme="minorHAnsi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085B2B">
              <w:rPr>
                <w:rFonts w:cstheme="minorHAnsi"/>
                <w:b/>
                <w:bCs/>
              </w:rPr>
              <w:instrText xml:space="preserve"> FORMTEXT </w:instrText>
            </w:r>
            <w:r w:rsidR="00085B2B">
              <w:rPr>
                <w:rFonts w:cstheme="minorHAnsi"/>
                <w:b/>
                <w:bCs/>
              </w:rPr>
            </w:r>
            <w:r w:rsidR="00085B2B">
              <w:rPr>
                <w:rFonts w:cstheme="minorHAnsi"/>
                <w:b/>
                <w:bCs/>
              </w:rPr>
              <w:fldChar w:fldCharType="separate"/>
            </w:r>
            <w:r w:rsidR="00085B2B">
              <w:rPr>
                <w:rFonts w:cstheme="minorHAnsi"/>
                <w:b/>
                <w:bCs/>
                <w:noProof/>
              </w:rPr>
              <w:t> </w:t>
            </w:r>
            <w:r w:rsidR="00085B2B">
              <w:rPr>
                <w:rFonts w:cstheme="minorHAnsi"/>
                <w:b/>
                <w:bCs/>
                <w:noProof/>
              </w:rPr>
              <w:t> </w:t>
            </w:r>
            <w:r w:rsidR="00085B2B">
              <w:rPr>
                <w:rFonts w:cstheme="minorHAnsi"/>
                <w:b/>
                <w:bCs/>
                <w:noProof/>
              </w:rPr>
              <w:t> </w:t>
            </w:r>
            <w:r w:rsidR="00085B2B">
              <w:rPr>
                <w:rFonts w:cstheme="minorHAnsi"/>
                <w:b/>
                <w:bCs/>
                <w:noProof/>
              </w:rPr>
              <w:t> </w:t>
            </w:r>
            <w:r w:rsidR="00085B2B">
              <w:rPr>
                <w:rFonts w:cstheme="minorHAnsi"/>
                <w:b/>
                <w:bCs/>
                <w:noProof/>
              </w:rPr>
              <w:t> </w:t>
            </w:r>
            <w:r w:rsidR="00085B2B">
              <w:rPr>
                <w:rFonts w:cstheme="minorHAnsi"/>
                <w:b/>
                <w:bCs/>
              </w:rPr>
              <w:fldChar w:fldCharType="end"/>
            </w:r>
            <w:bookmarkEnd w:id="4"/>
          </w:p>
        </w:tc>
      </w:tr>
      <w:tr w:rsidR="007E69E0" w:rsidRPr="00A449A6" w14:paraId="01CAADCA" w14:textId="77777777" w:rsidTr="0094530D">
        <w:trPr>
          <w:trHeight w:val="170"/>
        </w:trPr>
        <w:tc>
          <w:tcPr>
            <w:tcW w:w="966" w:type="pct"/>
            <w:shd w:val="clear" w:color="auto" w:fill="F7CAAC" w:themeFill="accent2" w:themeFillTint="66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4EEF9B02" w14:textId="024497AF" w:rsidR="007E69E0" w:rsidRPr="00A449A6" w:rsidRDefault="00202487" w:rsidP="0094530D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</w:t>
            </w:r>
            <w:r w:rsidR="007E69E0" w:rsidRPr="00A449A6">
              <w:rPr>
                <w:rFonts w:cstheme="minorHAnsi"/>
                <w:b/>
                <w:bCs/>
              </w:rPr>
              <w:t>arget domain?</w:t>
            </w:r>
            <w:r w:rsidR="007E69E0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481" w:type="pct"/>
            <w:shd w:val="clear" w:color="auto" w:fill="F8CBAD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591A7F74" w14:textId="7770ACCE" w:rsidR="007E69E0" w:rsidRPr="00654000" w:rsidRDefault="00085B2B" w:rsidP="0094530D">
            <w:pPr>
              <w:spacing w:after="0" w:line="240" w:lineRule="auto"/>
              <w:rPr>
                <w:rFonts w:cstheme="minorHAnsi"/>
                <w:b/>
                <w:bCs/>
                <w:highlight w:val="lightGray"/>
              </w:rPr>
            </w:pPr>
            <w:r>
              <w:rPr>
                <w:rFonts w:cstheme="minorHAnsi"/>
                <w:b/>
                <w:bCs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cstheme="minorHAnsi"/>
                <w:b/>
                <w:bCs/>
                <w:highlight w:val="lightGray"/>
              </w:rPr>
              <w:instrText xml:space="preserve"> FORMTEXT </w:instrText>
            </w:r>
            <w:r>
              <w:rPr>
                <w:rFonts w:cstheme="minorHAnsi"/>
                <w:b/>
                <w:bCs/>
                <w:highlight w:val="lightGray"/>
              </w:rPr>
            </w:r>
            <w:r>
              <w:rPr>
                <w:rFonts w:cstheme="minorHAnsi"/>
                <w:b/>
                <w:bCs/>
                <w:highlight w:val="lightGray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highlight w:val="lightGray"/>
              </w:rPr>
              <w:t> </w:t>
            </w:r>
            <w:r>
              <w:rPr>
                <w:rFonts w:cstheme="minorHAnsi"/>
                <w:b/>
                <w:bCs/>
                <w:noProof/>
                <w:highlight w:val="lightGray"/>
              </w:rPr>
              <w:t> </w:t>
            </w:r>
            <w:r>
              <w:rPr>
                <w:rFonts w:cstheme="minorHAnsi"/>
                <w:b/>
                <w:bCs/>
                <w:noProof/>
                <w:highlight w:val="lightGray"/>
              </w:rPr>
              <w:t> </w:t>
            </w:r>
            <w:r>
              <w:rPr>
                <w:rFonts w:cstheme="minorHAnsi"/>
                <w:b/>
                <w:bCs/>
                <w:noProof/>
                <w:highlight w:val="lightGray"/>
              </w:rPr>
              <w:t> </w:t>
            </w:r>
            <w:r>
              <w:rPr>
                <w:rFonts w:cstheme="minorHAnsi"/>
                <w:b/>
                <w:bCs/>
                <w:noProof/>
                <w:highlight w:val="lightGray"/>
              </w:rPr>
              <w:t> </w:t>
            </w:r>
            <w:r>
              <w:rPr>
                <w:rFonts w:cstheme="minorHAnsi"/>
                <w:b/>
                <w:bCs/>
                <w:highlight w:val="lightGray"/>
              </w:rPr>
              <w:fldChar w:fldCharType="end"/>
            </w:r>
            <w:bookmarkEnd w:id="5"/>
          </w:p>
        </w:tc>
        <w:tc>
          <w:tcPr>
            <w:tcW w:w="631" w:type="pct"/>
            <w:shd w:val="clear" w:color="auto" w:fill="BDD7EE"/>
            <w:vAlign w:val="center"/>
          </w:tcPr>
          <w:p w14:paraId="68987C46" w14:textId="77777777" w:rsidR="007E69E0" w:rsidRPr="00A449A6" w:rsidRDefault="007E69E0" w:rsidP="0094530D">
            <w:pPr>
              <w:spacing w:after="0" w:line="240" w:lineRule="auto"/>
              <w:rPr>
                <w:rFonts w:cstheme="minorHAnsi"/>
                <w:b/>
              </w:rPr>
            </w:pPr>
            <w:r w:rsidRPr="00A449A6">
              <w:rPr>
                <w:rFonts w:cstheme="minorHAnsi"/>
                <w:b/>
              </w:rPr>
              <w:t>Is this part of a broader domain?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922" w:type="pct"/>
            <w:gridSpan w:val="2"/>
            <w:shd w:val="clear" w:color="auto" w:fill="BDD7EE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3CE4824A" w14:textId="5348922E" w:rsidR="007E69E0" w:rsidRPr="00A449A6" w:rsidRDefault="00085B2B" w:rsidP="0094530D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ascii="MS Gothic" w:eastAsia="MS Gothic" w:hAnsi="MS Gothic" w:cs="MS Mincho"/>
                <w:b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MS Gothic" w:eastAsia="MS Gothic" w:hAnsi="MS Gothic" w:cs="MS Mincho"/>
                <w:b/>
                <w:sz w:val="32"/>
                <w:szCs w:val="32"/>
              </w:rPr>
              <w:instrText xml:space="preserve"> </w:instrText>
            </w:r>
            <w:r>
              <w:rPr>
                <w:rFonts w:ascii="MS Gothic" w:eastAsia="MS Gothic" w:hAnsi="MS Gothic" w:cs="MS Mincho" w:hint="eastAsia"/>
                <w:b/>
                <w:sz w:val="32"/>
                <w:szCs w:val="32"/>
              </w:rPr>
              <w:instrText>FORMCHECKBOX</w:instrText>
            </w:r>
            <w:r>
              <w:rPr>
                <w:rFonts w:ascii="MS Gothic" w:eastAsia="MS Gothic" w:hAnsi="MS Gothic" w:cs="MS Mincho"/>
                <w:b/>
                <w:sz w:val="32"/>
                <w:szCs w:val="32"/>
              </w:rPr>
              <w:instrText xml:space="preserve"> </w:instrText>
            </w:r>
            <w:r>
              <w:rPr>
                <w:rFonts w:ascii="MS Gothic" w:eastAsia="MS Gothic" w:hAnsi="MS Gothic" w:cs="MS Mincho"/>
                <w:b/>
                <w:sz w:val="32"/>
                <w:szCs w:val="32"/>
              </w:rPr>
            </w:r>
            <w:r>
              <w:rPr>
                <w:rFonts w:ascii="MS Gothic" w:eastAsia="MS Gothic" w:hAnsi="MS Gothic" w:cs="MS Mincho"/>
                <w:b/>
                <w:sz w:val="32"/>
                <w:szCs w:val="32"/>
              </w:rPr>
              <w:fldChar w:fldCharType="separate"/>
            </w:r>
            <w:r>
              <w:rPr>
                <w:rFonts w:ascii="MS Gothic" w:eastAsia="MS Gothic" w:hAnsi="MS Gothic" w:cs="MS Mincho"/>
                <w:b/>
                <w:sz w:val="32"/>
                <w:szCs w:val="32"/>
              </w:rPr>
              <w:fldChar w:fldCharType="end"/>
            </w:r>
            <w:bookmarkEnd w:id="6"/>
            <w:r w:rsidR="007E69E0">
              <w:rPr>
                <w:rFonts w:ascii="MS Mincho" w:eastAsia="MS Mincho" w:hAnsi="MS Mincho" w:cs="MS Mincho"/>
                <w:b/>
                <w:sz w:val="32"/>
                <w:szCs w:val="32"/>
              </w:rPr>
              <w:t xml:space="preserve"> </w:t>
            </w:r>
            <w:r w:rsidR="007E69E0" w:rsidRPr="00A449A6">
              <w:rPr>
                <w:rFonts w:cstheme="minorHAnsi"/>
                <w:b/>
              </w:rPr>
              <w:t>No</w:t>
            </w:r>
          </w:p>
          <w:p w14:paraId="25672A33" w14:textId="4CB11050" w:rsidR="007E69E0" w:rsidRPr="00A449A6" w:rsidRDefault="00085B2B" w:rsidP="0094530D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ascii="MS Gothic" w:eastAsia="MS Gothic" w:hAnsi="MS Gothic" w:cs="MS Mincho"/>
                <w:b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MS Gothic" w:eastAsia="MS Gothic" w:hAnsi="MS Gothic" w:cs="MS Mincho"/>
                <w:b/>
                <w:sz w:val="32"/>
                <w:szCs w:val="32"/>
              </w:rPr>
              <w:instrText xml:space="preserve"> </w:instrText>
            </w:r>
            <w:r>
              <w:rPr>
                <w:rFonts w:ascii="MS Gothic" w:eastAsia="MS Gothic" w:hAnsi="MS Gothic" w:cs="MS Mincho" w:hint="eastAsia"/>
                <w:b/>
                <w:sz w:val="32"/>
                <w:szCs w:val="32"/>
              </w:rPr>
              <w:instrText>FORMCHECKBOX</w:instrText>
            </w:r>
            <w:r>
              <w:rPr>
                <w:rFonts w:ascii="MS Gothic" w:eastAsia="MS Gothic" w:hAnsi="MS Gothic" w:cs="MS Mincho"/>
                <w:b/>
                <w:sz w:val="32"/>
                <w:szCs w:val="32"/>
              </w:rPr>
              <w:instrText xml:space="preserve"> </w:instrText>
            </w:r>
            <w:r>
              <w:rPr>
                <w:rFonts w:ascii="MS Gothic" w:eastAsia="MS Gothic" w:hAnsi="MS Gothic" w:cs="MS Mincho"/>
                <w:b/>
                <w:sz w:val="32"/>
                <w:szCs w:val="32"/>
              </w:rPr>
            </w:r>
            <w:r>
              <w:rPr>
                <w:rFonts w:ascii="MS Gothic" w:eastAsia="MS Gothic" w:hAnsi="MS Gothic" w:cs="MS Mincho"/>
                <w:b/>
                <w:sz w:val="32"/>
                <w:szCs w:val="32"/>
              </w:rPr>
              <w:fldChar w:fldCharType="separate"/>
            </w:r>
            <w:r>
              <w:rPr>
                <w:rFonts w:ascii="MS Gothic" w:eastAsia="MS Gothic" w:hAnsi="MS Gothic" w:cs="MS Mincho"/>
                <w:b/>
                <w:sz w:val="32"/>
                <w:szCs w:val="32"/>
              </w:rPr>
              <w:fldChar w:fldCharType="end"/>
            </w:r>
            <w:bookmarkEnd w:id="7"/>
            <w:r w:rsidR="007E69E0">
              <w:rPr>
                <w:rFonts w:ascii="MS Mincho" w:eastAsia="MS Mincho" w:hAnsi="MS Mincho" w:cs="MS Mincho"/>
                <w:b/>
                <w:sz w:val="32"/>
                <w:szCs w:val="32"/>
              </w:rPr>
              <w:t xml:space="preserve"> </w:t>
            </w:r>
            <w:r w:rsidR="007E69E0" w:rsidRPr="00A449A6">
              <w:rPr>
                <w:rFonts w:cstheme="minorHAnsi"/>
                <w:b/>
              </w:rPr>
              <w:t>Yes ….If yes, which one</w:t>
            </w:r>
            <w:r w:rsidR="007E69E0">
              <w:rPr>
                <w:rFonts w:cstheme="minorHAnsi"/>
                <w:b/>
              </w:rPr>
              <w:t xml:space="preserve">: </w:t>
            </w:r>
            <w:r>
              <w:rPr>
                <w:rFonts w:cstheme="min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8"/>
          </w:p>
        </w:tc>
      </w:tr>
      <w:tr w:rsidR="007E69E0" w:rsidRPr="00A449A6" w14:paraId="4CA3024D" w14:textId="77777777" w:rsidTr="0094530D">
        <w:trPr>
          <w:trHeight w:val="1429"/>
        </w:trPr>
        <w:tc>
          <w:tcPr>
            <w:tcW w:w="966" w:type="pct"/>
            <w:shd w:val="clear" w:color="auto" w:fill="F8CBAD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5779C7E4" w14:textId="44ADC3D5" w:rsidR="007E69E0" w:rsidRPr="00A449A6" w:rsidRDefault="00B15030" w:rsidP="0094530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Detailed Definition</w:t>
            </w:r>
            <w:r w:rsidR="007E69E0">
              <w:rPr>
                <w:rFonts w:cstheme="minorHAnsi"/>
              </w:rPr>
              <w:t xml:space="preserve"> </w:t>
            </w:r>
          </w:p>
        </w:tc>
        <w:tc>
          <w:tcPr>
            <w:tcW w:w="4034" w:type="pct"/>
            <w:gridSpan w:val="4"/>
            <w:shd w:val="clear" w:color="auto" w:fill="F8CBAD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08F8D228" w14:textId="3D789933" w:rsidR="007E69E0" w:rsidRPr="00A449A6" w:rsidRDefault="00085B2B" w:rsidP="0094530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9"/>
          </w:p>
        </w:tc>
      </w:tr>
      <w:tr w:rsidR="007E69E0" w:rsidRPr="00A449A6" w14:paraId="0E3AAF00" w14:textId="77777777" w:rsidTr="0094530D">
        <w:trPr>
          <w:trHeight w:val="295"/>
        </w:trPr>
        <w:tc>
          <w:tcPr>
            <w:tcW w:w="966" w:type="pct"/>
            <w:shd w:val="clear" w:color="auto" w:fill="C5E0B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1472A343" w14:textId="3F99E23F" w:rsidR="007E69E0" w:rsidRPr="00A449A6" w:rsidRDefault="00B15030" w:rsidP="0094530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C</w:t>
            </w:r>
            <w:r w:rsidR="007E69E0" w:rsidRPr="00A449A6">
              <w:rPr>
                <w:rFonts w:cstheme="minorHAnsi"/>
                <w:b/>
              </w:rPr>
              <w:t xml:space="preserve">ore </w:t>
            </w:r>
            <w:r>
              <w:rPr>
                <w:rFonts w:cstheme="minorHAnsi"/>
                <w:b/>
              </w:rPr>
              <w:t>A</w:t>
            </w:r>
            <w:r w:rsidR="007E69E0" w:rsidRPr="00A449A6">
              <w:rPr>
                <w:rFonts w:cstheme="minorHAnsi"/>
                <w:b/>
              </w:rPr>
              <w:t xml:space="preserve">reas </w:t>
            </w:r>
          </w:p>
        </w:tc>
        <w:tc>
          <w:tcPr>
            <w:tcW w:w="4034" w:type="pct"/>
            <w:gridSpan w:val="4"/>
            <w:shd w:val="clear" w:color="auto" w:fill="C5E0B4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1A871DC7" w14:textId="189A501B" w:rsidR="00020209" w:rsidRPr="00A449A6" w:rsidRDefault="00020209" w:rsidP="0002020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10"/>
            <w:r w:rsidRPr="00A449A6">
              <w:rPr>
                <w:rFonts w:cstheme="minorHAnsi"/>
              </w:rPr>
              <w:t xml:space="preserve">Pathophysiological manifestations          </w:t>
            </w:r>
            <w:r w:rsidR="006928C7">
              <w:rPr>
                <w:rFonts w:cstheme="minorHAnsi"/>
              </w:rPr>
              <w:t xml:space="preserve"> </w:t>
            </w:r>
            <w:r w:rsidRPr="00A449A6">
              <w:rPr>
                <w:rFonts w:cstheme="minorHAnsi"/>
              </w:rPr>
              <w:t xml:space="preserve">      </w:t>
            </w:r>
            <w:r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11"/>
            <w:r w:rsidRPr="00A449A6">
              <w:rPr>
                <w:rFonts w:cstheme="minorHAnsi"/>
              </w:rPr>
              <w:t xml:space="preserve"> Life impact </w:t>
            </w:r>
          </w:p>
          <w:p w14:paraId="22CF8554" w14:textId="63D05D0A" w:rsidR="007E69E0" w:rsidRPr="00A449A6" w:rsidRDefault="00020209" w:rsidP="0002020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12"/>
            <w:r>
              <w:rPr>
                <w:rFonts w:cstheme="minorHAnsi"/>
              </w:rPr>
              <w:t xml:space="preserve">Death/Lifespan </w:t>
            </w:r>
            <w:r w:rsidRPr="00A449A6">
              <w:rPr>
                <w:rFonts w:cstheme="minorHAnsi"/>
              </w:rPr>
              <w:t xml:space="preserve">                                             </w:t>
            </w:r>
            <w:r>
              <w:rPr>
                <w:rFonts w:cstheme="minorHAnsi"/>
              </w:rPr>
              <w:t xml:space="preserve"> </w:t>
            </w:r>
            <w:r w:rsidRPr="00A449A6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>
              <w:rPr>
                <w:rFonts w:cstheme="minorHAnsi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13"/>
            <w:r w:rsidRPr="00A449A6">
              <w:rPr>
                <w:rFonts w:cstheme="minorHAnsi"/>
              </w:rPr>
              <w:t>Resource use (i.e., costs)</w:t>
            </w:r>
          </w:p>
        </w:tc>
      </w:tr>
      <w:tr w:rsidR="007E69E0" w:rsidRPr="00A449A6" w14:paraId="6338351C" w14:textId="77777777" w:rsidTr="0094530D">
        <w:trPr>
          <w:trHeight w:val="106"/>
        </w:trPr>
        <w:tc>
          <w:tcPr>
            <w:tcW w:w="5000" w:type="pct"/>
            <w:gridSpan w:val="5"/>
            <w:shd w:val="clear" w:color="auto" w:fill="7F7F7F" w:themeFill="text1" w:themeFillTint="80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7C585169" w14:textId="77777777" w:rsidR="007E69E0" w:rsidRPr="0094530D" w:rsidRDefault="007E69E0" w:rsidP="0094530D">
            <w:pPr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</w:tc>
      </w:tr>
      <w:tr w:rsidR="007E69E0" w:rsidRPr="00A449A6" w14:paraId="6CBBC22C" w14:textId="77777777" w:rsidTr="0094530D">
        <w:trPr>
          <w:trHeight w:val="448"/>
        </w:trPr>
        <w:tc>
          <w:tcPr>
            <w:tcW w:w="5000" w:type="pct"/>
            <w:gridSpan w:val="5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6B09A996" w14:textId="1C8E2445" w:rsidR="007E69E0" w:rsidRPr="00A449A6" w:rsidRDefault="006928C7" w:rsidP="0094530D">
            <w:pPr>
              <w:spacing w:after="0" w:line="240" w:lineRule="auto"/>
              <w:rPr>
                <w:rFonts w:cstheme="minorHAnsi"/>
              </w:rPr>
            </w:pPr>
            <w:r w:rsidRPr="00A449A6">
              <w:rPr>
                <w:rFonts w:cstheme="minorHAnsi"/>
                <w:b/>
              </w:rPr>
              <w:t>Tracking for future reference</w:t>
            </w:r>
            <w:r>
              <w:rPr>
                <w:rFonts w:cstheme="minorHAnsi"/>
                <w:b/>
              </w:rPr>
              <w:t>….</w:t>
            </w:r>
            <w:r w:rsidR="007E69E0" w:rsidRPr="00A449A6">
              <w:rPr>
                <w:rFonts w:cstheme="minorHAnsi"/>
                <w:b/>
              </w:rPr>
              <w:t xml:space="preserve"> </w:t>
            </w:r>
          </w:p>
        </w:tc>
      </w:tr>
      <w:tr w:rsidR="007E69E0" w:rsidRPr="00A449A6" w14:paraId="13B43D80" w14:textId="77777777" w:rsidTr="0094530D">
        <w:trPr>
          <w:trHeight w:val="170"/>
        </w:trPr>
        <w:tc>
          <w:tcPr>
            <w:tcW w:w="966" w:type="pct"/>
            <w:vMerge w:val="restart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7A14F45D" w14:textId="19FE7C36" w:rsidR="007E69E0" w:rsidRPr="00220744" w:rsidRDefault="007E69E0" w:rsidP="0094530D">
            <w:pPr>
              <w:spacing w:after="0" w:line="240" w:lineRule="auto"/>
              <w:rPr>
                <w:rFonts w:cstheme="minorHAnsi"/>
              </w:rPr>
            </w:pPr>
            <w:r w:rsidRPr="00A449A6">
              <w:rPr>
                <w:rFonts w:cstheme="minorHAnsi"/>
                <w:b/>
                <w:i/>
              </w:rPr>
              <w:t>How did you come to understand this target domain well?</w:t>
            </w:r>
            <w:r w:rsidR="001717E3">
              <w:rPr>
                <w:rFonts w:cstheme="minorHAnsi"/>
                <w:i/>
              </w:rPr>
              <w:t>.</w:t>
            </w:r>
            <w:r w:rsidR="00244FF3" w:rsidRPr="00A449A6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4034" w:type="pct"/>
            <w:gridSpan w:val="4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0CF963A0" w14:textId="69B96869" w:rsidR="007E69E0" w:rsidRDefault="003767CE" w:rsidP="0094530D">
            <w:pPr>
              <w:spacing w:after="0" w:line="240" w:lineRule="auto"/>
              <w:rPr>
                <w:rFonts w:cstheme="minorHAnsi"/>
              </w:rPr>
            </w:pPr>
            <w:r w:rsidRPr="00937D47">
              <w:rPr>
                <w:rFonts w:cstheme="minorHAnsi"/>
                <w:i/>
              </w:rPr>
              <w:t xml:space="preserve">Qualitative findings </w:t>
            </w:r>
            <w:r>
              <w:rPr>
                <w:rFonts w:cstheme="minorHAnsi"/>
                <w:i/>
              </w:rPr>
              <w:t>&amp; o</w:t>
            </w:r>
            <w:r w:rsidR="001717E3">
              <w:rPr>
                <w:rFonts w:cstheme="minorHAnsi"/>
                <w:i/>
              </w:rPr>
              <w:t>ther supporting information</w:t>
            </w:r>
          </w:p>
          <w:p w14:paraId="566FA25A" w14:textId="7201518D" w:rsidR="007E69E0" w:rsidRPr="00A449A6" w:rsidRDefault="00020209" w:rsidP="0094530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4"/>
          </w:p>
        </w:tc>
      </w:tr>
      <w:tr w:rsidR="007E69E0" w:rsidRPr="00A449A6" w14:paraId="39A87B18" w14:textId="77777777" w:rsidTr="0094530D">
        <w:trPr>
          <w:trHeight w:val="170"/>
        </w:trPr>
        <w:tc>
          <w:tcPr>
            <w:tcW w:w="966" w:type="pct"/>
            <w:vMerge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04A81312" w14:textId="77777777" w:rsidR="007E69E0" w:rsidRPr="00A449A6" w:rsidRDefault="007E69E0" w:rsidP="0094530D">
            <w:pPr>
              <w:spacing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4034" w:type="pct"/>
            <w:gridSpan w:val="4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732D5288" w14:textId="77777777" w:rsidR="007E69E0" w:rsidRDefault="007E69E0" w:rsidP="001717E3">
            <w:pPr>
              <w:spacing w:after="0" w:line="240" w:lineRule="auto"/>
              <w:rPr>
                <w:rFonts w:cstheme="minorHAnsi"/>
                <w:i/>
              </w:rPr>
            </w:pPr>
            <w:r w:rsidRPr="00A449A6">
              <w:rPr>
                <w:rFonts w:cstheme="minorHAnsi"/>
                <w:i/>
              </w:rPr>
              <w:t>Other available definitions, frameworks used</w:t>
            </w:r>
            <w:r w:rsidR="001717E3">
              <w:rPr>
                <w:rFonts w:cstheme="minorHAnsi"/>
                <w:i/>
              </w:rPr>
              <w:t>:</w:t>
            </w:r>
          </w:p>
          <w:p w14:paraId="03178DD3" w14:textId="3075D045" w:rsidR="00020209" w:rsidRPr="00A449A6" w:rsidRDefault="00020209" w:rsidP="001717E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5"/>
          </w:p>
        </w:tc>
      </w:tr>
      <w:tr w:rsidR="007E69E0" w:rsidRPr="00A449A6" w14:paraId="1E404D72" w14:textId="77777777" w:rsidTr="0094530D">
        <w:trPr>
          <w:trHeight w:val="170"/>
        </w:trPr>
        <w:tc>
          <w:tcPr>
            <w:tcW w:w="966" w:type="pct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0F871E57" w14:textId="1C7BB791" w:rsidR="007E69E0" w:rsidRPr="00A449A6" w:rsidRDefault="007E69E0" w:rsidP="0094530D">
            <w:pPr>
              <w:spacing w:after="0" w:line="240" w:lineRule="auto"/>
              <w:rPr>
                <w:rFonts w:cstheme="minorHAnsi"/>
                <w:b/>
                <w:bCs/>
                <w:i/>
              </w:rPr>
            </w:pPr>
            <w:r w:rsidRPr="00A449A6">
              <w:rPr>
                <w:rFonts w:cstheme="minorHAnsi"/>
                <w:b/>
                <w:bCs/>
                <w:i/>
              </w:rPr>
              <w:t>Are there any “it all depends” type factors.</w:t>
            </w:r>
            <w:r>
              <w:rPr>
                <w:rFonts w:cstheme="minorHAnsi"/>
                <w:b/>
                <w:bCs/>
                <w:i/>
              </w:rPr>
              <w:t xml:space="preserve"> </w:t>
            </w:r>
            <w:r w:rsidRPr="00A449A6">
              <w:rPr>
                <w:rFonts w:cstheme="minorHAnsi"/>
                <w:b/>
                <w:bCs/>
                <w:i/>
              </w:rPr>
              <w:t>Factors that make a difference in the number/score obtained?</w:t>
            </w:r>
            <w:r>
              <w:rPr>
                <w:rFonts w:cstheme="minorHAnsi"/>
                <w:b/>
                <w:bCs/>
                <w:i/>
              </w:rPr>
              <w:t xml:space="preserve"> </w:t>
            </w:r>
          </w:p>
        </w:tc>
        <w:tc>
          <w:tcPr>
            <w:tcW w:w="4034" w:type="pct"/>
            <w:gridSpan w:val="4"/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14:paraId="002172DE" w14:textId="2DB8A3C4" w:rsidR="007E69E0" w:rsidRPr="00A449A6" w:rsidRDefault="00020209" w:rsidP="001717E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6"/>
          </w:p>
        </w:tc>
      </w:tr>
    </w:tbl>
    <w:p w14:paraId="23E7DAFF" w14:textId="77777777" w:rsidR="007E69E0" w:rsidRPr="00654000" w:rsidRDefault="007E69E0" w:rsidP="007E69E0">
      <w:pPr>
        <w:rPr>
          <w:lang w:val="en-US"/>
        </w:rPr>
      </w:pPr>
    </w:p>
    <w:p w14:paraId="52D81CDE" w14:textId="207D0A4E" w:rsidR="00CE35B2" w:rsidRPr="00ED3AC0" w:rsidRDefault="00CE35B2" w:rsidP="00ED3AC0">
      <w:pPr>
        <w:spacing w:before="0" w:after="0"/>
        <w:jc w:val="center"/>
        <w:rPr>
          <w:rFonts w:cstheme="minorHAnsi"/>
          <w:sz w:val="22"/>
          <w:szCs w:val="22"/>
        </w:rPr>
      </w:pPr>
    </w:p>
    <w:sectPr w:rsidR="00CE35B2" w:rsidRPr="00ED3AC0" w:rsidSect="00526749">
      <w:pgSz w:w="12240" w:h="15840"/>
      <w:pgMar w:top="720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A1148" w14:textId="77777777" w:rsidR="00526749" w:rsidRDefault="00526749">
      <w:r>
        <w:separator/>
      </w:r>
    </w:p>
  </w:endnote>
  <w:endnote w:type="continuationSeparator" w:id="0">
    <w:p w14:paraId="7B6CAE08" w14:textId="77777777" w:rsidR="00526749" w:rsidRDefault="0052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orndale">
    <w:altName w:val="Times New Roman"/>
    <w:panose1 w:val="020B060402020202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 Mincho Light J">
    <w:altName w:val="Calibri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2FFB7" w14:textId="77777777" w:rsidR="00526749" w:rsidRDefault="00526749">
      <w:r>
        <w:separator/>
      </w:r>
    </w:p>
  </w:footnote>
  <w:footnote w:type="continuationSeparator" w:id="0">
    <w:p w14:paraId="23BD4627" w14:textId="77777777" w:rsidR="00526749" w:rsidRDefault="00526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orndale" w:hAnsi="Thorndal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504"/>
      </w:pPr>
      <w:rPr>
        <w:rFonts w:ascii="Symbol" w:hAnsi="Symbol"/>
      </w:rPr>
    </w:lvl>
  </w:abstractNum>
  <w:abstractNum w:abstractNumId="2" w15:restartNumberingAfterBreak="0">
    <w:nsid w:val="0110740C"/>
    <w:multiLevelType w:val="multilevel"/>
    <w:tmpl w:val="676C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214C8"/>
    <w:multiLevelType w:val="hybridMultilevel"/>
    <w:tmpl w:val="F9A4BEA6"/>
    <w:lvl w:ilvl="0" w:tplc="F88CA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50EB2"/>
    <w:multiLevelType w:val="multilevel"/>
    <w:tmpl w:val="9A2C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43660A"/>
    <w:multiLevelType w:val="hybridMultilevel"/>
    <w:tmpl w:val="C0808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00B4E"/>
    <w:multiLevelType w:val="multilevel"/>
    <w:tmpl w:val="9A2C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A4CBD"/>
    <w:multiLevelType w:val="multilevel"/>
    <w:tmpl w:val="745C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6E1E2A"/>
    <w:multiLevelType w:val="hybridMultilevel"/>
    <w:tmpl w:val="B8F05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C3CD6"/>
    <w:multiLevelType w:val="hybridMultilevel"/>
    <w:tmpl w:val="502E6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6352F"/>
    <w:multiLevelType w:val="hybridMultilevel"/>
    <w:tmpl w:val="36BC5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72CD0"/>
    <w:multiLevelType w:val="hybridMultilevel"/>
    <w:tmpl w:val="0D666AB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6065D"/>
    <w:multiLevelType w:val="hybridMultilevel"/>
    <w:tmpl w:val="D65AD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B7697"/>
    <w:multiLevelType w:val="hybridMultilevel"/>
    <w:tmpl w:val="CC60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D7885"/>
    <w:multiLevelType w:val="hybridMultilevel"/>
    <w:tmpl w:val="4DFC2D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351E3"/>
    <w:multiLevelType w:val="hybridMultilevel"/>
    <w:tmpl w:val="FB92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F2D47"/>
    <w:multiLevelType w:val="hybridMultilevel"/>
    <w:tmpl w:val="CC80E5EC"/>
    <w:lvl w:ilvl="0" w:tplc="79BA30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D1CAA"/>
    <w:multiLevelType w:val="hybridMultilevel"/>
    <w:tmpl w:val="391438E8"/>
    <w:lvl w:ilvl="0" w:tplc="C3D41D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786541">
    <w:abstractNumId w:val="7"/>
  </w:num>
  <w:num w:numId="2" w16cid:durableId="1869878675">
    <w:abstractNumId w:val="2"/>
  </w:num>
  <w:num w:numId="3" w16cid:durableId="1843355728">
    <w:abstractNumId w:val="13"/>
  </w:num>
  <w:num w:numId="4" w16cid:durableId="571736261">
    <w:abstractNumId w:val="17"/>
  </w:num>
  <w:num w:numId="5" w16cid:durableId="666176021">
    <w:abstractNumId w:val="10"/>
  </w:num>
  <w:num w:numId="6" w16cid:durableId="1889223888">
    <w:abstractNumId w:val="11"/>
  </w:num>
  <w:num w:numId="7" w16cid:durableId="677511696">
    <w:abstractNumId w:val="3"/>
  </w:num>
  <w:num w:numId="8" w16cid:durableId="1892378885">
    <w:abstractNumId w:val="14"/>
  </w:num>
  <w:num w:numId="9" w16cid:durableId="1218935973">
    <w:abstractNumId w:val="0"/>
  </w:num>
  <w:num w:numId="10" w16cid:durableId="634141090">
    <w:abstractNumId w:val="1"/>
  </w:num>
  <w:num w:numId="11" w16cid:durableId="675883851">
    <w:abstractNumId w:val="4"/>
  </w:num>
  <w:num w:numId="12" w16cid:durableId="660162258">
    <w:abstractNumId w:val="6"/>
  </w:num>
  <w:num w:numId="13" w16cid:durableId="443422797">
    <w:abstractNumId w:val="12"/>
  </w:num>
  <w:num w:numId="14" w16cid:durableId="532881985">
    <w:abstractNumId w:val="15"/>
  </w:num>
  <w:num w:numId="15" w16cid:durableId="390807162">
    <w:abstractNumId w:val="5"/>
  </w:num>
  <w:num w:numId="16" w16cid:durableId="1581333662">
    <w:abstractNumId w:val="8"/>
  </w:num>
  <w:num w:numId="17" w16cid:durableId="230311027">
    <w:abstractNumId w:val="9"/>
  </w:num>
  <w:num w:numId="18" w16cid:durableId="2034896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EC"/>
    <w:rsid w:val="00020209"/>
    <w:rsid w:val="0004225C"/>
    <w:rsid w:val="00066261"/>
    <w:rsid w:val="00085B2B"/>
    <w:rsid w:val="00097480"/>
    <w:rsid w:val="000B26DA"/>
    <w:rsid w:val="0016321D"/>
    <w:rsid w:val="001717E3"/>
    <w:rsid w:val="001B5912"/>
    <w:rsid w:val="001E13FE"/>
    <w:rsid w:val="00202487"/>
    <w:rsid w:val="00220744"/>
    <w:rsid w:val="00225F9F"/>
    <w:rsid w:val="00244FF3"/>
    <w:rsid w:val="00272C58"/>
    <w:rsid w:val="0027460A"/>
    <w:rsid w:val="00285BF2"/>
    <w:rsid w:val="0028694C"/>
    <w:rsid w:val="002C09DD"/>
    <w:rsid w:val="002D6AC1"/>
    <w:rsid w:val="00316BEC"/>
    <w:rsid w:val="0034251E"/>
    <w:rsid w:val="003767CE"/>
    <w:rsid w:val="003B64CF"/>
    <w:rsid w:val="003D1AAE"/>
    <w:rsid w:val="003E1714"/>
    <w:rsid w:val="003E3C96"/>
    <w:rsid w:val="00424613"/>
    <w:rsid w:val="00436231"/>
    <w:rsid w:val="004429C0"/>
    <w:rsid w:val="00470F7C"/>
    <w:rsid w:val="00495C6C"/>
    <w:rsid w:val="004A7290"/>
    <w:rsid w:val="004B6624"/>
    <w:rsid w:val="00516E86"/>
    <w:rsid w:val="00524F66"/>
    <w:rsid w:val="00526749"/>
    <w:rsid w:val="00531FE7"/>
    <w:rsid w:val="00535B05"/>
    <w:rsid w:val="005940A8"/>
    <w:rsid w:val="005A6D70"/>
    <w:rsid w:val="005C6F6F"/>
    <w:rsid w:val="005F40D5"/>
    <w:rsid w:val="00640DE0"/>
    <w:rsid w:val="0065229F"/>
    <w:rsid w:val="00691070"/>
    <w:rsid w:val="006928C7"/>
    <w:rsid w:val="006A27AD"/>
    <w:rsid w:val="0071233B"/>
    <w:rsid w:val="00735D76"/>
    <w:rsid w:val="007447D1"/>
    <w:rsid w:val="00747110"/>
    <w:rsid w:val="00765A13"/>
    <w:rsid w:val="007D3E0C"/>
    <w:rsid w:val="007E69E0"/>
    <w:rsid w:val="007F4C61"/>
    <w:rsid w:val="00822BE7"/>
    <w:rsid w:val="0083527F"/>
    <w:rsid w:val="00835833"/>
    <w:rsid w:val="00871B8F"/>
    <w:rsid w:val="008A6239"/>
    <w:rsid w:val="008A7760"/>
    <w:rsid w:val="008F350B"/>
    <w:rsid w:val="0091148D"/>
    <w:rsid w:val="0094530D"/>
    <w:rsid w:val="00987D3E"/>
    <w:rsid w:val="00997D68"/>
    <w:rsid w:val="009A5BE6"/>
    <w:rsid w:val="009B4628"/>
    <w:rsid w:val="009D21BE"/>
    <w:rsid w:val="00A23B02"/>
    <w:rsid w:val="00A9194C"/>
    <w:rsid w:val="00A92572"/>
    <w:rsid w:val="00A9633D"/>
    <w:rsid w:val="00AC20E9"/>
    <w:rsid w:val="00AE3EEC"/>
    <w:rsid w:val="00B01C65"/>
    <w:rsid w:val="00B15030"/>
    <w:rsid w:val="00B90B3F"/>
    <w:rsid w:val="00BA2C5B"/>
    <w:rsid w:val="00BF5CE7"/>
    <w:rsid w:val="00C019AD"/>
    <w:rsid w:val="00C06978"/>
    <w:rsid w:val="00C13BD6"/>
    <w:rsid w:val="00CC1AEC"/>
    <w:rsid w:val="00CC7938"/>
    <w:rsid w:val="00CD6E52"/>
    <w:rsid w:val="00CE35B2"/>
    <w:rsid w:val="00CE3BA2"/>
    <w:rsid w:val="00D1602A"/>
    <w:rsid w:val="00D24843"/>
    <w:rsid w:val="00D61555"/>
    <w:rsid w:val="00D67466"/>
    <w:rsid w:val="00D96EE5"/>
    <w:rsid w:val="00E07100"/>
    <w:rsid w:val="00E33E12"/>
    <w:rsid w:val="00E400B1"/>
    <w:rsid w:val="00EB3251"/>
    <w:rsid w:val="00EC682C"/>
    <w:rsid w:val="00ED0C50"/>
    <w:rsid w:val="00ED3AC0"/>
    <w:rsid w:val="00EE5BAD"/>
    <w:rsid w:val="00F71CF1"/>
    <w:rsid w:val="00F86419"/>
    <w:rsid w:val="00FE46CB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CE147"/>
  <w15:chartTrackingRefBased/>
  <w15:docId w15:val="{1BB3E2CA-452A-5241-A1F2-625B1F33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F71CF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CF1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CF1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CF1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CF1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CF1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CF1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CF1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CF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CF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E3EE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1CF1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3EEC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E400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400B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400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00B1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CF1"/>
    <w:rPr>
      <w:caps/>
      <w:spacing w:val="15"/>
      <w:shd w:val="clear" w:color="auto" w:fill="D9E2F3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CF1"/>
    <w:rPr>
      <w:caps/>
      <w:color w:val="2F5496" w:themeColor="accent1" w:themeShade="BF"/>
      <w:spacing w:val="10"/>
    </w:rPr>
  </w:style>
  <w:style w:type="character" w:customStyle="1" w:styleId="fl-heading-text">
    <w:name w:val="fl-heading-text"/>
    <w:basedOn w:val="DefaultParagraphFont"/>
    <w:rsid w:val="0065229F"/>
  </w:style>
  <w:style w:type="character" w:styleId="Strong">
    <w:name w:val="Strong"/>
    <w:uiPriority w:val="22"/>
    <w:qFormat/>
    <w:rsid w:val="00F71CF1"/>
    <w:rPr>
      <w:b/>
      <w:bCs/>
    </w:rPr>
  </w:style>
  <w:style w:type="character" w:styleId="Emphasis">
    <w:name w:val="Emphasis"/>
    <w:uiPriority w:val="20"/>
    <w:qFormat/>
    <w:rsid w:val="00F71CF1"/>
    <w:rPr>
      <w:caps/>
      <w:color w:val="1F3763" w:themeColor="accent1" w:themeShade="7F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CF1"/>
    <w:rPr>
      <w:caps/>
      <w:color w:val="2F5496" w:themeColor="accent1" w:themeShade="BF"/>
      <w:spacing w:val="10"/>
    </w:rPr>
  </w:style>
  <w:style w:type="character" w:styleId="UnresolvedMention">
    <w:name w:val="Unresolved Mention"/>
    <w:basedOn w:val="DefaultParagraphFont"/>
    <w:uiPriority w:val="47"/>
    <w:rsid w:val="00FF442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CF1"/>
    <w:rPr>
      <w:caps/>
      <w:color w:val="1F3763" w:themeColor="accent1" w:themeShade="7F"/>
      <w:spacing w:val="15"/>
    </w:rPr>
  </w:style>
  <w:style w:type="character" w:customStyle="1" w:styleId="apple-converted-space">
    <w:name w:val="apple-converted-space"/>
    <w:basedOn w:val="DefaultParagraphFont"/>
    <w:rsid w:val="00A92572"/>
  </w:style>
  <w:style w:type="character" w:customStyle="1" w:styleId="gmail-m-3615825639478834914apple-converted-space">
    <w:name w:val="gmail-m-3615825639478834914apple-converted-space"/>
    <w:basedOn w:val="DefaultParagraphFont"/>
    <w:rsid w:val="00A92572"/>
  </w:style>
  <w:style w:type="paragraph" w:styleId="ListParagraph">
    <w:name w:val="List Paragraph"/>
    <w:basedOn w:val="Normal"/>
    <w:uiPriority w:val="34"/>
    <w:qFormat/>
    <w:rsid w:val="00F71CF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194C"/>
    <w:pPr>
      <w:spacing w:before="100" w:beforeAutospacing="1" w:after="100" w:afterAutospacing="1"/>
    </w:pPr>
  </w:style>
  <w:style w:type="table" w:styleId="TableGrid">
    <w:name w:val="Table Grid"/>
    <w:basedOn w:val="TableNormal"/>
    <w:rsid w:val="007F4C61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495C6C"/>
    <w:pPr>
      <w:widowControl w:val="0"/>
      <w:suppressAutoHyphens/>
    </w:pPr>
    <w:rPr>
      <w:rFonts w:ascii="Thorndale" w:eastAsia="HG Mincho Light J" w:hAnsi="Thorndale"/>
      <w:i/>
      <w:color w:val="00000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495C6C"/>
    <w:rPr>
      <w:rFonts w:ascii="Thorndale" w:eastAsia="HG Mincho Light J" w:hAnsi="Thorndale"/>
      <w:i/>
      <w:color w:val="000000"/>
      <w:sz w:val="24"/>
      <w:u w:val="single"/>
      <w:lang w:val="en-US"/>
    </w:rPr>
  </w:style>
  <w:style w:type="paragraph" w:customStyle="1" w:styleId="WW-BodyText2">
    <w:name w:val="WW-Body Text 2"/>
    <w:basedOn w:val="Normal"/>
    <w:rsid w:val="00495C6C"/>
    <w:pPr>
      <w:widowControl w:val="0"/>
      <w:suppressAutoHyphens/>
    </w:pPr>
    <w:rPr>
      <w:rFonts w:ascii="Thorndale" w:eastAsia="HG Mincho Light J" w:hAnsi="Thorndale"/>
      <w:b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F71CF1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1CF1"/>
    <w:rPr>
      <w:caps/>
      <w:color w:val="4472C4" w:themeColor="accent1"/>
      <w:spacing w:val="10"/>
      <w:kern w:val="28"/>
      <w:sz w:val="52"/>
      <w:szCs w:val="52"/>
    </w:rPr>
  </w:style>
  <w:style w:type="paragraph" w:customStyle="1" w:styleId="WW-BodyText3">
    <w:name w:val="WW-Body Text 3"/>
    <w:basedOn w:val="Normal"/>
    <w:rsid w:val="00495C6C"/>
    <w:pPr>
      <w:widowControl w:val="0"/>
      <w:suppressAutoHyphens/>
    </w:pPr>
    <w:rPr>
      <w:rFonts w:ascii="Arial" w:eastAsia="HG Mincho Light J" w:hAnsi="Arial"/>
      <w:i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CF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71CF1"/>
    <w:rPr>
      <w:caps/>
      <w:color w:val="595959" w:themeColor="text1" w:themeTint="A6"/>
      <w:spacing w:val="1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CF1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CF1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CF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CF1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1CF1"/>
    <w:rPr>
      <w:b/>
      <w:bCs/>
      <w:color w:val="2F5496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F71CF1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71CF1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71CF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1CF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CF1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CF1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F71CF1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F71CF1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F71CF1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F71CF1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F71CF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1CF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5056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3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8478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2707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7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0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30447">
                          <w:marLeft w:val="300"/>
                          <w:marRight w:val="3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0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27141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4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F5EA4-434D-BE46-BB4A-C0A82DFF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1016</CharactersWithSpaces>
  <SharedDoc>false</SharedDoc>
  <HLinks>
    <vt:vector size="6" baseType="variant">
      <vt:variant>
        <vt:i4>1507367</vt:i4>
      </vt:variant>
      <vt:variant>
        <vt:i4>0</vt:i4>
      </vt:variant>
      <vt:variant>
        <vt:i4>0</vt:i4>
      </vt:variant>
      <vt:variant>
        <vt:i4>5</vt:i4>
      </vt:variant>
      <vt:variant>
        <vt:lpwstr>mailto:admin@omeract.org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 Support</dc:creator>
  <cp:keywords/>
  <cp:lastModifiedBy>Shawna Grosskleg</cp:lastModifiedBy>
  <cp:revision>2</cp:revision>
  <cp:lastPrinted>2012-04-03T21:48:00Z</cp:lastPrinted>
  <dcterms:created xsi:type="dcterms:W3CDTF">2024-11-02T14:52:00Z</dcterms:created>
  <dcterms:modified xsi:type="dcterms:W3CDTF">2024-11-02T14:52:00Z</dcterms:modified>
</cp:coreProperties>
</file>